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82D3" w14:textId="5560DBEF" w:rsidR="00707A78" w:rsidRPr="00707A78" w:rsidRDefault="00707A78" w:rsidP="00707A78">
      <w:pPr>
        <w:spacing w:before="100" w:beforeAutospacing="1" w:after="100" w:afterAutospacing="1" w:line="240" w:lineRule="auto"/>
        <w:outlineLvl w:val="1"/>
        <w:rPr>
          <w:rFonts w:ascii="Comic Sans MS" w:eastAsia="Times New Roman" w:hAnsi="Comic Sans MS" w:cs="Times New Roman"/>
          <w:b/>
          <w:bCs/>
          <w:kern w:val="0"/>
          <w:sz w:val="40"/>
          <w:szCs w:val="40"/>
          <w:u w:val="single"/>
          <w:lang w:eastAsia="en-GB"/>
          <w14:ligatures w14:val="none"/>
        </w:rPr>
      </w:pPr>
      <w:r w:rsidRPr="00707A78">
        <w:rPr>
          <w:rFonts w:ascii="Comic Sans MS" w:eastAsia="Times New Roman" w:hAnsi="Comic Sans MS" w:cs="Times New Roman"/>
          <w:b/>
          <w:bCs/>
          <w:kern w:val="0"/>
          <w:sz w:val="40"/>
          <w:szCs w:val="40"/>
          <w:u w:val="single"/>
          <w:lang w:eastAsia="en-GB"/>
          <w14:ligatures w14:val="none"/>
        </w:rPr>
        <w:t>Linked Provisions</w:t>
      </w:r>
      <w:r w:rsidRPr="00707A78">
        <w:rPr>
          <w:rFonts w:ascii="Comic Sans MS" w:eastAsia="Times New Roman" w:hAnsi="Comic Sans MS" w:cs="Times New Roman"/>
          <w:b/>
          <w:bCs/>
          <w:kern w:val="0"/>
          <w:sz w:val="40"/>
          <w:szCs w:val="40"/>
          <w:u w:val="single"/>
          <w:lang w:eastAsia="en-GB"/>
          <w14:ligatures w14:val="none"/>
        </w:rPr>
        <w:t xml:space="preserve"> – Complaints Policy</w:t>
      </w:r>
    </w:p>
    <w:p w14:paraId="60E0A9F3" w14:textId="4F6F886D"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Policy Statement</w:t>
      </w:r>
      <w:r w:rsidRPr="00707A78">
        <w:rPr>
          <w:rFonts w:ascii="Comic Sans MS" w:eastAsia="Times New Roman" w:hAnsi="Comic Sans MS" w:cs="Times New Roman"/>
          <w:kern w:val="0"/>
          <w:lang w:eastAsia="en-GB"/>
          <w14:ligatures w14:val="none"/>
        </w:rPr>
        <w:br/>
        <w:t xml:space="preserve">At </w:t>
      </w:r>
      <w:r>
        <w:rPr>
          <w:rFonts w:ascii="Comic Sans MS" w:eastAsia="Times New Roman" w:hAnsi="Comic Sans MS" w:cs="Times New Roman"/>
          <w:kern w:val="0"/>
          <w:lang w:eastAsia="en-GB"/>
          <w14:ligatures w14:val="none"/>
        </w:rPr>
        <w:t>Linked Provisions</w:t>
      </w:r>
      <w:r w:rsidRPr="00707A78">
        <w:rPr>
          <w:rFonts w:ascii="Comic Sans MS" w:eastAsia="Times New Roman" w:hAnsi="Comic Sans MS" w:cs="Times New Roman"/>
          <w:kern w:val="0"/>
          <w:lang w:eastAsia="en-GB"/>
          <w14:ligatures w14:val="none"/>
        </w:rPr>
        <w:t>, we are committed to providing a high-quality, safe, and enjoyable experience for all children and families. We welcome feedback from parents, carers, and visitors, viewing complaints as opportunities to learn and improve. All concerns are taken seriously and are handled promptly, fairly, and respectfully.</w:t>
      </w:r>
    </w:p>
    <w:p w14:paraId="25E4AC31" w14:textId="77777777"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Aims of the Policy</w:t>
      </w:r>
      <w:r w:rsidRPr="00707A78">
        <w:rPr>
          <w:rFonts w:ascii="Comic Sans MS" w:eastAsia="Times New Roman" w:hAnsi="Comic Sans MS" w:cs="Times New Roman"/>
          <w:kern w:val="0"/>
          <w:lang w:eastAsia="en-GB"/>
          <w14:ligatures w14:val="none"/>
        </w:rPr>
        <w:br/>
        <w:t>This policy aims to provide a clear process for raising concerns or complaints, ensure they are dealt with fairly and consistently, protect the dignity and confidentiality of everyone involved, and help us reflect on and improve our services.</w:t>
      </w:r>
    </w:p>
    <w:p w14:paraId="50AE9044" w14:textId="77777777"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Raising a Concern Informally</w:t>
      </w:r>
      <w:r w:rsidRPr="00707A78">
        <w:rPr>
          <w:rFonts w:ascii="Comic Sans MS" w:eastAsia="Times New Roman" w:hAnsi="Comic Sans MS" w:cs="Times New Roman"/>
          <w:kern w:val="0"/>
          <w:lang w:eastAsia="en-GB"/>
          <w14:ligatures w14:val="none"/>
        </w:rPr>
        <w:br/>
        <w:t>If you have a concern or are unhappy with any aspect of our service, please speak to a staff member as soon as possible. Most concerns can be resolved quickly through discussion. You can speak to the session leader during the session or contact the owner/manager afterward using the contact details provided below.</w:t>
      </w:r>
    </w:p>
    <w:p w14:paraId="53E170F2" w14:textId="77777777"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Making a Formal Complaint</w:t>
      </w:r>
      <w:r w:rsidRPr="00707A78">
        <w:rPr>
          <w:rFonts w:ascii="Comic Sans MS" w:eastAsia="Times New Roman" w:hAnsi="Comic Sans MS" w:cs="Times New Roman"/>
          <w:kern w:val="0"/>
          <w:lang w:eastAsia="en-GB"/>
          <w14:ligatures w14:val="none"/>
        </w:rPr>
        <w:br/>
        <w:t>If your concern is not resolved informally, or you prefer to make a formal complaint, please do so in writing via email or letter. Include your name and contact details, details of the complaint (dates, times, and names if relevant), and any steps already taken to resolve the issue. We aim to acknowledge all written complaints within three working days and provide a full response within ten working days after a thorough investigation.</w:t>
      </w:r>
    </w:p>
    <w:p w14:paraId="0AB6D181" w14:textId="760D87FB"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Handling Complaints</w:t>
      </w:r>
      <w:r w:rsidRPr="00707A78">
        <w:rPr>
          <w:rFonts w:ascii="Comic Sans MS" w:eastAsia="Times New Roman" w:hAnsi="Comic Sans MS" w:cs="Times New Roman"/>
          <w:kern w:val="0"/>
          <w:lang w:eastAsia="en-GB"/>
          <w14:ligatures w14:val="none"/>
        </w:rPr>
        <w:br/>
      </w:r>
      <w:proofErr w:type="spellStart"/>
      <w:r w:rsidRPr="00707A78">
        <w:rPr>
          <w:rFonts w:ascii="Comic Sans MS" w:eastAsia="Times New Roman" w:hAnsi="Comic Sans MS" w:cs="Times New Roman"/>
          <w:kern w:val="0"/>
          <w:lang w:eastAsia="en-GB"/>
          <w14:ligatures w14:val="none"/>
        </w:rPr>
        <w:t>Complaints</w:t>
      </w:r>
      <w:proofErr w:type="spellEnd"/>
      <w:r w:rsidRPr="00707A78">
        <w:rPr>
          <w:rFonts w:ascii="Comic Sans MS" w:eastAsia="Times New Roman" w:hAnsi="Comic Sans MS" w:cs="Times New Roman"/>
          <w:kern w:val="0"/>
          <w:lang w:eastAsia="en-GB"/>
          <w14:ligatures w14:val="none"/>
        </w:rPr>
        <w:t xml:space="preserve"> are handled by the owner/manager, who will listen to your concerns, gather information, and seek to fully understand the situation. We may ask to meet or speak with you to discuss the matter in more detail. You will be informed about any action we plan to take to resolve the issue and any changes we intend to make as a result. If a complaint involves the safety or wellbeing of a child, safeguarding is </w:t>
      </w:r>
      <w:r w:rsidRPr="00707A78">
        <w:rPr>
          <w:rFonts w:ascii="Comic Sans MS" w:eastAsia="Times New Roman" w:hAnsi="Comic Sans MS" w:cs="Times New Roman"/>
          <w:kern w:val="0"/>
          <w:lang w:eastAsia="en-GB"/>
          <w14:ligatures w14:val="none"/>
        </w:rPr>
        <w:t>always prioritised</w:t>
      </w:r>
      <w:r w:rsidRPr="00707A78">
        <w:rPr>
          <w:rFonts w:ascii="Comic Sans MS" w:eastAsia="Times New Roman" w:hAnsi="Comic Sans MS" w:cs="Times New Roman"/>
          <w:kern w:val="0"/>
          <w:lang w:eastAsia="en-GB"/>
          <w14:ligatures w14:val="none"/>
        </w:rPr>
        <w:t xml:space="preserve"> in accordance with our Safeguarding Policy.</w:t>
      </w:r>
    </w:p>
    <w:p w14:paraId="228FF052" w14:textId="77777777"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Safeguarding Complaints About the Owner/Manager</w:t>
      </w:r>
      <w:r w:rsidRPr="00707A78">
        <w:rPr>
          <w:rFonts w:ascii="Comic Sans MS" w:eastAsia="Times New Roman" w:hAnsi="Comic Sans MS" w:cs="Times New Roman"/>
          <w:kern w:val="0"/>
          <w:lang w:eastAsia="en-GB"/>
          <w14:ligatures w14:val="none"/>
        </w:rPr>
        <w:br/>
        <w:t xml:space="preserve">If a complaint concerns a safeguarding issue involving the owner/manager, it will be referred immediately to the Local Authority Designated Officer (LADO) for </w:t>
      </w:r>
      <w:r w:rsidRPr="00707A78">
        <w:rPr>
          <w:rFonts w:ascii="Comic Sans MS" w:eastAsia="Times New Roman" w:hAnsi="Comic Sans MS" w:cs="Times New Roman"/>
          <w:kern w:val="0"/>
          <w:lang w:eastAsia="en-GB"/>
          <w14:ligatures w14:val="none"/>
        </w:rPr>
        <w:lastRenderedPageBreak/>
        <w:t>independent oversight. We are committed to full cooperation with the LADO and any safeguarding investigations, always keeping children safe from harm.</w:t>
      </w:r>
    </w:p>
    <w:p w14:paraId="070344F2" w14:textId="62F793AA"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Confidentiality</w:t>
      </w:r>
      <w:r w:rsidRPr="00707A78">
        <w:rPr>
          <w:rFonts w:ascii="Comic Sans MS" w:eastAsia="Times New Roman" w:hAnsi="Comic Sans MS" w:cs="Times New Roman"/>
          <w:kern w:val="0"/>
          <w:lang w:eastAsia="en-GB"/>
          <w14:ligatures w14:val="none"/>
        </w:rPr>
        <w:br/>
        <w:t xml:space="preserve">All complaints are handled sensitively and confidentially. Information is shared only with those who need to know </w:t>
      </w:r>
      <w:r w:rsidRPr="00707A78">
        <w:rPr>
          <w:rFonts w:ascii="Comic Sans MS" w:eastAsia="Times New Roman" w:hAnsi="Comic Sans MS" w:cs="Times New Roman"/>
          <w:kern w:val="0"/>
          <w:lang w:eastAsia="en-GB"/>
          <w14:ligatures w14:val="none"/>
        </w:rPr>
        <w:t>to</w:t>
      </w:r>
      <w:r w:rsidRPr="00707A78">
        <w:rPr>
          <w:rFonts w:ascii="Comic Sans MS" w:eastAsia="Times New Roman" w:hAnsi="Comic Sans MS" w:cs="Times New Roman"/>
          <w:kern w:val="0"/>
          <w:lang w:eastAsia="en-GB"/>
          <w14:ligatures w14:val="none"/>
        </w:rPr>
        <w:t xml:space="preserve"> resolve the issue or as required by safeguarding procedures.</w:t>
      </w:r>
    </w:p>
    <w:p w14:paraId="686500B6" w14:textId="16897995"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If</w:t>
      </w:r>
      <w:r w:rsidRPr="00707A78">
        <w:rPr>
          <w:rFonts w:ascii="Comic Sans MS" w:eastAsia="Times New Roman" w:hAnsi="Comic Sans MS" w:cs="Times New Roman"/>
          <w:kern w:val="0"/>
          <w:lang w:eastAsia="en-GB"/>
          <w14:ligatures w14:val="none"/>
        </w:rPr>
        <w:t xml:space="preserve"> you remain dissatisfied after following this process, you are entitled to seek independent advice or support from relevant external bodies.</w:t>
      </w:r>
    </w:p>
    <w:p w14:paraId="05D93E02" w14:textId="77777777" w:rsid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sidRPr="00707A78">
        <w:rPr>
          <w:rFonts w:ascii="Comic Sans MS" w:eastAsia="Times New Roman" w:hAnsi="Comic Sans MS" w:cs="Times New Roman"/>
          <w:b/>
          <w:bCs/>
          <w:kern w:val="0"/>
          <w:lang w:eastAsia="en-GB"/>
          <w14:ligatures w14:val="none"/>
        </w:rPr>
        <w:t>Policy Review</w:t>
      </w:r>
      <w:r w:rsidRPr="00707A78">
        <w:rPr>
          <w:rFonts w:ascii="Comic Sans MS" w:eastAsia="Times New Roman" w:hAnsi="Comic Sans MS" w:cs="Times New Roman"/>
          <w:kern w:val="0"/>
          <w:lang w:eastAsia="en-GB"/>
          <w14:ligatures w14:val="none"/>
        </w:rPr>
        <w:br/>
        <w:t>This policy is reviewed annually to ensure it remains clear and effective.</w:t>
      </w:r>
    </w:p>
    <w:p w14:paraId="20AE1DAC" w14:textId="0A5E702C" w:rsidR="00707A78" w:rsidRPr="00707A78" w:rsidRDefault="00707A78" w:rsidP="00707A78">
      <w:pPr>
        <w:spacing w:before="100" w:beforeAutospacing="1" w:after="100" w:afterAutospacing="1" w:line="240" w:lineRule="auto"/>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t>21</w:t>
      </w:r>
      <w:r w:rsidRPr="00707A78">
        <w:rPr>
          <w:rFonts w:ascii="Comic Sans MS" w:eastAsia="Times New Roman" w:hAnsi="Comic Sans MS" w:cs="Times New Roman"/>
          <w:kern w:val="0"/>
          <w:vertAlign w:val="superscript"/>
          <w:lang w:eastAsia="en-GB"/>
          <w14:ligatures w14:val="none"/>
        </w:rPr>
        <w:t>st</w:t>
      </w:r>
      <w:r>
        <w:rPr>
          <w:rFonts w:ascii="Comic Sans MS" w:eastAsia="Times New Roman" w:hAnsi="Comic Sans MS" w:cs="Times New Roman"/>
          <w:kern w:val="0"/>
          <w:lang w:eastAsia="en-GB"/>
          <w14:ligatures w14:val="none"/>
        </w:rPr>
        <w:t xml:space="preserve"> March 2026</w:t>
      </w:r>
    </w:p>
    <w:p w14:paraId="55AF15D6" w14:textId="77777777" w:rsidR="00707A78" w:rsidRPr="00707A78" w:rsidRDefault="00707A78">
      <w:pPr>
        <w:rPr>
          <w:rFonts w:ascii="Comic Sans MS" w:hAnsi="Comic Sans MS"/>
        </w:rPr>
      </w:pPr>
    </w:p>
    <w:sectPr w:rsidR="00707A78" w:rsidRPr="00707A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78"/>
    <w:rsid w:val="00707A78"/>
    <w:rsid w:val="00B7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2B5E"/>
  <w15:chartTrackingRefBased/>
  <w15:docId w15:val="{D1457962-5759-46CC-AFEC-283BAD82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A78"/>
    <w:rPr>
      <w:rFonts w:eastAsiaTheme="majorEastAsia" w:cstheme="majorBidi"/>
      <w:color w:val="272727" w:themeColor="text1" w:themeTint="D8"/>
    </w:rPr>
  </w:style>
  <w:style w:type="paragraph" w:styleId="Title">
    <w:name w:val="Title"/>
    <w:basedOn w:val="Normal"/>
    <w:next w:val="Normal"/>
    <w:link w:val="TitleChar"/>
    <w:uiPriority w:val="10"/>
    <w:qFormat/>
    <w:rsid w:val="00707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A78"/>
    <w:pPr>
      <w:spacing w:before="160"/>
      <w:jc w:val="center"/>
    </w:pPr>
    <w:rPr>
      <w:i/>
      <w:iCs/>
      <w:color w:val="404040" w:themeColor="text1" w:themeTint="BF"/>
    </w:rPr>
  </w:style>
  <w:style w:type="character" w:customStyle="1" w:styleId="QuoteChar">
    <w:name w:val="Quote Char"/>
    <w:basedOn w:val="DefaultParagraphFont"/>
    <w:link w:val="Quote"/>
    <w:uiPriority w:val="29"/>
    <w:rsid w:val="00707A78"/>
    <w:rPr>
      <w:i/>
      <w:iCs/>
      <w:color w:val="404040" w:themeColor="text1" w:themeTint="BF"/>
    </w:rPr>
  </w:style>
  <w:style w:type="paragraph" w:styleId="ListParagraph">
    <w:name w:val="List Paragraph"/>
    <w:basedOn w:val="Normal"/>
    <w:uiPriority w:val="34"/>
    <w:qFormat/>
    <w:rsid w:val="00707A78"/>
    <w:pPr>
      <w:ind w:left="720"/>
      <w:contextualSpacing/>
    </w:pPr>
  </w:style>
  <w:style w:type="character" w:styleId="IntenseEmphasis">
    <w:name w:val="Intense Emphasis"/>
    <w:basedOn w:val="DefaultParagraphFont"/>
    <w:uiPriority w:val="21"/>
    <w:qFormat/>
    <w:rsid w:val="00707A78"/>
    <w:rPr>
      <w:i/>
      <w:iCs/>
      <w:color w:val="0F4761" w:themeColor="accent1" w:themeShade="BF"/>
    </w:rPr>
  </w:style>
  <w:style w:type="paragraph" w:styleId="IntenseQuote">
    <w:name w:val="Intense Quote"/>
    <w:basedOn w:val="Normal"/>
    <w:next w:val="Normal"/>
    <w:link w:val="IntenseQuoteChar"/>
    <w:uiPriority w:val="30"/>
    <w:qFormat/>
    <w:rsid w:val="00707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A78"/>
    <w:rPr>
      <w:i/>
      <w:iCs/>
      <w:color w:val="0F4761" w:themeColor="accent1" w:themeShade="BF"/>
    </w:rPr>
  </w:style>
  <w:style w:type="character" w:styleId="IntenseReference">
    <w:name w:val="Intense Reference"/>
    <w:basedOn w:val="DefaultParagraphFont"/>
    <w:uiPriority w:val="32"/>
    <w:qFormat/>
    <w:rsid w:val="00707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Hoxha</dc:creator>
  <cp:keywords/>
  <dc:description/>
  <cp:lastModifiedBy>Eliza Hoxha</cp:lastModifiedBy>
  <cp:revision>1</cp:revision>
  <dcterms:created xsi:type="dcterms:W3CDTF">2026-03-21T12:48:00Z</dcterms:created>
  <dcterms:modified xsi:type="dcterms:W3CDTF">2026-03-21T12:50:00Z</dcterms:modified>
</cp:coreProperties>
</file>