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44B7" w:rsidRDefault="0085126B">
      <w:pPr>
        <w:jc w:val="center"/>
        <w:rPr>
          <w:rFonts w:ascii="Lora" w:eastAsia="Lora" w:hAnsi="Lora" w:cs="Lora"/>
          <w:b/>
          <w:sz w:val="34"/>
          <w:szCs w:val="34"/>
        </w:rPr>
      </w:pPr>
      <w:r>
        <w:rPr>
          <w:rFonts w:ascii="Lora" w:eastAsia="Lora" w:hAnsi="Lora" w:cs="Lora"/>
          <w:b/>
          <w:sz w:val="34"/>
          <w:szCs w:val="34"/>
        </w:rPr>
        <w:t>Columbus Boys and Girls Club Calendar</w:t>
      </w:r>
    </w:p>
    <w:p w14:paraId="00000002" w14:textId="77777777" w:rsidR="002844B7" w:rsidRDefault="002844B7">
      <w:pPr>
        <w:jc w:val="center"/>
        <w:rPr>
          <w:rFonts w:ascii="Lora" w:eastAsia="Lora" w:hAnsi="Lora" w:cs="Lora"/>
          <w:sz w:val="28"/>
          <w:szCs w:val="28"/>
        </w:rPr>
      </w:pPr>
    </w:p>
    <w:p w14:paraId="00000003" w14:textId="77777777" w:rsidR="002844B7" w:rsidRDefault="0085126B">
      <w:pPr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August 2021</w:t>
      </w:r>
    </w:p>
    <w:p w14:paraId="00000004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18th-</w:t>
      </w:r>
      <w:r>
        <w:rPr>
          <w:rFonts w:ascii="Lora" w:eastAsia="Lora" w:hAnsi="Lora" w:cs="Lora"/>
          <w:sz w:val="28"/>
          <w:szCs w:val="28"/>
        </w:rPr>
        <w:t>(Wed.) Columbus Club First Day of Fall Session</w:t>
      </w:r>
    </w:p>
    <w:p w14:paraId="00000005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06" w14:textId="77777777" w:rsidR="002844B7" w:rsidRDefault="0085126B">
      <w:pPr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September 2021</w:t>
      </w:r>
    </w:p>
    <w:p w14:paraId="00000007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6th-</w:t>
      </w:r>
      <w:r>
        <w:rPr>
          <w:rFonts w:ascii="Lora" w:eastAsia="Lora" w:hAnsi="Lora" w:cs="Lora"/>
          <w:sz w:val="28"/>
          <w:szCs w:val="28"/>
        </w:rPr>
        <w:t xml:space="preserve"> (Mon.) Columbus Club closed for Labor Day (CISD no school)</w:t>
      </w:r>
    </w:p>
    <w:p w14:paraId="00000008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10th- (</w:t>
      </w:r>
      <w:r>
        <w:rPr>
          <w:rFonts w:ascii="Lora" w:eastAsia="Lora" w:hAnsi="Lora" w:cs="Lora"/>
          <w:sz w:val="28"/>
          <w:szCs w:val="28"/>
        </w:rPr>
        <w:t xml:space="preserve">Fri.) 8-5 Day (CISD </w:t>
      </w:r>
      <w:proofErr w:type="spellStart"/>
      <w:r>
        <w:rPr>
          <w:rFonts w:ascii="Lora" w:eastAsia="Lora" w:hAnsi="Lora" w:cs="Lora"/>
          <w:sz w:val="28"/>
          <w:szCs w:val="28"/>
        </w:rPr>
        <w:t>inservice</w:t>
      </w:r>
      <w:proofErr w:type="spellEnd"/>
      <w:r>
        <w:rPr>
          <w:rFonts w:ascii="Lora" w:eastAsia="Lora" w:hAnsi="Lora" w:cs="Lora"/>
          <w:sz w:val="28"/>
          <w:szCs w:val="28"/>
        </w:rPr>
        <w:t xml:space="preserve">) </w:t>
      </w:r>
    </w:p>
    <w:p w14:paraId="00000009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0A" w14:textId="77777777" w:rsidR="002844B7" w:rsidRDefault="0085126B">
      <w:pPr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October 2021</w:t>
      </w:r>
    </w:p>
    <w:p w14:paraId="0000000B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11th-</w:t>
      </w:r>
      <w:r>
        <w:rPr>
          <w:rFonts w:ascii="Lora" w:eastAsia="Lora" w:hAnsi="Lora" w:cs="Lora"/>
          <w:sz w:val="28"/>
          <w:szCs w:val="28"/>
        </w:rPr>
        <w:t xml:space="preserve"> (Mon.) 8-5 Day (CISD </w:t>
      </w:r>
      <w:proofErr w:type="spellStart"/>
      <w:r>
        <w:rPr>
          <w:rFonts w:ascii="Lora" w:eastAsia="Lora" w:hAnsi="Lora" w:cs="Lora"/>
          <w:sz w:val="28"/>
          <w:szCs w:val="28"/>
        </w:rPr>
        <w:t>inservice</w:t>
      </w:r>
      <w:proofErr w:type="spellEnd"/>
      <w:r>
        <w:rPr>
          <w:rFonts w:ascii="Lora" w:eastAsia="Lora" w:hAnsi="Lora" w:cs="Lora"/>
          <w:sz w:val="28"/>
          <w:szCs w:val="28"/>
        </w:rPr>
        <w:t>)</w:t>
      </w:r>
    </w:p>
    <w:p w14:paraId="0000000C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0D" w14:textId="77777777" w:rsidR="002844B7" w:rsidRDefault="0085126B">
      <w:pPr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November 2021</w:t>
      </w:r>
    </w:p>
    <w:p w14:paraId="0000000E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 xml:space="preserve">8th- </w:t>
      </w:r>
      <w:r>
        <w:rPr>
          <w:rFonts w:ascii="Lora" w:eastAsia="Lora" w:hAnsi="Lora" w:cs="Lora"/>
          <w:sz w:val="28"/>
          <w:szCs w:val="28"/>
        </w:rPr>
        <w:t xml:space="preserve">(Mon.) 8-5 Day (CISD </w:t>
      </w:r>
      <w:proofErr w:type="spellStart"/>
      <w:r>
        <w:rPr>
          <w:rFonts w:ascii="Lora" w:eastAsia="Lora" w:hAnsi="Lora" w:cs="Lora"/>
          <w:sz w:val="28"/>
          <w:szCs w:val="28"/>
        </w:rPr>
        <w:t>inservice</w:t>
      </w:r>
      <w:proofErr w:type="spellEnd"/>
      <w:r>
        <w:rPr>
          <w:rFonts w:ascii="Lora" w:eastAsia="Lora" w:hAnsi="Lora" w:cs="Lora"/>
          <w:sz w:val="28"/>
          <w:szCs w:val="28"/>
        </w:rPr>
        <w:t>)</w:t>
      </w:r>
    </w:p>
    <w:p w14:paraId="0000000F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22nd-</w:t>
      </w:r>
      <w:r>
        <w:rPr>
          <w:rFonts w:ascii="Lora" w:eastAsia="Lora" w:hAnsi="Lora" w:cs="Lora"/>
          <w:sz w:val="28"/>
          <w:szCs w:val="28"/>
        </w:rPr>
        <w:t>23rd (Mon.-Tues.) 8-5 days (Thanksgiving Break)</w:t>
      </w:r>
    </w:p>
    <w:p w14:paraId="00000010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 xml:space="preserve">24th-26th </w:t>
      </w:r>
      <w:r>
        <w:rPr>
          <w:rFonts w:ascii="Lora" w:eastAsia="Lora" w:hAnsi="Lora" w:cs="Lora"/>
          <w:sz w:val="28"/>
          <w:szCs w:val="28"/>
        </w:rPr>
        <w:t>(Wed.-Fri.) Closed for Thanksgiving</w:t>
      </w:r>
    </w:p>
    <w:p w14:paraId="00000011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12" w14:textId="77777777" w:rsidR="002844B7" w:rsidRDefault="0085126B">
      <w:pPr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December 2021</w:t>
      </w:r>
    </w:p>
    <w:p w14:paraId="00000013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17th</w:t>
      </w:r>
      <w:r>
        <w:rPr>
          <w:rFonts w:ascii="Lora" w:eastAsia="Lora" w:hAnsi="Lora" w:cs="Lora"/>
          <w:sz w:val="28"/>
          <w:szCs w:val="28"/>
        </w:rPr>
        <w:t xml:space="preserve">-(Fri.)- Last Day of Fall Session </w:t>
      </w:r>
    </w:p>
    <w:p w14:paraId="00000014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20th-23rd-(</w:t>
      </w:r>
      <w:r>
        <w:rPr>
          <w:rFonts w:ascii="Lora" w:eastAsia="Lora" w:hAnsi="Lora" w:cs="Lora"/>
          <w:sz w:val="28"/>
          <w:szCs w:val="28"/>
        </w:rPr>
        <w:t>Mon.-Wed.)- Closed for prep (23rd 8am-12pm day for Club Directors)</w:t>
      </w:r>
    </w:p>
    <w:p w14:paraId="00000015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24th</w:t>
      </w:r>
      <w:r>
        <w:rPr>
          <w:rFonts w:ascii="Lora" w:eastAsia="Lora" w:hAnsi="Lora" w:cs="Lora"/>
          <w:sz w:val="28"/>
          <w:szCs w:val="28"/>
        </w:rPr>
        <w:t xml:space="preserve"> (Fri.)- Closed Christmas Eve</w:t>
      </w:r>
    </w:p>
    <w:p w14:paraId="00000016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27th-30th</w:t>
      </w:r>
      <w:r>
        <w:rPr>
          <w:rFonts w:ascii="Lora" w:eastAsia="Lora" w:hAnsi="Lora" w:cs="Lora"/>
          <w:sz w:val="28"/>
          <w:szCs w:val="28"/>
        </w:rPr>
        <w:t xml:space="preserve"> (Mon.-Thurs.)- Closed Club Prep (27 &amp; 28 Calendars, 29 &amp; 30 Cleaning)</w:t>
      </w:r>
    </w:p>
    <w:p w14:paraId="00000017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31st-</w:t>
      </w:r>
      <w:r>
        <w:rPr>
          <w:rFonts w:ascii="Lora" w:eastAsia="Lora" w:hAnsi="Lora" w:cs="Lora"/>
          <w:sz w:val="28"/>
          <w:szCs w:val="28"/>
        </w:rPr>
        <w:t xml:space="preserve"> (Fri.)- Closed New </w:t>
      </w:r>
      <w:proofErr w:type="spellStart"/>
      <w:r>
        <w:rPr>
          <w:rFonts w:ascii="Lora" w:eastAsia="Lora" w:hAnsi="Lora" w:cs="Lora"/>
          <w:sz w:val="28"/>
          <w:szCs w:val="28"/>
        </w:rPr>
        <w:t>Years</w:t>
      </w:r>
      <w:proofErr w:type="spellEnd"/>
      <w:r>
        <w:rPr>
          <w:rFonts w:ascii="Lora" w:eastAsia="Lora" w:hAnsi="Lora" w:cs="Lora"/>
          <w:sz w:val="28"/>
          <w:szCs w:val="28"/>
        </w:rPr>
        <w:t xml:space="preserve"> Eve</w:t>
      </w:r>
    </w:p>
    <w:p w14:paraId="00000018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19" w14:textId="77777777" w:rsidR="002844B7" w:rsidRDefault="0085126B">
      <w:pPr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January 2022</w:t>
      </w:r>
    </w:p>
    <w:p w14:paraId="0000001A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 xml:space="preserve">3rd </w:t>
      </w:r>
      <w:r>
        <w:rPr>
          <w:rFonts w:ascii="Lora" w:eastAsia="Lora" w:hAnsi="Lora" w:cs="Lora"/>
          <w:sz w:val="28"/>
          <w:szCs w:val="28"/>
        </w:rPr>
        <w:t>(Mon.)- Closed for Staff Training</w:t>
      </w:r>
    </w:p>
    <w:p w14:paraId="0000001B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17th</w:t>
      </w:r>
      <w:r>
        <w:rPr>
          <w:rFonts w:ascii="Lora" w:eastAsia="Lora" w:hAnsi="Lora" w:cs="Lora"/>
          <w:sz w:val="28"/>
          <w:szCs w:val="28"/>
        </w:rPr>
        <w:t xml:space="preserve"> (Mon.)- Closed Club Directors’ assessment (8-12pm staff day)</w:t>
      </w:r>
    </w:p>
    <w:p w14:paraId="0000001C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1D" w14:textId="77777777" w:rsidR="002844B7" w:rsidRDefault="0085126B">
      <w:pPr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February 2022</w:t>
      </w:r>
    </w:p>
    <w:p w14:paraId="0000001E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14th</w:t>
      </w:r>
      <w:r>
        <w:rPr>
          <w:rFonts w:ascii="Lora" w:eastAsia="Lora" w:hAnsi="Lora" w:cs="Lora"/>
          <w:sz w:val="28"/>
          <w:szCs w:val="28"/>
        </w:rPr>
        <w:t xml:space="preserve"> (Mon.)- 8-5 Day (CISD </w:t>
      </w:r>
      <w:proofErr w:type="spellStart"/>
      <w:r>
        <w:rPr>
          <w:rFonts w:ascii="Lora" w:eastAsia="Lora" w:hAnsi="Lora" w:cs="Lora"/>
          <w:sz w:val="28"/>
          <w:szCs w:val="28"/>
        </w:rPr>
        <w:t>inservice</w:t>
      </w:r>
      <w:proofErr w:type="spellEnd"/>
      <w:r>
        <w:rPr>
          <w:rFonts w:ascii="Lora" w:eastAsia="Lora" w:hAnsi="Lora" w:cs="Lora"/>
          <w:sz w:val="28"/>
          <w:szCs w:val="28"/>
        </w:rPr>
        <w:t>)</w:t>
      </w:r>
    </w:p>
    <w:p w14:paraId="0000001F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20" w14:textId="77777777" w:rsidR="002844B7" w:rsidRDefault="0085126B">
      <w:pPr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March 2022</w:t>
      </w:r>
    </w:p>
    <w:p w14:paraId="00000021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14th-16th</w:t>
      </w:r>
      <w:r>
        <w:rPr>
          <w:rFonts w:ascii="Lora" w:eastAsia="Lora" w:hAnsi="Lora" w:cs="Lora"/>
          <w:sz w:val="28"/>
          <w:szCs w:val="28"/>
        </w:rPr>
        <w:t xml:space="preserve"> (Mon.-Wed.)- 8-5 Days (CISD Spring Break)</w:t>
      </w:r>
    </w:p>
    <w:p w14:paraId="00000022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17th-18th</w:t>
      </w:r>
      <w:r>
        <w:rPr>
          <w:rFonts w:ascii="Lora" w:eastAsia="Lora" w:hAnsi="Lora" w:cs="Lora"/>
          <w:sz w:val="28"/>
          <w:szCs w:val="28"/>
        </w:rPr>
        <w:t xml:space="preserve"> (Thurs.-Fri.) Closed Spring Break </w:t>
      </w:r>
    </w:p>
    <w:p w14:paraId="00000023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24" w14:textId="77777777" w:rsidR="002844B7" w:rsidRDefault="0085126B">
      <w:pPr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April 2022</w:t>
      </w:r>
    </w:p>
    <w:p w14:paraId="00000025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1st</w:t>
      </w:r>
      <w:r>
        <w:rPr>
          <w:rFonts w:ascii="Lora" w:eastAsia="Lora" w:hAnsi="Lora" w:cs="Lora"/>
          <w:sz w:val="28"/>
          <w:szCs w:val="28"/>
        </w:rPr>
        <w:t xml:space="preserve"> (Fri.)- 8-5 day (CISD </w:t>
      </w:r>
      <w:proofErr w:type="spellStart"/>
      <w:r>
        <w:rPr>
          <w:rFonts w:ascii="Lora" w:eastAsia="Lora" w:hAnsi="Lora" w:cs="Lora"/>
          <w:sz w:val="28"/>
          <w:szCs w:val="28"/>
        </w:rPr>
        <w:t>inservice</w:t>
      </w:r>
      <w:proofErr w:type="spellEnd"/>
      <w:r>
        <w:rPr>
          <w:rFonts w:ascii="Lora" w:eastAsia="Lora" w:hAnsi="Lora" w:cs="Lora"/>
          <w:sz w:val="28"/>
          <w:szCs w:val="28"/>
        </w:rPr>
        <w:t>)</w:t>
      </w:r>
    </w:p>
    <w:p w14:paraId="00000026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 xml:space="preserve">15th </w:t>
      </w:r>
      <w:r>
        <w:rPr>
          <w:rFonts w:ascii="Lora" w:eastAsia="Lora" w:hAnsi="Lora" w:cs="Lora"/>
          <w:sz w:val="28"/>
          <w:szCs w:val="28"/>
        </w:rPr>
        <w:t>(Fri.)- Closed for Good Friday</w:t>
      </w:r>
    </w:p>
    <w:p w14:paraId="00000027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lastRenderedPageBreak/>
        <w:t xml:space="preserve">18th </w:t>
      </w:r>
      <w:r>
        <w:rPr>
          <w:rFonts w:ascii="Lora" w:eastAsia="Lora" w:hAnsi="Lora" w:cs="Lora"/>
          <w:sz w:val="28"/>
          <w:szCs w:val="28"/>
        </w:rPr>
        <w:t xml:space="preserve">(Mon.) 8-5 Day (CISD </w:t>
      </w:r>
      <w:proofErr w:type="spellStart"/>
      <w:r>
        <w:rPr>
          <w:rFonts w:ascii="Lora" w:eastAsia="Lora" w:hAnsi="Lora" w:cs="Lora"/>
          <w:sz w:val="28"/>
          <w:szCs w:val="28"/>
        </w:rPr>
        <w:t>inservice</w:t>
      </w:r>
      <w:proofErr w:type="spellEnd"/>
      <w:r>
        <w:rPr>
          <w:rFonts w:ascii="Lora" w:eastAsia="Lora" w:hAnsi="Lora" w:cs="Lora"/>
          <w:sz w:val="28"/>
          <w:szCs w:val="28"/>
        </w:rPr>
        <w:t>)</w:t>
      </w:r>
    </w:p>
    <w:p w14:paraId="00000028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29" w14:textId="77777777" w:rsidR="002844B7" w:rsidRDefault="0085126B">
      <w:pPr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May 2022</w:t>
      </w:r>
    </w:p>
    <w:p w14:paraId="0000002A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20th</w:t>
      </w:r>
      <w:r>
        <w:rPr>
          <w:rFonts w:ascii="Lora" w:eastAsia="Lora" w:hAnsi="Lora" w:cs="Lora"/>
          <w:sz w:val="28"/>
          <w:szCs w:val="28"/>
        </w:rPr>
        <w:t xml:space="preserve">- (Fri.)-Last day of Spring Session </w:t>
      </w:r>
    </w:p>
    <w:p w14:paraId="0000002B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30th-</w:t>
      </w:r>
      <w:r>
        <w:rPr>
          <w:rFonts w:ascii="Lora" w:eastAsia="Lora" w:hAnsi="Lora" w:cs="Lora"/>
          <w:sz w:val="28"/>
          <w:szCs w:val="28"/>
        </w:rPr>
        <w:t xml:space="preserve"> (Mon.)- Closed Memorial Day</w:t>
      </w:r>
    </w:p>
    <w:p w14:paraId="0000002C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2D" w14:textId="77777777" w:rsidR="002844B7" w:rsidRDefault="0085126B">
      <w:pPr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June 2022</w:t>
      </w:r>
    </w:p>
    <w:p w14:paraId="0000002E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6th</w:t>
      </w:r>
      <w:r>
        <w:rPr>
          <w:rFonts w:ascii="Lora" w:eastAsia="Lora" w:hAnsi="Lora" w:cs="Lora"/>
          <w:sz w:val="28"/>
          <w:szCs w:val="28"/>
        </w:rPr>
        <w:t>-(Mon.)- First day of Summer Session</w:t>
      </w:r>
    </w:p>
    <w:p w14:paraId="0000002F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30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31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32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33" w14:textId="77777777" w:rsidR="002844B7" w:rsidRDefault="0085126B">
      <w:pPr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sz w:val="28"/>
          <w:szCs w:val="28"/>
        </w:rPr>
        <w:t xml:space="preserve"> </w:t>
      </w:r>
    </w:p>
    <w:p w14:paraId="00000034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35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36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37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38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p w14:paraId="00000039" w14:textId="77777777" w:rsidR="002844B7" w:rsidRDefault="002844B7">
      <w:pPr>
        <w:rPr>
          <w:rFonts w:ascii="Lora" w:eastAsia="Lora" w:hAnsi="Lora" w:cs="Lora"/>
          <w:sz w:val="28"/>
          <w:szCs w:val="28"/>
        </w:rPr>
      </w:pPr>
    </w:p>
    <w:sectPr w:rsidR="002844B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B7"/>
    <w:rsid w:val="002844B7"/>
    <w:rsid w:val="006D5693"/>
    <w:rsid w:val="00742F23"/>
    <w:rsid w:val="0085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83690-AC18-406E-BA66-5DD4D8E1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Abby Torres Janak</cp:lastModifiedBy>
  <cp:revision>2</cp:revision>
  <dcterms:created xsi:type="dcterms:W3CDTF">2021-08-18T15:32:00Z</dcterms:created>
  <dcterms:modified xsi:type="dcterms:W3CDTF">2021-08-18T15:32:00Z</dcterms:modified>
</cp:coreProperties>
</file>