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56080" w14:textId="77777777" w:rsidR="002E2DF5" w:rsidRDefault="002E2DF5">
      <w:pPr>
        <w:pStyle w:val="p1"/>
      </w:pPr>
      <w:r>
        <w:rPr>
          <w:rStyle w:val="s1"/>
        </w:rPr>
        <w:t>Azalea Shadows, LLC Ghost Tour Liability Waiver</w:t>
      </w:r>
    </w:p>
    <w:p w14:paraId="7643C5A5" w14:textId="77777777" w:rsidR="002E2DF5" w:rsidRDefault="002E2DF5">
      <w:pPr>
        <w:pStyle w:val="p1"/>
      </w:pPr>
      <w:r>
        <w:rPr>
          <w:rStyle w:val="s1"/>
        </w:rPr>
        <w:t>Participant Name:</w:t>
      </w:r>
      <w:r>
        <w:rPr>
          <w:rStyle w:val="s2"/>
        </w:rPr>
        <w:t xml:space="preserve"> _______________________________</w:t>
      </w:r>
    </w:p>
    <w:p w14:paraId="21023F28" w14:textId="77777777" w:rsidR="002E2DF5" w:rsidRDefault="002E2DF5">
      <w:pPr>
        <w:pStyle w:val="p1"/>
      </w:pPr>
      <w:r>
        <w:rPr>
          <w:rStyle w:val="s1"/>
        </w:rPr>
        <w:t>Date of Tour:</w:t>
      </w:r>
      <w:r>
        <w:rPr>
          <w:rStyle w:val="s2"/>
        </w:rPr>
        <w:t xml:space="preserve"> _______________________________</w:t>
      </w:r>
    </w:p>
    <w:p w14:paraId="6E3DB0E1" w14:textId="77777777" w:rsidR="002E2DF5" w:rsidRDefault="002E2DF5">
      <w:pPr>
        <w:pStyle w:val="p1"/>
      </w:pPr>
      <w:r>
        <w:rPr>
          <w:rStyle w:val="s1"/>
        </w:rPr>
        <w:t>Tour Name/Location:</w:t>
      </w:r>
      <w:r>
        <w:rPr>
          <w:rStyle w:val="s2"/>
        </w:rPr>
        <w:t xml:space="preserve"> _______________________________</w:t>
      </w:r>
    </w:p>
    <w:p w14:paraId="4FB78F4A" w14:textId="77777777" w:rsidR="002E2DF5" w:rsidRDefault="002E2DF5">
      <w:pPr>
        <w:pStyle w:val="p1"/>
      </w:pPr>
      <w:r>
        <w:rPr>
          <w:rStyle w:val="s1"/>
        </w:rPr>
        <w:t>Assumption of Risk, Waiver of Liability, and Release Agreement</w:t>
      </w:r>
    </w:p>
    <w:p w14:paraId="5000E4C5" w14:textId="08777509" w:rsidR="002E2DF5" w:rsidRDefault="002E2DF5">
      <w:pPr>
        <w:pStyle w:val="p1"/>
      </w:pPr>
      <w:r>
        <w:rPr>
          <w:rStyle w:val="s2"/>
        </w:rPr>
        <w:t>I, the undersigned, wish to participate in the ghost tour (the “Activity”) organized by Azalea Shadows, LLC (“the Company”). In consideration of being permitted to participate in the Activity, I acknowledge, agree, and represent the following:</w:t>
      </w:r>
    </w:p>
    <w:p w14:paraId="4D554011" w14:textId="77777777" w:rsidR="002E2DF5" w:rsidRDefault="002E2DF5">
      <w:pPr>
        <w:pStyle w:val="p2"/>
      </w:pPr>
      <w:r>
        <w:rPr>
          <w:rStyle w:val="s2"/>
        </w:rPr>
        <w:t>1.</w:t>
      </w:r>
      <w:r>
        <w:rPr>
          <w:rStyle w:val="apple-converted-space"/>
          <w:rFonts w:ascii=".SFUI-Regular" w:hAnsi=".SFUI-Regular"/>
        </w:rPr>
        <w:t xml:space="preserve">  </w:t>
      </w:r>
      <w:r>
        <w:rPr>
          <w:rStyle w:val="s1"/>
        </w:rPr>
        <w:t>Acknowledgment of Risks</w:t>
      </w:r>
      <w:r>
        <w:rPr>
          <w:rStyle w:val="s2"/>
        </w:rPr>
        <w:t>: I understand that participating in the Activity involves inherent risks, including but not limited to:</w:t>
      </w:r>
    </w:p>
    <w:p w14:paraId="5A87B899" w14:textId="77777777" w:rsidR="002E2DF5" w:rsidRDefault="002E2DF5">
      <w:pPr>
        <w:pStyle w:val="p3"/>
      </w:pPr>
      <w:r>
        <w:rPr>
          <w:rStyle w:val="apple-tab-span"/>
          <w:rFonts w:ascii=".SFUI-Regular" w:hAnsi=".SFUI-Regular"/>
        </w:rPr>
        <w:tab/>
      </w:r>
      <w:r>
        <w:rPr>
          <w:rStyle w:val="s2"/>
        </w:rPr>
        <w:t>•</w:t>
      </w:r>
      <w:r>
        <w:rPr>
          <w:rStyle w:val="apple-converted-space"/>
          <w:rFonts w:ascii=".SFUI-Regular" w:hAnsi=".SFUI-Regular"/>
        </w:rPr>
        <w:t xml:space="preserve">  </w:t>
      </w:r>
      <w:r>
        <w:rPr>
          <w:rStyle w:val="s2"/>
        </w:rPr>
        <w:t>Physical exertion, such as walking on uneven surfaces, stairs, or in low-light conditions.</w:t>
      </w:r>
    </w:p>
    <w:p w14:paraId="23C1990E" w14:textId="77777777" w:rsidR="002E2DF5" w:rsidRDefault="002E2DF5">
      <w:pPr>
        <w:pStyle w:val="p3"/>
      </w:pPr>
      <w:r>
        <w:rPr>
          <w:rStyle w:val="apple-tab-span"/>
          <w:rFonts w:ascii=".SFUI-Regular" w:hAnsi=".SFUI-Regular"/>
        </w:rPr>
        <w:tab/>
      </w:r>
      <w:r>
        <w:rPr>
          <w:rStyle w:val="s2"/>
        </w:rPr>
        <w:t>•</w:t>
      </w:r>
      <w:r>
        <w:rPr>
          <w:rStyle w:val="apple-converted-space"/>
          <w:rFonts w:ascii=".SFUI-Regular" w:hAnsi=".SFUI-Regular"/>
        </w:rPr>
        <w:t xml:space="preserve">  </w:t>
      </w:r>
      <w:r>
        <w:rPr>
          <w:rStyle w:val="s2"/>
        </w:rPr>
        <w:t>Potential encounters with environmental hazards, such as uneven terrain, weather conditions, or obstacles.</w:t>
      </w:r>
    </w:p>
    <w:p w14:paraId="55196EE6" w14:textId="77777777" w:rsidR="002E2DF5" w:rsidRDefault="002E2DF5">
      <w:pPr>
        <w:pStyle w:val="p3"/>
      </w:pPr>
      <w:r>
        <w:rPr>
          <w:rStyle w:val="apple-tab-span"/>
          <w:rFonts w:ascii=".SFUI-Regular" w:hAnsi=".SFUI-Regular"/>
        </w:rPr>
        <w:tab/>
      </w:r>
      <w:r>
        <w:rPr>
          <w:rStyle w:val="s2"/>
        </w:rPr>
        <w:t>•</w:t>
      </w:r>
      <w:r>
        <w:rPr>
          <w:rStyle w:val="apple-converted-space"/>
          <w:rFonts w:ascii=".SFUI-Regular" w:hAnsi=".SFUI-Regular"/>
        </w:rPr>
        <w:t xml:space="preserve">  </w:t>
      </w:r>
      <w:r>
        <w:rPr>
          <w:rStyle w:val="s2"/>
        </w:rPr>
        <w:t>Emotional distress or discomfort due to the nature of the Activity, which may include discussions of paranormal activity, historical tragedies, or unsettling themes.</w:t>
      </w:r>
    </w:p>
    <w:p w14:paraId="4BC04BF7" w14:textId="77777777" w:rsidR="002E2DF5" w:rsidRDefault="002E2DF5">
      <w:pPr>
        <w:pStyle w:val="p3"/>
      </w:pPr>
      <w:r>
        <w:rPr>
          <w:rStyle w:val="apple-tab-span"/>
          <w:rFonts w:ascii=".SFUI-Regular" w:hAnsi=".SFUI-Regular"/>
        </w:rPr>
        <w:tab/>
      </w:r>
      <w:r>
        <w:rPr>
          <w:rStyle w:val="s2"/>
        </w:rPr>
        <w:t>•</w:t>
      </w:r>
      <w:r>
        <w:rPr>
          <w:rStyle w:val="apple-converted-space"/>
          <w:rFonts w:ascii=".SFUI-Regular" w:hAnsi=".SFUI-Regular"/>
        </w:rPr>
        <w:t xml:space="preserve">  </w:t>
      </w:r>
      <w:r>
        <w:rPr>
          <w:rStyle w:val="s2"/>
        </w:rPr>
        <w:t>Potential for minor injuries, such as trips, falls, or scrapes, or other unforeseen incidents. I voluntarily assume all risks associated with my participation in the Activity, whether known or unknown, and accept full responsibility for any injury, loss, or damage that may result.</w:t>
      </w:r>
    </w:p>
    <w:p w14:paraId="2B2F177A" w14:textId="77777777" w:rsidR="002E2DF5" w:rsidRDefault="002E2DF5">
      <w:pPr>
        <w:pStyle w:val="p4"/>
      </w:pPr>
      <w:r>
        <w:rPr>
          <w:rStyle w:val="s2"/>
        </w:rPr>
        <w:t>2.</w:t>
      </w:r>
      <w:r>
        <w:rPr>
          <w:rStyle w:val="apple-converted-space"/>
          <w:rFonts w:ascii=".SFUI-Regular" w:hAnsi=".SFUI-Regular"/>
        </w:rPr>
        <w:t xml:space="preserve">  </w:t>
      </w:r>
      <w:r>
        <w:rPr>
          <w:rStyle w:val="s1"/>
        </w:rPr>
        <w:t>Physical and Mental Condition</w:t>
      </w:r>
      <w:r>
        <w:rPr>
          <w:rStyle w:val="s2"/>
        </w:rPr>
        <w:t>: I certify that I am physically and mentally capable of participating in the Activity. I have no medical conditions, physical limitations, or mental health concerns that would prevent safe participation. I agree to inform the Company of any conditions that may affect my ability to participate safely prior to the Activity.</w:t>
      </w:r>
    </w:p>
    <w:p w14:paraId="48A46781" w14:textId="77777777" w:rsidR="002E2DF5" w:rsidRDefault="002E2DF5">
      <w:pPr>
        <w:pStyle w:val="p5"/>
      </w:pPr>
      <w:r>
        <w:rPr>
          <w:rStyle w:val="s2"/>
        </w:rPr>
        <w:t>3.</w:t>
      </w:r>
      <w:r>
        <w:rPr>
          <w:rStyle w:val="apple-converted-space"/>
          <w:rFonts w:ascii=".SFUI-Regular" w:hAnsi=".SFUI-Regular"/>
        </w:rPr>
        <w:t xml:space="preserve">  </w:t>
      </w:r>
      <w:r>
        <w:rPr>
          <w:rStyle w:val="s1"/>
        </w:rPr>
        <w:t>Intoxication Policy</w:t>
      </w:r>
      <w:r>
        <w:rPr>
          <w:rStyle w:val="s2"/>
        </w:rPr>
        <w:t>: I acknowledge that Azalea Shadows, LLC reserves the right to refuse participation to any individual who appears to be visibly intoxicated or under the influence of alcohol, drugs, or other substances that may impair their ability to participate safely in the Activity. The Company’s staff may determine, at their sole discretion, whether a participant is unfit to join the tour due to intoxication. No refunds will be provided to individuals denied participation under this policy.</w:t>
      </w:r>
    </w:p>
    <w:p w14:paraId="6623A4F1" w14:textId="77777777" w:rsidR="002E2DF5" w:rsidRDefault="002E2DF5">
      <w:pPr>
        <w:pStyle w:val="p6"/>
      </w:pPr>
      <w:r>
        <w:rPr>
          <w:rStyle w:val="s2"/>
        </w:rPr>
        <w:t>4.</w:t>
      </w:r>
      <w:r>
        <w:rPr>
          <w:rStyle w:val="apple-converted-space"/>
          <w:rFonts w:ascii=".SFUI-Regular" w:hAnsi=".SFUI-Regular"/>
        </w:rPr>
        <w:t xml:space="preserve">  </w:t>
      </w:r>
      <w:r>
        <w:rPr>
          <w:rStyle w:val="s1"/>
        </w:rPr>
        <w:t>Disruptive Behavior</w:t>
      </w:r>
      <w:r>
        <w:rPr>
          <w:rStyle w:val="s2"/>
        </w:rPr>
        <w:t>: I agree to conduct myself in a manner that is safe and respectful to other participants, staff, and property. Azalea Shadows, LLC reserves the right to remove any participant from the Activity, at the sole discretion of the Company’s staff, if their behavior is deemed disruptive, unsafe, or inappropriate, including but not limited to intoxication, harassment, or failure to follow instructions. No refunds will be provided to participants removed for disruptive behavior.</w:t>
      </w:r>
    </w:p>
    <w:p w14:paraId="007B8CAB" w14:textId="77777777" w:rsidR="002E2DF5" w:rsidRDefault="002E2DF5">
      <w:pPr>
        <w:pStyle w:val="p7"/>
      </w:pPr>
      <w:r>
        <w:rPr>
          <w:rStyle w:val="s2"/>
        </w:rPr>
        <w:t>5.</w:t>
      </w:r>
      <w:r>
        <w:rPr>
          <w:rStyle w:val="apple-converted-space"/>
          <w:rFonts w:ascii=".SFUI-Regular" w:hAnsi=".SFUI-Regular"/>
        </w:rPr>
        <w:t xml:space="preserve">  </w:t>
      </w:r>
      <w:r>
        <w:rPr>
          <w:rStyle w:val="s1"/>
        </w:rPr>
        <w:t>Compliance with Rules and Instructions</w:t>
      </w:r>
      <w:r>
        <w:rPr>
          <w:rStyle w:val="s2"/>
        </w:rPr>
        <w:t>: I agree to follow all rules, guidelines, and instructions provided by the Company, its employees, or representatives during the Activity. Failure to comply may result in my removal from the Activity without refund.</w:t>
      </w:r>
    </w:p>
    <w:p w14:paraId="1ED02ACE" w14:textId="77777777" w:rsidR="002E2DF5" w:rsidRDefault="002E2DF5">
      <w:pPr>
        <w:pStyle w:val="p8"/>
      </w:pPr>
      <w:r>
        <w:rPr>
          <w:rStyle w:val="s2"/>
        </w:rPr>
        <w:t>6.</w:t>
      </w:r>
      <w:r>
        <w:rPr>
          <w:rStyle w:val="apple-converted-space"/>
          <w:rFonts w:ascii=".SFUI-Regular" w:hAnsi=".SFUI-Regular"/>
        </w:rPr>
        <w:t xml:space="preserve">  </w:t>
      </w:r>
      <w:r>
        <w:rPr>
          <w:rStyle w:val="s1"/>
        </w:rPr>
        <w:t>Release and Waiver of Liability</w:t>
      </w:r>
      <w:r>
        <w:rPr>
          <w:rStyle w:val="s2"/>
        </w:rPr>
        <w:t>: I, for myself, my heirs, executors, administrators, and assigns, hereby release, waive, discharge, and agree not to sue Azalea Shadows, LLC, its officers, directors, employees, agents, affiliates, or property owners where the Activity takes place, from any and all liability for any claims, damages, injuries, losses, or expenses (including attorney’s fees) arising out of or in connection with my participation in the Activity, including those caused by negligence, except in cases of gross negligence or intentional misconduct.</w:t>
      </w:r>
    </w:p>
    <w:p w14:paraId="3306DA88" w14:textId="77777777" w:rsidR="002E2DF5" w:rsidRDefault="002E2DF5">
      <w:pPr>
        <w:pStyle w:val="p9"/>
      </w:pPr>
      <w:r>
        <w:rPr>
          <w:rStyle w:val="s2"/>
        </w:rPr>
        <w:t>7.</w:t>
      </w:r>
      <w:r>
        <w:rPr>
          <w:rStyle w:val="apple-converted-space"/>
          <w:rFonts w:ascii=".SFUI-Regular" w:hAnsi=".SFUI-Regular"/>
        </w:rPr>
        <w:t xml:space="preserve">  </w:t>
      </w:r>
      <w:r>
        <w:rPr>
          <w:rStyle w:val="s1"/>
        </w:rPr>
        <w:t>Indemnification</w:t>
      </w:r>
      <w:r>
        <w:rPr>
          <w:rStyle w:val="s2"/>
        </w:rPr>
        <w:t>: I agree to indemnify and hold harmless Azalea Shadows, LLC and its affiliates from any claims, damages, or liabilities arising from my actions or conduct during the Activity.</w:t>
      </w:r>
    </w:p>
    <w:p w14:paraId="28FA7381" w14:textId="77777777" w:rsidR="002E2DF5" w:rsidRDefault="002E2DF5">
      <w:pPr>
        <w:pStyle w:val="p8"/>
      </w:pPr>
      <w:r>
        <w:rPr>
          <w:rStyle w:val="s2"/>
        </w:rPr>
        <w:t>8.</w:t>
      </w:r>
      <w:r>
        <w:rPr>
          <w:rStyle w:val="apple-converted-space"/>
          <w:rFonts w:ascii=".SFUI-Regular" w:hAnsi=".SFUI-Regular"/>
        </w:rPr>
        <w:t xml:space="preserve">  </w:t>
      </w:r>
      <w:r>
        <w:rPr>
          <w:rStyle w:val="s1"/>
        </w:rPr>
        <w:t>Media Release</w:t>
      </w:r>
      <w:r>
        <w:rPr>
          <w:rStyle w:val="s2"/>
        </w:rPr>
        <w:t>: I grant Azalea Shadows, LLC permission to use photographs, videos, or other recordings of me taken during the Activity for promotional or commercial purposes without compensation.</w:t>
      </w:r>
    </w:p>
    <w:p w14:paraId="2B2DE0C3" w14:textId="77777777" w:rsidR="002E2DF5" w:rsidRDefault="002E2DF5">
      <w:pPr>
        <w:pStyle w:val="p10"/>
      </w:pPr>
      <w:r>
        <w:rPr>
          <w:rStyle w:val="s2"/>
        </w:rPr>
        <w:t>9.</w:t>
      </w:r>
      <w:r>
        <w:rPr>
          <w:rStyle w:val="apple-converted-space"/>
          <w:rFonts w:ascii=".SFUI-Regular" w:hAnsi=".SFUI-Regular"/>
        </w:rPr>
        <w:t xml:space="preserve">  </w:t>
      </w:r>
      <w:r>
        <w:rPr>
          <w:rStyle w:val="s1"/>
        </w:rPr>
        <w:t>Age and Guardianship</w:t>
      </w:r>
      <w:r>
        <w:rPr>
          <w:rStyle w:val="s2"/>
        </w:rPr>
        <w:t>: If I am signing on behalf of a minor (under 18 years of age), I certify that I am the minor’s legal guardian and have the authority to sign this waiver on their behalf. I agree to assume all responsibilities and risks for the minor’s participation.</w:t>
      </w:r>
    </w:p>
    <w:p w14:paraId="1A146036" w14:textId="77777777" w:rsidR="002E2DF5" w:rsidRDefault="002E2DF5">
      <w:pPr>
        <w:pStyle w:val="p1"/>
      </w:pPr>
      <w:r>
        <w:rPr>
          <w:rStyle w:val="s2"/>
        </w:rPr>
        <w:t>10.</w:t>
      </w:r>
      <w:r>
        <w:rPr>
          <w:rStyle w:val="apple-converted-space"/>
          <w:rFonts w:ascii=".SFUI-Regular" w:hAnsi=".SFUI-Regular"/>
        </w:rPr>
        <w:t xml:space="preserve">  </w:t>
      </w:r>
      <w:r>
        <w:rPr>
          <w:rStyle w:val="s1"/>
        </w:rPr>
        <w:t>Governing Law</w:t>
      </w:r>
      <w:r>
        <w:rPr>
          <w:rStyle w:val="s2"/>
        </w:rPr>
        <w:t>: This agreement shall be governed by and construed in accordance with the laws of the state in which the Activity takes place. Any disputes arising under this agreement shall be resolved in the courts of that state.</w:t>
      </w:r>
    </w:p>
    <w:p w14:paraId="1ABBBEC4" w14:textId="77777777" w:rsidR="002E2DF5" w:rsidRDefault="002E2DF5">
      <w:pPr>
        <w:pStyle w:val="p1"/>
      </w:pPr>
      <w:r>
        <w:rPr>
          <w:rStyle w:val="s1"/>
        </w:rPr>
        <w:t>Emergency Contact Information</w:t>
      </w:r>
    </w:p>
    <w:p w14:paraId="2F921772" w14:textId="77777777" w:rsidR="002E2DF5" w:rsidRDefault="002E2DF5">
      <w:pPr>
        <w:pStyle w:val="p1"/>
      </w:pPr>
      <w:r>
        <w:rPr>
          <w:rStyle w:val="s2"/>
        </w:rPr>
        <w:t>Name: _______________________________</w:t>
      </w:r>
    </w:p>
    <w:p w14:paraId="129A2F05" w14:textId="77777777" w:rsidR="002E2DF5" w:rsidRDefault="002E2DF5">
      <w:pPr>
        <w:pStyle w:val="p1"/>
      </w:pPr>
      <w:r>
        <w:rPr>
          <w:rStyle w:val="s2"/>
        </w:rPr>
        <w:t>Phone: _______________________________</w:t>
      </w:r>
    </w:p>
    <w:p w14:paraId="400A904C" w14:textId="77777777" w:rsidR="002E2DF5" w:rsidRDefault="002E2DF5">
      <w:pPr>
        <w:pStyle w:val="p1"/>
      </w:pPr>
      <w:r>
        <w:rPr>
          <w:rStyle w:val="s1"/>
        </w:rPr>
        <w:t>Acknowledgment</w:t>
      </w:r>
    </w:p>
    <w:p w14:paraId="704E7BA6" w14:textId="77777777" w:rsidR="002E2DF5" w:rsidRDefault="002E2DF5">
      <w:pPr>
        <w:pStyle w:val="p1"/>
      </w:pPr>
      <w:r>
        <w:rPr>
          <w:rStyle w:val="s2"/>
        </w:rPr>
        <w:t>I have read this waiver, fully understand its terms, and sign it freely and voluntarily without any inducement. I understand that I am giving up substantial rights, including my right to sue, and intend for this agreement to be as broad and inclusive as permitted by law. I confirm that I am not under the influence of alcohol, drugs, or any substances that would impair my ability to participate safely in the Activity.</w:t>
      </w:r>
    </w:p>
    <w:p w14:paraId="0DEA9534" w14:textId="77777777" w:rsidR="002E2DF5" w:rsidRDefault="002E2DF5">
      <w:pPr>
        <w:pStyle w:val="p1"/>
      </w:pPr>
      <w:r>
        <w:rPr>
          <w:rStyle w:val="s1"/>
        </w:rPr>
        <w:t>Participant Signature</w:t>
      </w:r>
      <w:r>
        <w:rPr>
          <w:rStyle w:val="s2"/>
        </w:rPr>
        <w:t>: _______________________________</w:t>
      </w:r>
    </w:p>
    <w:p w14:paraId="7B6AB624" w14:textId="77777777" w:rsidR="002E2DF5" w:rsidRDefault="002E2DF5">
      <w:pPr>
        <w:pStyle w:val="p1"/>
      </w:pPr>
      <w:r>
        <w:rPr>
          <w:rStyle w:val="s1"/>
        </w:rPr>
        <w:t>Date</w:t>
      </w:r>
      <w:r>
        <w:rPr>
          <w:rStyle w:val="s2"/>
        </w:rPr>
        <w:t>: _______________________________</w:t>
      </w:r>
    </w:p>
    <w:p w14:paraId="47DA8381" w14:textId="77777777" w:rsidR="002E2DF5" w:rsidRDefault="002E2DF5">
      <w:pPr>
        <w:pStyle w:val="p1"/>
      </w:pPr>
      <w:r>
        <w:rPr>
          <w:rStyle w:val="s1"/>
        </w:rPr>
        <w:t>For Minors (Under 18)</w:t>
      </w:r>
    </w:p>
    <w:p w14:paraId="24F3D271" w14:textId="77777777" w:rsidR="002E2DF5" w:rsidRDefault="002E2DF5">
      <w:pPr>
        <w:pStyle w:val="p1"/>
      </w:pPr>
      <w:r>
        <w:rPr>
          <w:rStyle w:val="s1"/>
        </w:rPr>
        <w:t>Parent/Guardian Name</w:t>
      </w:r>
      <w:r>
        <w:rPr>
          <w:rStyle w:val="s2"/>
        </w:rPr>
        <w:t>: _______________________________</w:t>
      </w:r>
    </w:p>
    <w:p w14:paraId="38DD0614" w14:textId="77777777" w:rsidR="002E2DF5" w:rsidRDefault="002E2DF5">
      <w:pPr>
        <w:pStyle w:val="p1"/>
      </w:pPr>
      <w:r>
        <w:rPr>
          <w:rStyle w:val="s1"/>
        </w:rPr>
        <w:t>Parent/Guardian Signature</w:t>
      </w:r>
      <w:r>
        <w:rPr>
          <w:rStyle w:val="s2"/>
        </w:rPr>
        <w:t>: _______________________________</w:t>
      </w:r>
    </w:p>
    <w:p w14:paraId="123EFC9E" w14:textId="77777777" w:rsidR="002E2DF5" w:rsidRDefault="002E2DF5">
      <w:pPr>
        <w:pStyle w:val="p1"/>
      </w:pPr>
      <w:r>
        <w:rPr>
          <w:rStyle w:val="s1"/>
        </w:rPr>
        <w:t>Date</w:t>
      </w:r>
      <w:r>
        <w:rPr>
          <w:rStyle w:val="s2"/>
        </w:rPr>
        <w:t>: _______________________________</w:t>
      </w:r>
    </w:p>
    <w:p w14:paraId="5C3D4A75" w14:textId="77777777" w:rsidR="002E2DF5" w:rsidRDefault="002E2DF5"/>
    <w:sectPr w:rsidR="002E2D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F UI">
    <w:altName w:val="Cambria"/>
    <w:panose1 w:val="020B0604020202020204"/>
    <w:charset w:val="00"/>
    <w:family w:val="roman"/>
    <w:pitch w:val="default"/>
  </w:font>
  <w:font w:name=".SFUI-Semibold">
    <w:altName w:val="Cambria"/>
    <w:panose1 w:val="020B0604020202020204"/>
    <w:charset w:val="00"/>
    <w:family w:val="roman"/>
    <w:pitch w:val="default"/>
  </w:font>
  <w:font w:name=".SFUI-Regular">
    <w:altName w:val="Cambri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DF5"/>
    <w:rsid w:val="002E2DF5"/>
    <w:rsid w:val="0051412E"/>
    <w:rsid w:val="009A1C2C"/>
    <w:rsid w:val="00E33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7A5D8A"/>
  <w15:chartTrackingRefBased/>
  <w15:docId w15:val="{7F0FE598-1114-624F-9F14-6A3248EF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2D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2D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2D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2D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2D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2D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2D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2D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2D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D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2D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2D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2D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2D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2D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2D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2D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DF5"/>
    <w:rPr>
      <w:rFonts w:eastAsiaTheme="majorEastAsia" w:cstheme="majorBidi"/>
      <w:color w:val="272727" w:themeColor="text1" w:themeTint="D8"/>
    </w:rPr>
  </w:style>
  <w:style w:type="paragraph" w:styleId="Title">
    <w:name w:val="Title"/>
    <w:basedOn w:val="Normal"/>
    <w:next w:val="Normal"/>
    <w:link w:val="TitleChar"/>
    <w:uiPriority w:val="10"/>
    <w:qFormat/>
    <w:rsid w:val="002E2D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D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D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D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DF5"/>
    <w:pPr>
      <w:spacing w:before="160"/>
      <w:jc w:val="center"/>
    </w:pPr>
    <w:rPr>
      <w:i/>
      <w:iCs/>
      <w:color w:val="404040" w:themeColor="text1" w:themeTint="BF"/>
    </w:rPr>
  </w:style>
  <w:style w:type="character" w:customStyle="1" w:styleId="QuoteChar">
    <w:name w:val="Quote Char"/>
    <w:basedOn w:val="DefaultParagraphFont"/>
    <w:link w:val="Quote"/>
    <w:uiPriority w:val="29"/>
    <w:rsid w:val="002E2DF5"/>
    <w:rPr>
      <w:i/>
      <w:iCs/>
      <w:color w:val="404040" w:themeColor="text1" w:themeTint="BF"/>
    </w:rPr>
  </w:style>
  <w:style w:type="paragraph" w:styleId="ListParagraph">
    <w:name w:val="List Paragraph"/>
    <w:basedOn w:val="Normal"/>
    <w:uiPriority w:val="34"/>
    <w:qFormat/>
    <w:rsid w:val="002E2DF5"/>
    <w:pPr>
      <w:ind w:left="720"/>
      <w:contextualSpacing/>
    </w:pPr>
  </w:style>
  <w:style w:type="character" w:styleId="IntenseEmphasis">
    <w:name w:val="Intense Emphasis"/>
    <w:basedOn w:val="DefaultParagraphFont"/>
    <w:uiPriority w:val="21"/>
    <w:qFormat/>
    <w:rsid w:val="002E2DF5"/>
    <w:rPr>
      <w:i/>
      <w:iCs/>
      <w:color w:val="0F4761" w:themeColor="accent1" w:themeShade="BF"/>
    </w:rPr>
  </w:style>
  <w:style w:type="paragraph" w:styleId="IntenseQuote">
    <w:name w:val="Intense Quote"/>
    <w:basedOn w:val="Normal"/>
    <w:next w:val="Normal"/>
    <w:link w:val="IntenseQuoteChar"/>
    <w:uiPriority w:val="30"/>
    <w:qFormat/>
    <w:rsid w:val="002E2D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2DF5"/>
    <w:rPr>
      <w:i/>
      <w:iCs/>
      <w:color w:val="0F4761" w:themeColor="accent1" w:themeShade="BF"/>
    </w:rPr>
  </w:style>
  <w:style w:type="character" w:styleId="IntenseReference">
    <w:name w:val="Intense Reference"/>
    <w:basedOn w:val="DefaultParagraphFont"/>
    <w:uiPriority w:val="32"/>
    <w:qFormat/>
    <w:rsid w:val="002E2DF5"/>
    <w:rPr>
      <w:b/>
      <w:bCs/>
      <w:smallCaps/>
      <w:color w:val="0F4761" w:themeColor="accent1" w:themeShade="BF"/>
      <w:spacing w:val="5"/>
    </w:rPr>
  </w:style>
  <w:style w:type="paragraph" w:customStyle="1" w:styleId="p1">
    <w:name w:val="p1"/>
    <w:basedOn w:val="Normal"/>
    <w:rsid w:val="002E2DF5"/>
    <w:pPr>
      <w:spacing w:after="180" w:line="240" w:lineRule="auto"/>
    </w:pPr>
    <w:rPr>
      <w:rFonts w:ascii=".SF UI" w:hAnsi=".SF UI" w:cs="Times New Roman"/>
      <w:color w:val="000000"/>
      <w:kern w:val="0"/>
      <w:sz w:val="29"/>
      <w:szCs w:val="29"/>
      <w14:ligatures w14:val="none"/>
    </w:rPr>
  </w:style>
  <w:style w:type="paragraph" w:customStyle="1" w:styleId="p2">
    <w:name w:val="p2"/>
    <w:basedOn w:val="Normal"/>
    <w:rsid w:val="002E2DF5"/>
    <w:pPr>
      <w:spacing w:after="180" w:line="240" w:lineRule="auto"/>
      <w:ind w:left="456" w:hanging="336"/>
    </w:pPr>
    <w:rPr>
      <w:rFonts w:ascii=".SF UI" w:hAnsi=".SF UI" w:cs="Times New Roman"/>
      <w:color w:val="000000"/>
      <w:kern w:val="0"/>
      <w:sz w:val="29"/>
      <w:szCs w:val="29"/>
      <w14:ligatures w14:val="none"/>
    </w:rPr>
  </w:style>
  <w:style w:type="paragraph" w:customStyle="1" w:styleId="p3">
    <w:name w:val="p3"/>
    <w:basedOn w:val="Normal"/>
    <w:rsid w:val="002E2DF5"/>
    <w:pPr>
      <w:spacing w:after="180" w:line="240" w:lineRule="auto"/>
      <w:ind w:left="630" w:hanging="510"/>
    </w:pPr>
    <w:rPr>
      <w:rFonts w:ascii=".SF UI" w:hAnsi=".SF UI" w:cs="Times New Roman"/>
      <w:color w:val="000000"/>
      <w:kern w:val="0"/>
      <w:sz w:val="29"/>
      <w:szCs w:val="29"/>
      <w14:ligatures w14:val="none"/>
    </w:rPr>
  </w:style>
  <w:style w:type="paragraph" w:customStyle="1" w:styleId="p4">
    <w:name w:val="p4"/>
    <w:basedOn w:val="Normal"/>
    <w:rsid w:val="002E2DF5"/>
    <w:pPr>
      <w:spacing w:after="180" w:line="240" w:lineRule="auto"/>
      <w:ind w:left="498" w:hanging="378"/>
    </w:pPr>
    <w:rPr>
      <w:rFonts w:ascii=".SF UI" w:hAnsi=".SF UI" w:cs="Times New Roman"/>
      <w:color w:val="000000"/>
      <w:kern w:val="0"/>
      <w:sz w:val="29"/>
      <w:szCs w:val="29"/>
      <w14:ligatures w14:val="none"/>
    </w:rPr>
  </w:style>
  <w:style w:type="paragraph" w:customStyle="1" w:styleId="p5">
    <w:name w:val="p5"/>
    <w:basedOn w:val="Normal"/>
    <w:rsid w:val="002E2DF5"/>
    <w:pPr>
      <w:spacing w:after="180" w:line="240" w:lineRule="auto"/>
      <w:ind w:left="498" w:hanging="380"/>
    </w:pPr>
    <w:rPr>
      <w:rFonts w:ascii=".SF UI" w:hAnsi=".SF UI" w:cs="Times New Roman"/>
      <w:color w:val="000000"/>
      <w:kern w:val="0"/>
      <w:sz w:val="29"/>
      <w:szCs w:val="29"/>
      <w14:ligatures w14:val="none"/>
    </w:rPr>
  </w:style>
  <w:style w:type="paragraph" w:customStyle="1" w:styleId="p6">
    <w:name w:val="p6"/>
    <w:basedOn w:val="Normal"/>
    <w:rsid w:val="002E2DF5"/>
    <w:pPr>
      <w:spacing w:after="180" w:line="240" w:lineRule="auto"/>
      <w:ind w:left="504" w:hanging="384"/>
    </w:pPr>
    <w:rPr>
      <w:rFonts w:ascii=".SF UI" w:hAnsi=".SF UI" w:cs="Times New Roman"/>
      <w:color w:val="000000"/>
      <w:kern w:val="0"/>
      <w:sz w:val="29"/>
      <w:szCs w:val="29"/>
      <w14:ligatures w14:val="none"/>
    </w:rPr>
  </w:style>
  <w:style w:type="paragraph" w:customStyle="1" w:styleId="p7">
    <w:name w:val="p7"/>
    <w:basedOn w:val="Normal"/>
    <w:rsid w:val="002E2DF5"/>
    <w:pPr>
      <w:spacing w:after="180" w:line="240" w:lineRule="auto"/>
      <w:ind w:left="497" w:hanging="378"/>
    </w:pPr>
    <w:rPr>
      <w:rFonts w:ascii=".SF UI" w:hAnsi=".SF UI" w:cs="Times New Roman"/>
      <w:color w:val="000000"/>
      <w:kern w:val="0"/>
      <w:sz w:val="29"/>
      <w:szCs w:val="29"/>
      <w14:ligatures w14:val="none"/>
    </w:rPr>
  </w:style>
  <w:style w:type="paragraph" w:customStyle="1" w:styleId="p8">
    <w:name w:val="p8"/>
    <w:basedOn w:val="Normal"/>
    <w:rsid w:val="002E2DF5"/>
    <w:pPr>
      <w:spacing w:after="180" w:line="240" w:lineRule="auto"/>
      <w:ind w:left="503" w:hanging="384"/>
    </w:pPr>
    <w:rPr>
      <w:rFonts w:ascii=".SF UI" w:hAnsi=".SF UI" w:cs="Times New Roman"/>
      <w:color w:val="000000"/>
      <w:kern w:val="0"/>
      <w:sz w:val="29"/>
      <w:szCs w:val="29"/>
      <w14:ligatures w14:val="none"/>
    </w:rPr>
  </w:style>
  <w:style w:type="paragraph" w:customStyle="1" w:styleId="p9">
    <w:name w:val="p9"/>
    <w:basedOn w:val="Normal"/>
    <w:rsid w:val="002E2DF5"/>
    <w:pPr>
      <w:spacing w:after="180" w:line="240" w:lineRule="auto"/>
      <w:ind w:left="462" w:hanging="344"/>
    </w:pPr>
    <w:rPr>
      <w:rFonts w:ascii=".SF UI" w:hAnsi=".SF UI" w:cs="Times New Roman"/>
      <w:color w:val="000000"/>
      <w:kern w:val="0"/>
      <w:sz w:val="29"/>
      <w:szCs w:val="29"/>
      <w14:ligatures w14:val="none"/>
    </w:rPr>
  </w:style>
  <w:style w:type="paragraph" w:customStyle="1" w:styleId="p10">
    <w:name w:val="p10"/>
    <w:basedOn w:val="Normal"/>
    <w:rsid w:val="002E2DF5"/>
    <w:pPr>
      <w:spacing w:after="180" w:line="240" w:lineRule="auto"/>
      <w:ind w:left="501" w:hanging="381"/>
    </w:pPr>
    <w:rPr>
      <w:rFonts w:ascii=".SF UI" w:hAnsi=".SF UI" w:cs="Times New Roman"/>
      <w:color w:val="000000"/>
      <w:kern w:val="0"/>
      <w:sz w:val="29"/>
      <w:szCs w:val="29"/>
      <w14:ligatures w14:val="none"/>
    </w:rPr>
  </w:style>
  <w:style w:type="character" w:customStyle="1" w:styleId="s1">
    <w:name w:val="s1"/>
    <w:basedOn w:val="DefaultParagraphFont"/>
    <w:rsid w:val="002E2DF5"/>
    <w:rPr>
      <w:rFonts w:ascii=".SFUI-Semibold" w:hAnsi=".SFUI-Semibold" w:hint="default"/>
      <w:b/>
      <w:bCs/>
      <w:i w:val="0"/>
      <w:iCs w:val="0"/>
      <w:sz w:val="29"/>
      <w:szCs w:val="29"/>
    </w:rPr>
  </w:style>
  <w:style w:type="character" w:customStyle="1" w:styleId="s2">
    <w:name w:val="s2"/>
    <w:basedOn w:val="DefaultParagraphFont"/>
    <w:rsid w:val="002E2DF5"/>
    <w:rPr>
      <w:rFonts w:ascii=".SFUI-Regular" w:hAnsi=".SFUI-Regular" w:hint="default"/>
      <w:b w:val="0"/>
      <w:bCs w:val="0"/>
      <w:i w:val="0"/>
      <w:iCs w:val="0"/>
      <w:sz w:val="29"/>
      <w:szCs w:val="29"/>
    </w:rPr>
  </w:style>
  <w:style w:type="character" w:customStyle="1" w:styleId="apple-tab-span">
    <w:name w:val="apple-tab-span"/>
    <w:basedOn w:val="DefaultParagraphFont"/>
    <w:rsid w:val="002E2DF5"/>
  </w:style>
  <w:style w:type="character" w:customStyle="1" w:styleId="apple-converted-space">
    <w:name w:val="apple-converted-space"/>
    <w:basedOn w:val="DefaultParagraphFont"/>
    <w:rsid w:val="002E2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776</Words>
  <Characters>4426</Characters>
  <Application>Microsoft Office Word</Application>
  <DocSecurity>0</DocSecurity>
  <Lines>36</Lines>
  <Paragraphs>10</Paragraphs>
  <ScaleCrop>false</ScaleCrop>
  <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 Williams</dc:creator>
  <cp:keywords/>
  <dc:description/>
  <cp:lastModifiedBy>Ally Williams</cp:lastModifiedBy>
  <cp:revision>4</cp:revision>
  <dcterms:created xsi:type="dcterms:W3CDTF">2025-10-22T15:37:00Z</dcterms:created>
  <dcterms:modified xsi:type="dcterms:W3CDTF">2025-10-22T15:38:00Z</dcterms:modified>
</cp:coreProperties>
</file>