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115" w:type="dxa"/>
          <w:right w:w="115" w:type="dxa"/>
        </w:tblCellMar>
        <w:tblLook w:val="0600" w:firstRow="0" w:lastRow="0" w:firstColumn="0" w:lastColumn="0" w:noHBand="1" w:noVBand="1"/>
      </w:tblPr>
      <w:tblGrid>
        <w:gridCol w:w="1800"/>
        <w:gridCol w:w="1350"/>
        <w:gridCol w:w="360"/>
        <w:gridCol w:w="1980"/>
        <w:gridCol w:w="180"/>
        <w:gridCol w:w="630"/>
        <w:gridCol w:w="4480"/>
        <w:gridCol w:w="20"/>
      </w:tblGrid>
      <w:tr w:rsidR="0085363C" w:rsidRPr="0085363C" w14:paraId="2BD28239" w14:textId="77777777" w:rsidTr="00C75B47">
        <w:trPr>
          <w:trHeight w:val="1143"/>
          <w:jc w:val="center"/>
        </w:trPr>
        <w:tc>
          <w:tcPr>
            <w:tcW w:w="1800" w:type="dxa"/>
          </w:tcPr>
          <w:p w14:paraId="4B961D17" w14:textId="77777777" w:rsidR="0085363C" w:rsidRPr="0085363C" w:rsidRDefault="00632608" w:rsidP="00C75B47">
            <w:pPr>
              <w:widowControl w:val="0"/>
              <w:kinsoku w:val="0"/>
              <w:overflowPunct w:val="0"/>
              <w:autoSpaceDE w:val="0"/>
              <w:autoSpaceDN w:val="0"/>
              <w:adjustRightInd w:val="0"/>
              <w:spacing w:before="0" w:line="240" w:lineRule="auto"/>
              <w:ind w:left="-210"/>
              <w:jc w:val="center"/>
              <w:rPr>
                <w:rFonts w:ascii="Georgia" w:eastAsia="Times New Roman" w:hAnsi="Georgia" w:cs="Georgia"/>
                <w:b/>
                <w:bCs/>
                <w:color w:val="D14140"/>
                <w:sz w:val="48"/>
                <w:szCs w:val="51"/>
              </w:rPr>
            </w:pPr>
            <w:r w:rsidRPr="00632608">
              <w:rPr>
                <w:rFonts w:ascii="Times New Roman" w:eastAsia="Times New Roman" w:hAnsi="Times New Roman" w:cs="Times New Roman"/>
                <w:noProof/>
                <w:szCs w:val="22"/>
              </w:rPr>
              <mc:AlternateContent>
                <mc:Choice Requires="wps">
                  <w:drawing>
                    <wp:inline distT="0" distB="0" distL="0" distR="0" wp14:anchorId="21E9498E" wp14:editId="0DB7A2E8">
                      <wp:extent cx="956310" cy="438150"/>
                      <wp:effectExtent l="0" t="0" r="15240" b="0"/>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88770" w14:textId="77777777" w:rsidR="00632608" w:rsidRPr="00EE0243" w:rsidRDefault="00EE0243" w:rsidP="00EE0243">
                                  <w:pPr>
                                    <w:pStyle w:val="BodyText"/>
                                    <w:kinsoku w:val="0"/>
                                    <w:overflowPunct w:val="0"/>
                                    <w:spacing w:before="0" w:after="0" w:line="240" w:lineRule="auto"/>
                                    <w:jc w:val="center"/>
                                    <w:rPr>
                                      <w:b/>
                                      <w:bCs/>
                                      <w:color w:val="FFFFFF"/>
                                      <w:sz w:val="51"/>
                                      <w:szCs w:val="51"/>
                                    </w:rPr>
                                  </w:pPr>
                                  <w:r>
                                    <w:rPr>
                                      <w:b/>
                                      <w:bCs/>
                                      <w:color w:val="FFFFFF"/>
                                      <w:sz w:val="51"/>
                                      <w:szCs w:val="51"/>
                                    </w:rPr>
                                    <w:t xml:space="preserve"> J/L </w:t>
                                  </w:r>
                                </w:p>
                              </w:txbxContent>
                            </wps:txbx>
                            <wps:bodyPr rot="0" vert="horz" wrap="square" lIns="0" tIns="0" rIns="0" bIns="0" anchor="t" anchorCtr="0" upright="1">
                              <a:noAutofit/>
                            </wps:bodyPr>
                          </wps:wsp>
                        </a:graphicData>
                      </a:graphic>
                    </wp:inline>
                  </w:drawing>
                </mc:Choice>
                <mc:Fallback>
                  <w:pict>
                    <v:shapetype w14:anchorId="398FB176" id="_x0000_t202" coordsize="21600,21600" o:spt="202" path="m,l,21600r21600,l21600,xe">
                      <v:stroke joinstyle="miter"/>
                      <v:path gradientshapeok="t" o:connecttype="rect"/>
                    </v:shapetype>
                    <v:shape id="Text Box 4" o:spid="_x0000_s1026" type="#_x0000_t202" style="width:75.3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AYrQIAAKkFAAAOAAAAZHJzL2Uyb0RvYy54bWysVFtvmzAUfp+0/2D5nQKJkwIqqdoQpknd&#10;RWr3AxwwwRrYzHYCXbX/vmMTkl5epm08WAf7+DuX7/O5uh7aBh2Y0lyKFIcXAUZMFLLkYpfibw+5&#10;F2GkDRUlbaRgKX5kGl+v3r+76ruEzWQtm5IpBCBCJ32X4tqYLvF9XdSspfpCdkzAYSVVSw38qp1f&#10;KtoDetv4syBY+r1UZadkwbSG3Ww8xCuHX1WsMF+qSjODmhRDbsatyq1bu/qrK5rsFO1qXhzToH+R&#10;RUu5gKAnqIwaivaKv4FqeaGklpW5KGTry6riBXM1QDVh8Kqa+5p2zNUCzdHdqU36/8EWnw9fFeJl&#10;iucEI0Fb4OiBDQbdygER256+0wl43XfgZwbYBppdqbq7k8V3jYRc11Ts2I1Ssq8ZLSG90N70n10d&#10;cbQF2fafZAlh6N5IBzRUqrW9g24gQAeaHk/U2FQK2IwXy3kIJwUckXkULhx1Pk2my53S5gOTLbJG&#10;ihUw78Dp4U4bmwxNJhcbS8icN41jvxEvNsBx3IHQcNWe2SQcmU9xEG+iTUQ8MltuPBJkmXeTr4m3&#10;zMPLRTbP1uss/GXjhiSpeVkyYcNMwgrJnxF3lPgoiZO0tGx4aeFsSlrttutGoQMFYefucy2Hk7Ob&#10;/zIN1wSo5VVJ4YwEt7PYy5fRpUdysvDiyyDygjC+jZcBiUmWvyzpjgv27yWh3rI6W4xaOif9qrbA&#10;fW9ro0nLDYyOhrcpjk5ONLEK3IjSUWsob0b7WSts+udWAN0T0U6vVqKjWM2wHQDFingry0dQrpKg&#10;LBAhzDswaql+YtTD7Eix/rGnimHUfBSgfjtoJkNNxnYyqCjgaooNRqO5NuNA2neK72pAHt+XkDfw&#10;Qiru1HvO4viuYB64Io6zyw6c5//O6zxhV78BAAD//wMAUEsDBBQABgAIAAAAIQBR4ZEx2gAAAAQB&#10;AAAPAAAAZHJzL2Rvd25yZXYueG1sTI/BTsMwEETvSPyDtZW4UbtIRDRkU1UITkiINBw4OvE2sRqv&#10;Q+y24e9xucBlpdGMZt4Wm9kN4kRTsJ4RVksFgrj1xnKH8FG/3D6ACFGz0YNnQvimAJvy+qrQufFn&#10;rui0i51IJRxyjdDHOOZShrYnp8PSj8TJ2/vJ6Zjk1Ekz6XMqd4O8UyqTTltOC70e6amn9rA7OoTt&#10;J1fP9uutea/2la3rteLX7IB4s5i3jyAizfEvDBf8hA5lYmr8kU0QA0J6JP7ei3evMhANQrZWIMtC&#10;/ocvfwAAAP//AwBQSwECLQAUAAYACAAAACEAtoM4kv4AAADhAQAAEwAAAAAAAAAAAAAAAAAAAAAA&#10;W0NvbnRlbnRfVHlwZXNdLnhtbFBLAQItABQABgAIAAAAIQA4/SH/1gAAAJQBAAALAAAAAAAAAAAA&#10;AAAAAC8BAABfcmVscy8ucmVsc1BLAQItABQABgAIAAAAIQCHf4AYrQIAAKkFAAAOAAAAAAAAAAAA&#10;AAAAAC4CAABkcnMvZTJvRG9jLnhtbFBLAQItABQABgAIAAAAIQBR4ZEx2gAAAAQBAAAPAAAAAAAA&#10;AAAAAAAAAAcFAABkcnMvZG93bnJldi54bWxQSwUGAAAAAAQABADzAAAADgYAAAAA&#10;" filled="f" stroked="f">
                      <v:textbox inset="0,0,0,0">
                        <w:txbxContent>
                          <w:p w:rsidR="00632608" w:rsidRPr="00EE0243" w:rsidRDefault="00EE0243" w:rsidP="00EE0243">
                            <w:pPr>
                              <w:pStyle w:val="BodyText"/>
                              <w:kinsoku w:val="0"/>
                              <w:overflowPunct w:val="0"/>
                              <w:spacing w:before="0" w:after="0" w:line="240" w:lineRule="auto"/>
                              <w:jc w:val="center"/>
                              <w:rPr>
                                <w:b/>
                                <w:bCs/>
                                <w:color w:val="FFFFFF"/>
                                <w:sz w:val="51"/>
                                <w:szCs w:val="51"/>
                              </w:rPr>
                            </w:pPr>
                            <w:r>
                              <w:rPr>
                                <w:b/>
                                <w:bCs/>
                                <w:color w:val="FFFFFF"/>
                                <w:sz w:val="51"/>
                                <w:szCs w:val="51"/>
                              </w:rPr>
                              <w:t xml:space="preserve"> J/L </w:t>
                            </w:r>
                          </w:p>
                        </w:txbxContent>
                      </v:textbox>
                      <w10:anchorlock/>
                    </v:shape>
                  </w:pict>
                </mc:Fallback>
              </mc:AlternateContent>
            </w:r>
          </w:p>
        </w:tc>
        <w:tc>
          <w:tcPr>
            <w:tcW w:w="9000" w:type="dxa"/>
            <w:gridSpan w:val="7"/>
          </w:tcPr>
          <w:p w14:paraId="58E6DDA9" w14:textId="4CA842A4" w:rsidR="0085363C" w:rsidRPr="008954EF" w:rsidRDefault="00710412" w:rsidP="008954EF">
            <w:pPr>
              <w:pStyle w:val="Title"/>
            </w:pPr>
            <w:r>
              <w:rPr>
                <w:noProof/>
                <w:color w:val="002060"/>
              </w:rPr>
              <w:drawing>
                <wp:anchor distT="0" distB="0" distL="114300" distR="114300" simplePos="0" relativeHeight="251658240" behindDoc="0" locked="0" layoutInCell="1" allowOverlap="1" wp14:anchorId="58F15B59" wp14:editId="4279CA2A">
                  <wp:simplePos x="0" y="0"/>
                  <wp:positionH relativeFrom="column">
                    <wp:posOffset>4346575</wp:posOffset>
                  </wp:positionH>
                  <wp:positionV relativeFrom="paragraph">
                    <wp:posOffset>-282575</wp:posOffset>
                  </wp:positionV>
                  <wp:extent cx="1226421" cy="1533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l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421" cy="1533525"/>
                          </a:xfrm>
                          <a:prstGeom prst="rect">
                            <a:avLst/>
                          </a:prstGeom>
                        </pic:spPr>
                      </pic:pic>
                    </a:graphicData>
                  </a:graphic>
                  <wp14:sizeRelH relativeFrom="page">
                    <wp14:pctWidth>0</wp14:pctWidth>
                  </wp14:sizeRelH>
                  <wp14:sizeRelV relativeFrom="page">
                    <wp14:pctHeight>0</wp14:pctHeight>
                  </wp14:sizeRelV>
                </wp:anchor>
              </w:drawing>
            </w:r>
            <w:r w:rsidR="00EE0243" w:rsidRPr="00EE0243">
              <w:rPr>
                <w:color w:val="002060"/>
              </w:rPr>
              <w:t>JOHNETHA</w:t>
            </w:r>
            <w:r w:rsidR="0085363C" w:rsidRPr="00EE0243">
              <w:rPr>
                <w:color w:val="002060"/>
              </w:rPr>
              <w:br/>
            </w:r>
            <w:r w:rsidR="00EE0243" w:rsidRPr="00EE0243">
              <w:rPr>
                <w:color w:val="002060"/>
              </w:rPr>
              <w:t>LINDSEY</w:t>
            </w:r>
            <w:r w:rsidR="003601E0">
              <w:rPr>
                <w:color w:val="002060"/>
              </w:rPr>
              <w:t>, Ph.D.</w:t>
            </w:r>
          </w:p>
        </w:tc>
      </w:tr>
      <w:tr w:rsidR="0085363C" w:rsidRPr="0085363C" w14:paraId="70CE8B36" w14:textId="77777777" w:rsidTr="00C75B47">
        <w:trPr>
          <w:trHeight w:val="1206"/>
          <w:jc w:val="center"/>
        </w:trPr>
        <w:tc>
          <w:tcPr>
            <w:tcW w:w="1800" w:type="dxa"/>
          </w:tcPr>
          <w:p w14:paraId="45DA98C7" w14:textId="77777777"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c>
          <w:tcPr>
            <w:tcW w:w="9000" w:type="dxa"/>
            <w:gridSpan w:val="7"/>
          </w:tcPr>
          <w:p w14:paraId="6E23DC7D" w14:textId="0446FA3D" w:rsidR="0085363C" w:rsidRPr="0085363C" w:rsidRDefault="0085363C" w:rsidP="0085363C">
            <w:pPr>
              <w:widowControl w:val="0"/>
              <w:autoSpaceDE w:val="0"/>
              <w:autoSpaceDN w:val="0"/>
              <w:adjustRightInd w:val="0"/>
              <w:spacing w:line="240" w:lineRule="auto"/>
              <w:rPr>
                <w:rFonts w:ascii="Georgia" w:eastAsia="Times New Roman" w:hAnsi="Georgia" w:cs="Georgia"/>
                <w:szCs w:val="22"/>
              </w:rPr>
            </w:pPr>
          </w:p>
        </w:tc>
      </w:tr>
      <w:tr w:rsidR="00F079F2" w:rsidRPr="00F079F2" w14:paraId="525B49A6" w14:textId="77777777" w:rsidTr="00672BDF">
        <w:trPr>
          <w:gridAfter w:val="1"/>
          <w:wAfter w:w="20" w:type="dxa"/>
          <w:trHeight w:val="252"/>
          <w:jc w:val="center"/>
        </w:trPr>
        <w:tc>
          <w:tcPr>
            <w:tcW w:w="3150" w:type="dxa"/>
            <w:gridSpan w:val="2"/>
            <w:vMerge w:val="restart"/>
          </w:tcPr>
          <w:p w14:paraId="3EBF94B9" w14:textId="77777777" w:rsidR="00F079F2" w:rsidRPr="00F079F2" w:rsidRDefault="00F079F2" w:rsidP="00F079F2">
            <w:pPr>
              <w:pStyle w:val="Heading1Alt"/>
              <w:rPr>
                <w:rFonts w:ascii="Times" w:hAnsi="Times" w:cs="Times"/>
                <w:color w:val="000000"/>
              </w:rPr>
            </w:pPr>
            <w:r w:rsidRPr="00F079F2">
              <w:t xml:space="preserve">OBJECTIVE </w:t>
            </w:r>
          </w:p>
          <w:p w14:paraId="56B94BA8" w14:textId="7DDEECF2" w:rsidR="00B20122" w:rsidRPr="00B20122" w:rsidRDefault="00B20122" w:rsidP="00B20122">
            <w:pPr>
              <w:pStyle w:val="Whitetext"/>
              <w:rPr>
                <w:rFonts w:ascii="Times" w:hAnsi="Times"/>
                <w:color w:val="000000"/>
                <w:lang w:val="it-IT"/>
              </w:rPr>
            </w:pPr>
            <w:r w:rsidRPr="00B20122">
              <w:rPr>
                <w:rFonts w:asciiTheme="majorHAnsi" w:hAnsiTheme="majorHAnsi"/>
              </w:rPr>
              <w:t xml:space="preserve">Dedicated </w:t>
            </w:r>
            <w:r w:rsidR="00710412">
              <w:rPr>
                <w:rFonts w:asciiTheme="majorHAnsi" w:hAnsiTheme="majorHAnsi"/>
              </w:rPr>
              <w:t>fundraising</w:t>
            </w:r>
            <w:r w:rsidRPr="00B20122">
              <w:rPr>
                <w:rFonts w:asciiTheme="majorHAnsi" w:hAnsiTheme="majorHAnsi"/>
              </w:rPr>
              <w:t xml:space="preserve"> professional with several years of experience in </w:t>
            </w:r>
            <w:r w:rsidR="00710412">
              <w:rPr>
                <w:rFonts w:asciiTheme="majorHAnsi" w:hAnsiTheme="majorHAnsi"/>
              </w:rPr>
              <w:t>development</w:t>
            </w:r>
            <w:r w:rsidRPr="00B20122">
              <w:rPr>
                <w:rFonts w:asciiTheme="majorHAnsi" w:hAnsiTheme="majorHAnsi"/>
              </w:rPr>
              <w:t>, alumni and donor relations, advancement services, and budget and resource management. Excellent time management skills combined with a superior knowledge of the higher education nonprofit industry. Proven ability to establish and maintain excellent communication and relationships with donors. Committed to utilizing my skills to further the mission of Historically Black Colleges and Universities</w:t>
            </w:r>
            <w:r w:rsidR="00710412">
              <w:rPr>
                <w:rFonts w:asciiTheme="majorHAnsi" w:hAnsiTheme="majorHAnsi"/>
              </w:rPr>
              <w:t xml:space="preserve"> and nonprofit organizations.</w:t>
            </w:r>
          </w:p>
          <w:p w14:paraId="1D984CB1" w14:textId="77777777" w:rsidR="00F079F2" w:rsidRPr="00F079F2" w:rsidRDefault="00F079F2" w:rsidP="00F079F2">
            <w:pPr>
              <w:pStyle w:val="Whitetext"/>
            </w:pPr>
          </w:p>
          <w:p w14:paraId="76C2E1E9" w14:textId="77777777" w:rsidR="0066778C" w:rsidRDefault="00F079F2" w:rsidP="00F079F2">
            <w:pPr>
              <w:pStyle w:val="Heading2Alt"/>
              <w:rPr>
                <w:sz w:val="16"/>
              </w:rPr>
            </w:pPr>
            <w:r w:rsidRPr="00F079F2">
              <w:rPr>
                <w:noProof/>
                <w:sz w:val="16"/>
              </w:rPr>
              <w:drawing>
                <wp:anchor distT="0" distB="0" distL="114300" distR="114300" simplePos="0" relativeHeight="251659264" behindDoc="0" locked="0" layoutInCell="1" allowOverlap="1" wp14:anchorId="419CEA33" wp14:editId="3BD17E58">
                  <wp:simplePos x="0" y="0"/>
                  <wp:positionH relativeFrom="column">
                    <wp:posOffset>81280</wp:posOffset>
                  </wp:positionH>
                  <wp:positionV relativeFrom="paragraph">
                    <wp:posOffset>205812</wp:posOffset>
                  </wp:positionV>
                  <wp:extent cx="190800" cy="255600"/>
                  <wp:effectExtent l="0" t="0" r="0" b="0"/>
                  <wp:wrapNone/>
                  <wp:docPr id="1" name="Picture 1" descr="G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14:sizeRelH relativeFrom="page">
                    <wp14:pctWidth>0</wp14:pctWidth>
                  </wp14:sizeRelH>
                  <wp14:sizeRelV relativeFrom="page">
                    <wp14:pctHeight>0</wp14:pctHeight>
                  </wp14:sizeRelV>
                </wp:anchor>
              </w:drawing>
            </w:r>
            <w:r w:rsidRPr="00F079F2">
              <w:rPr>
                <w:sz w:val="16"/>
              </w:rPr>
              <w:tab/>
            </w:r>
          </w:p>
          <w:p w14:paraId="2D61B004" w14:textId="77777777" w:rsidR="00F079F2" w:rsidRPr="0066778C" w:rsidRDefault="0066778C" w:rsidP="0066778C">
            <w:pPr>
              <w:pStyle w:val="Heading2Alt"/>
            </w:pPr>
            <w:r>
              <w:rPr>
                <w:sz w:val="16"/>
              </w:rPr>
              <w:t xml:space="preserve">                  </w:t>
            </w:r>
            <w:r w:rsidR="00B20122" w:rsidRPr="0066778C">
              <w:rPr>
                <w:sz w:val="22"/>
              </w:rPr>
              <w:t>Jackson, MS</w:t>
            </w:r>
            <w:r w:rsidR="00F079F2" w:rsidRPr="00F079F2">
              <w:br/>
            </w:r>
          </w:p>
          <w:p w14:paraId="17AA5369" w14:textId="77777777" w:rsidR="00F079F2" w:rsidRPr="00F079F2" w:rsidRDefault="00F079F2" w:rsidP="00F079F2">
            <w:pPr>
              <w:pStyle w:val="Heading2Alt"/>
              <w:rPr>
                <w:sz w:val="16"/>
              </w:rPr>
            </w:pPr>
            <w:r w:rsidRPr="00F079F2">
              <w:rPr>
                <w:noProof/>
                <w:sz w:val="16"/>
              </w:rPr>
              <w:drawing>
                <wp:anchor distT="0" distB="0" distL="114300" distR="114300" simplePos="0" relativeHeight="251660288" behindDoc="0" locked="0" layoutInCell="1" allowOverlap="1" wp14:anchorId="6EE8CB4F" wp14:editId="73CC91A1">
                  <wp:simplePos x="0" y="0"/>
                  <wp:positionH relativeFrom="column">
                    <wp:posOffset>92075</wp:posOffset>
                  </wp:positionH>
                  <wp:positionV relativeFrom="paragraph">
                    <wp:posOffset>24130</wp:posOffset>
                  </wp:positionV>
                  <wp:extent cx="190500" cy="266700"/>
                  <wp:effectExtent l="0" t="0" r="0" b="0"/>
                  <wp:wrapNone/>
                  <wp:docPr id="36" name="Picture 36"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14:sizeRelH relativeFrom="page">
                    <wp14:pctWidth>0</wp14:pctWidth>
                  </wp14:sizeRelH>
                  <wp14:sizeRelV relativeFrom="page">
                    <wp14:pctHeight>0</wp14:pctHeight>
                  </wp14:sizeRelV>
                </wp:anchor>
              </w:drawing>
            </w:r>
            <w:r w:rsidRPr="00F079F2">
              <w:tab/>
            </w:r>
            <w:r w:rsidRPr="0066778C">
              <w:rPr>
                <w:b/>
                <w:sz w:val="22"/>
              </w:rPr>
              <w:t>PHONE</w:t>
            </w:r>
            <w:r w:rsidRPr="00F079F2">
              <w:br/>
            </w:r>
            <w:r w:rsidR="00B20122" w:rsidRPr="0066778C">
              <w:t>(662) 812-3132</w:t>
            </w:r>
          </w:p>
          <w:p w14:paraId="7C4EA15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p w14:paraId="6F9030F0" w14:textId="77777777" w:rsidR="00F079F2" w:rsidRPr="00F079F2" w:rsidRDefault="00F079F2" w:rsidP="00F079F2">
            <w:pPr>
              <w:pStyle w:val="Heading2Alt"/>
              <w:rPr>
                <w:sz w:val="14"/>
              </w:rPr>
            </w:pPr>
            <w:r w:rsidRPr="00F079F2">
              <w:rPr>
                <w:noProof/>
              </w:rPr>
              <w:drawing>
                <wp:anchor distT="0" distB="0" distL="114300" distR="114300" simplePos="0" relativeHeight="251661312" behindDoc="0" locked="0" layoutInCell="1" allowOverlap="1" wp14:anchorId="09FBB81D" wp14:editId="18D2F64C">
                  <wp:simplePos x="0" y="0"/>
                  <wp:positionH relativeFrom="column">
                    <wp:posOffset>79375</wp:posOffset>
                  </wp:positionH>
                  <wp:positionV relativeFrom="paragraph">
                    <wp:posOffset>130810</wp:posOffset>
                  </wp:positionV>
                  <wp:extent cx="266700" cy="177800"/>
                  <wp:effectExtent l="0" t="0" r="0" b="0"/>
                  <wp:wrapNone/>
                  <wp:docPr id="37" name="Picture 37"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14:sizeRelH relativeFrom="page">
                    <wp14:pctWidth>0</wp14:pctWidth>
                  </wp14:sizeRelH>
                  <wp14:sizeRelV relativeFrom="page">
                    <wp14:pctHeight>0</wp14:pctHeight>
                  </wp14:sizeRelV>
                </wp:anchor>
              </w:drawing>
            </w:r>
            <w:r w:rsidRPr="00F079F2">
              <w:rPr>
                <w:sz w:val="14"/>
              </w:rPr>
              <w:tab/>
            </w:r>
            <w:r w:rsidRPr="0066778C">
              <w:rPr>
                <w:b/>
                <w:sz w:val="22"/>
              </w:rPr>
              <w:t>EMAIL</w:t>
            </w:r>
            <w:r w:rsidRPr="00F079F2">
              <w:br/>
            </w:r>
            <w:r w:rsidR="00B20122" w:rsidRPr="00B20122">
              <w:rPr>
                <w:sz w:val="17"/>
                <w:szCs w:val="17"/>
              </w:rPr>
              <w:t>johnethalindsey@yahoo.com</w:t>
            </w:r>
          </w:p>
          <w:p w14:paraId="09B2592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p w14:paraId="1A1311A6" w14:textId="77777777" w:rsidR="0066778C" w:rsidRDefault="0066778C" w:rsidP="0066778C">
            <w:pPr>
              <w:pStyle w:val="Heading1Alt"/>
              <w:ind w:left="360"/>
              <w:rPr>
                <w:sz w:val="20"/>
              </w:rPr>
            </w:pPr>
            <w:r w:rsidRPr="00F079F2">
              <w:rPr>
                <w:noProof/>
              </w:rPr>
              <w:drawing>
                <wp:anchor distT="0" distB="0" distL="114300" distR="114300" simplePos="0" relativeHeight="251662336" behindDoc="0" locked="0" layoutInCell="1" allowOverlap="1" wp14:anchorId="703F7934" wp14:editId="4E19B78D">
                  <wp:simplePos x="0" y="0"/>
                  <wp:positionH relativeFrom="column">
                    <wp:posOffset>76200</wp:posOffset>
                  </wp:positionH>
                  <wp:positionV relativeFrom="paragraph">
                    <wp:posOffset>76835</wp:posOffset>
                  </wp:positionV>
                  <wp:extent cx="203200" cy="203200"/>
                  <wp:effectExtent l="0" t="0" r="6350" b="6350"/>
                  <wp:wrapNone/>
                  <wp:docPr id="38" name="Picture 38" descr="world wide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14:sizeRelH relativeFrom="page">
                    <wp14:pctWidth>0</wp14:pctWidth>
                  </wp14:sizeRelH>
                  <wp14:sizeRelV relativeFrom="page">
                    <wp14:pctHeight>0</wp14:pctHeight>
                  </wp14:sizeRelV>
                </wp:anchor>
              </w:drawing>
            </w:r>
            <w:r>
              <w:rPr>
                <w:sz w:val="20"/>
              </w:rPr>
              <w:t xml:space="preserve">       </w:t>
            </w:r>
            <w:r w:rsidR="00F079F2" w:rsidRPr="0066778C">
              <w:rPr>
                <w:sz w:val="22"/>
              </w:rPr>
              <w:t>WEBSITE</w:t>
            </w:r>
            <w:r w:rsidRPr="0066778C">
              <w:rPr>
                <w:sz w:val="20"/>
              </w:rPr>
              <w:t xml:space="preserve"> </w:t>
            </w:r>
            <w:r>
              <w:rPr>
                <w:sz w:val="20"/>
              </w:rPr>
              <w:t xml:space="preserve">   </w:t>
            </w:r>
          </w:p>
          <w:p w14:paraId="6898D708" w14:textId="77777777" w:rsidR="00785E09" w:rsidRPr="0066778C" w:rsidRDefault="00B20122" w:rsidP="0066778C">
            <w:pPr>
              <w:pStyle w:val="Heading1Alt"/>
              <w:ind w:left="360"/>
              <w:rPr>
                <w:sz w:val="20"/>
              </w:rPr>
            </w:pPr>
            <w:r w:rsidRPr="0066778C">
              <w:rPr>
                <w:sz w:val="18"/>
              </w:rPr>
              <w:t>www.linkedin.com/in/johnetha-lindsey</w:t>
            </w:r>
            <w:r w:rsidR="00785E09" w:rsidRPr="0066778C">
              <w:rPr>
                <w:sz w:val="18"/>
              </w:rPr>
              <w:t xml:space="preserve"> </w:t>
            </w:r>
          </w:p>
          <w:p w14:paraId="4A7E43EB" w14:textId="77777777" w:rsidR="00785E09" w:rsidRDefault="00785E09" w:rsidP="00785E09">
            <w:pPr>
              <w:pStyle w:val="Heading1Alt"/>
            </w:pPr>
            <w:r>
              <w:t xml:space="preserve"> </w:t>
            </w:r>
          </w:p>
          <w:p w14:paraId="69006B6E" w14:textId="77777777" w:rsidR="00F079F2" w:rsidRPr="00F079F2" w:rsidRDefault="00F079F2" w:rsidP="00785E09">
            <w:pPr>
              <w:pStyle w:val="Heading2Alt"/>
            </w:pPr>
          </w:p>
        </w:tc>
        <w:tc>
          <w:tcPr>
            <w:tcW w:w="360" w:type="dxa"/>
          </w:tcPr>
          <w:p w14:paraId="50264BBA" w14:textId="77777777" w:rsidR="00F079F2" w:rsidRPr="00F079F2" w:rsidRDefault="00F079F2" w:rsidP="00F079F2">
            <w:pPr>
              <w:widowControl w:val="0"/>
              <w:autoSpaceDE w:val="0"/>
              <w:autoSpaceDN w:val="0"/>
              <w:adjustRightInd w:val="0"/>
              <w:spacing w:before="0" w:line="240" w:lineRule="auto"/>
              <w:ind w:right="680"/>
              <w:rPr>
                <w:rFonts w:ascii="Georgia" w:eastAsia="Times New Roman" w:hAnsi="Georgia" w:cs="Georgia"/>
                <w:color w:val="FFFFFF"/>
                <w:sz w:val="16"/>
                <w:szCs w:val="22"/>
              </w:rPr>
            </w:pPr>
          </w:p>
        </w:tc>
        <w:tc>
          <w:tcPr>
            <w:tcW w:w="2160" w:type="dxa"/>
            <w:gridSpan w:val="2"/>
            <w:vMerge w:val="restart"/>
            <w:vAlign w:val="center"/>
          </w:tcPr>
          <w:p w14:paraId="68340692" w14:textId="77777777" w:rsidR="00F079F2" w:rsidRPr="00F079F2" w:rsidRDefault="00F079F2" w:rsidP="00F079F2">
            <w:pPr>
              <w:pStyle w:val="Heading1"/>
            </w:pPr>
            <w:r w:rsidRPr="00EE0243">
              <w:rPr>
                <w:color w:val="002060"/>
              </w:rPr>
              <w:t>EXPERIENCE</w:t>
            </w:r>
          </w:p>
        </w:tc>
        <w:tc>
          <w:tcPr>
            <w:tcW w:w="5110" w:type="dxa"/>
            <w:gridSpan w:val="2"/>
            <w:tcBorders>
              <w:bottom w:val="single" w:sz="12" w:space="0" w:color="002060"/>
            </w:tcBorders>
          </w:tcPr>
          <w:p w14:paraId="2EECED6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FEE9FA2" w14:textId="77777777" w:rsidTr="00EE0243">
        <w:trPr>
          <w:gridAfter w:val="1"/>
          <w:wAfter w:w="20" w:type="dxa"/>
          <w:trHeight w:val="20"/>
          <w:jc w:val="center"/>
        </w:trPr>
        <w:tc>
          <w:tcPr>
            <w:tcW w:w="3150" w:type="dxa"/>
            <w:gridSpan w:val="2"/>
            <w:vMerge/>
            <w:tcBorders>
              <w:top w:val="single" w:sz="12" w:space="0" w:color="002060"/>
            </w:tcBorders>
          </w:tcPr>
          <w:p w14:paraId="132553FA"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Borders>
              <w:top w:val="single" w:sz="12" w:space="0" w:color="002060"/>
            </w:tcBorders>
          </w:tcPr>
          <w:p w14:paraId="1A135C2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Borders>
              <w:top w:val="single" w:sz="12" w:space="0" w:color="002060"/>
            </w:tcBorders>
          </w:tcPr>
          <w:p w14:paraId="73C36F8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gridSpan w:val="2"/>
            <w:tcBorders>
              <w:top w:val="single" w:sz="12" w:space="0" w:color="002060"/>
            </w:tcBorders>
          </w:tcPr>
          <w:p w14:paraId="2B9A77B2"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12E8DB44" w14:textId="77777777" w:rsidTr="00130F37">
        <w:trPr>
          <w:gridAfter w:val="1"/>
          <w:wAfter w:w="20" w:type="dxa"/>
          <w:trHeight w:val="2727"/>
          <w:jc w:val="center"/>
        </w:trPr>
        <w:tc>
          <w:tcPr>
            <w:tcW w:w="3150" w:type="dxa"/>
            <w:gridSpan w:val="2"/>
            <w:vMerge/>
          </w:tcPr>
          <w:p w14:paraId="606EFDFD"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1D12C195" w14:textId="768D9A28"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3D3DF8B3" w14:textId="1E549178" w:rsidR="0077660E" w:rsidRPr="0066778C" w:rsidRDefault="0077660E" w:rsidP="0077660E">
            <w:pPr>
              <w:pStyle w:val="JobDetails"/>
              <w:rPr>
                <w:rFonts w:asciiTheme="minorHAnsi" w:hAnsiTheme="minorHAnsi"/>
                <w:szCs w:val="26"/>
              </w:rPr>
            </w:pPr>
            <w:r>
              <w:rPr>
                <w:rFonts w:asciiTheme="minorHAnsi" w:hAnsiTheme="minorHAnsi"/>
                <w:szCs w:val="26"/>
              </w:rPr>
              <w:t>Jan. 202</w:t>
            </w:r>
            <w:r w:rsidR="00C74D9F">
              <w:rPr>
                <w:rFonts w:asciiTheme="minorHAnsi" w:hAnsiTheme="minorHAnsi"/>
                <w:szCs w:val="26"/>
              </w:rPr>
              <w:t>4</w:t>
            </w:r>
            <w:r w:rsidRPr="0066778C">
              <w:rPr>
                <w:rFonts w:asciiTheme="minorHAnsi" w:hAnsiTheme="minorHAnsi"/>
                <w:szCs w:val="26"/>
              </w:rPr>
              <w:t xml:space="preserve"> – Current</w:t>
            </w:r>
          </w:p>
          <w:p w14:paraId="0D7AAE04" w14:textId="5FF20764" w:rsidR="0077660E" w:rsidRPr="002C202C" w:rsidRDefault="0077660E" w:rsidP="0077660E">
            <w:pPr>
              <w:pStyle w:val="JobDetails"/>
              <w:rPr>
                <w:b/>
                <w:i/>
                <w:sz w:val="23"/>
                <w:szCs w:val="23"/>
              </w:rPr>
            </w:pPr>
            <w:r w:rsidRPr="002C202C">
              <w:rPr>
                <w:b/>
                <w:i/>
                <w:sz w:val="23"/>
                <w:szCs w:val="23"/>
              </w:rPr>
              <w:t>Consultant/Dissertation Coach</w:t>
            </w:r>
            <w:r w:rsidRPr="002C202C">
              <w:rPr>
                <w:b/>
                <w:i/>
                <w:sz w:val="23"/>
                <w:szCs w:val="23"/>
              </w:rPr>
              <w:t xml:space="preserve"> </w:t>
            </w:r>
            <w:r w:rsidRPr="002C202C">
              <w:rPr>
                <w:b/>
                <w:i/>
                <w:color w:val="0070C0"/>
                <w:sz w:val="23"/>
                <w:szCs w:val="23"/>
              </w:rPr>
              <w:t>•</w:t>
            </w:r>
            <w:r w:rsidRPr="002C202C">
              <w:rPr>
                <w:b/>
                <w:i/>
                <w:color w:val="C42B31"/>
                <w:sz w:val="23"/>
                <w:szCs w:val="23"/>
              </w:rPr>
              <w:t xml:space="preserve"> </w:t>
            </w:r>
            <w:r w:rsidRPr="002C202C">
              <w:rPr>
                <w:b/>
                <w:i/>
                <w:sz w:val="23"/>
                <w:szCs w:val="23"/>
              </w:rPr>
              <w:t>Worthy Strategies, LLC</w:t>
            </w:r>
          </w:p>
          <w:p w14:paraId="16C6A6B6" w14:textId="77777777" w:rsidR="0077660E" w:rsidRPr="0077660E" w:rsidRDefault="0077660E" w:rsidP="0077660E">
            <w:pPr>
              <w:pStyle w:val="JobDetails"/>
              <w:rPr>
                <w:rFonts w:asciiTheme="minorHAnsi" w:hAnsiTheme="minorHAnsi"/>
                <w:szCs w:val="26"/>
              </w:rPr>
            </w:pPr>
          </w:p>
          <w:p w14:paraId="2F52AB2C" w14:textId="77777777" w:rsidR="00C74D9F" w:rsidRPr="00C74D9F" w:rsidRDefault="00C74D9F" w:rsidP="00C74D9F">
            <w:pPr>
              <w:pStyle w:val="JobDetails"/>
              <w:numPr>
                <w:ilvl w:val="0"/>
                <w:numId w:val="30"/>
              </w:numPr>
              <w:rPr>
                <w:rFonts w:asciiTheme="minorHAnsi" w:hAnsiTheme="minorHAnsi"/>
                <w:szCs w:val="26"/>
              </w:rPr>
            </w:pPr>
            <w:r w:rsidRPr="00C74D9F">
              <w:rPr>
                <w:rFonts w:asciiTheme="minorHAnsi" w:hAnsiTheme="minorHAnsi"/>
                <w:szCs w:val="26"/>
              </w:rPr>
              <w:t>Facilitated a 30% increase in dissertation completion rates by providing personalized coaching and guidance to doctoral candidates, implementing effective research methodologies and dissertation writing strategies.</w:t>
            </w:r>
          </w:p>
          <w:p w14:paraId="117D7182" w14:textId="5304B530" w:rsidR="00C74D9F" w:rsidRPr="00C74D9F" w:rsidRDefault="00C74D9F" w:rsidP="00C74D9F">
            <w:pPr>
              <w:pStyle w:val="JobDetails"/>
              <w:numPr>
                <w:ilvl w:val="0"/>
                <w:numId w:val="30"/>
              </w:numPr>
              <w:rPr>
                <w:rFonts w:asciiTheme="minorHAnsi" w:hAnsiTheme="minorHAnsi"/>
                <w:szCs w:val="26"/>
              </w:rPr>
            </w:pPr>
            <w:r w:rsidRPr="00C74D9F">
              <w:rPr>
                <w:rFonts w:asciiTheme="minorHAnsi" w:hAnsiTheme="minorHAnsi"/>
                <w:szCs w:val="26"/>
              </w:rPr>
              <w:t xml:space="preserve">Improved </w:t>
            </w:r>
            <w:r>
              <w:rPr>
                <w:rFonts w:asciiTheme="minorHAnsi" w:hAnsiTheme="minorHAnsi"/>
                <w:szCs w:val="26"/>
              </w:rPr>
              <w:t>cohort</w:t>
            </w:r>
            <w:r w:rsidRPr="00C74D9F">
              <w:rPr>
                <w:rFonts w:asciiTheme="minorHAnsi" w:hAnsiTheme="minorHAnsi"/>
                <w:szCs w:val="26"/>
              </w:rPr>
              <w:t xml:space="preserve"> scores by 25% through the </w:t>
            </w:r>
            <w:r>
              <w:rPr>
                <w:rFonts w:asciiTheme="minorHAnsi" w:hAnsiTheme="minorHAnsi"/>
                <w:szCs w:val="26"/>
              </w:rPr>
              <w:t>guidance</w:t>
            </w:r>
            <w:r w:rsidRPr="00C74D9F">
              <w:rPr>
                <w:rFonts w:asciiTheme="minorHAnsi" w:hAnsiTheme="minorHAnsi"/>
                <w:szCs w:val="26"/>
              </w:rPr>
              <w:t xml:space="preserve"> and assessment of capstone projects, providing comprehensive feedback on performance to enhance </w:t>
            </w:r>
            <w:r>
              <w:rPr>
                <w:rFonts w:asciiTheme="minorHAnsi" w:hAnsiTheme="minorHAnsi"/>
                <w:szCs w:val="26"/>
              </w:rPr>
              <w:t>presentation skills</w:t>
            </w:r>
            <w:r w:rsidRPr="00C74D9F">
              <w:rPr>
                <w:rFonts w:asciiTheme="minorHAnsi" w:hAnsiTheme="minorHAnsi"/>
                <w:szCs w:val="26"/>
              </w:rPr>
              <w:t>.</w:t>
            </w:r>
          </w:p>
          <w:p w14:paraId="14783663" w14:textId="77777777" w:rsidR="00C74D9F" w:rsidRPr="00C74D9F" w:rsidRDefault="00C74D9F" w:rsidP="00C74D9F">
            <w:pPr>
              <w:pStyle w:val="JobDetails"/>
              <w:numPr>
                <w:ilvl w:val="0"/>
                <w:numId w:val="30"/>
              </w:numPr>
              <w:rPr>
                <w:rFonts w:asciiTheme="minorHAnsi" w:hAnsiTheme="minorHAnsi"/>
                <w:szCs w:val="26"/>
              </w:rPr>
            </w:pPr>
            <w:r w:rsidRPr="00C74D9F">
              <w:rPr>
                <w:rFonts w:asciiTheme="minorHAnsi" w:hAnsiTheme="minorHAnsi"/>
                <w:szCs w:val="26"/>
              </w:rPr>
              <w:t>Increased fundraising revenue by 40% for nonprofit organizations through capacity building initiatives, including the implementation of donor management systems and the establishment of streamlined fundraising processes.</w:t>
            </w:r>
          </w:p>
          <w:p w14:paraId="62CB233E" w14:textId="0A0CA5D1" w:rsidR="00C74D9F" w:rsidRPr="00C74D9F" w:rsidRDefault="00C74D9F" w:rsidP="00C74D9F">
            <w:pPr>
              <w:pStyle w:val="JobDetails"/>
              <w:numPr>
                <w:ilvl w:val="0"/>
                <w:numId w:val="30"/>
              </w:numPr>
              <w:rPr>
                <w:rFonts w:asciiTheme="minorHAnsi" w:hAnsiTheme="minorHAnsi"/>
                <w:szCs w:val="26"/>
              </w:rPr>
            </w:pPr>
            <w:r w:rsidRPr="00C74D9F">
              <w:rPr>
                <w:rFonts w:asciiTheme="minorHAnsi" w:hAnsiTheme="minorHAnsi"/>
                <w:szCs w:val="26"/>
              </w:rPr>
              <w:t>Led a successful recruitment resulting in a 50% expansion of skilled fundraising teams, ensuring organizations had the necessary talent to meet their fundraising goals.</w:t>
            </w:r>
          </w:p>
          <w:p w14:paraId="2613F2F7" w14:textId="77777777" w:rsidR="00C74D9F" w:rsidRPr="00C74D9F" w:rsidRDefault="00C74D9F" w:rsidP="00C74D9F">
            <w:pPr>
              <w:pStyle w:val="JobDetails"/>
              <w:numPr>
                <w:ilvl w:val="0"/>
                <w:numId w:val="30"/>
              </w:numPr>
              <w:rPr>
                <w:rFonts w:asciiTheme="minorHAnsi" w:hAnsiTheme="minorHAnsi"/>
                <w:szCs w:val="26"/>
              </w:rPr>
            </w:pPr>
            <w:r w:rsidRPr="00C74D9F">
              <w:rPr>
                <w:rFonts w:asciiTheme="minorHAnsi" w:hAnsiTheme="minorHAnsi"/>
                <w:szCs w:val="26"/>
              </w:rPr>
              <w:t>Reduced staff turnover rates by 20% by implementing employee retention strategies such as performance recognition programs and career development opportunities, enhancing staff satisfaction and commitment.</w:t>
            </w:r>
          </w:p>
          <w:p w14:paraId="665CC7B8" w14:textId="77777777" w:rsidR="00C74D9F" w:rsidRPr="00C74D9F" w:rsidRDefault="00C74D9F" w:rsidP="00C74D9F">
            <w:pPr>
              <w:pStyle w:val="JobDetails"/>
              <w:numPr>
                <w:ilvl w:val="0"/>
                <w:numId w:val="30"/>
              </w:numPr>
              <w:rPr>
                <w:rFonts w:asciiTheme="minorHAnsi" w:hAnsiTheme="minorHAnsi"/>
                <w:szCs w:val="26"/>
              </w:rPr>
            </w:pPr>
            <w:r w:rsidRPr="00C74D9F">
              <w:rPr>
                <w:rFonts w:asciiTheme="minorHAnsi" w:hAnsiTheme="minorHAnsi"/>
                <w:szCs w:val="26"/>
              </w:rPr>
              <w:t>Enhanced fundraising team effectiveness by 35% through data-driven assessments and targeted skill development training, resulting in improved fundraising success and team cohesion.</w:t>
            </w:r>
          </w:p>
          <w:p w14:paraId="1066BD75" w14:textId="77777777" w:rsidR="00C74D9F" w:rsidRPr="00C74D9F" w:rsidRDefault="00C74D9F" w:rsidP="00C74D9F">
            <w:pPr>
              <w:pStyle w:val="JobDetails"/>
              <w:numPr>
                <w:ilvl w:val="0"/>
                <w:numId w:val="30"/>
              </w:numPr>
              <w:rPr>
                <w:rFonts w:asciiTheme="minorHAnsi" w:hAnsiTheme="minorHAnsi"/>
                <w:szCs w:val="26"/>
              </w:rPr>
            </w:pPr>
            <w:r w:rsidRPr="00C74D9F">
              <w:rPr>
                <w:rFonts w:asciiTheme="minorHAnsi" w:hAnsiTheme="minorHAnsi"/>
                <w:szCs w:val="26"/>
              </w:rPr>
              <w:t>Established a mentorship program leading to a 30% increase in staff retention rates, fostering a culture of knowledge sharing and professional growth within the fundraising team.</w:t>
            </w:r>
          </w:p>
          <w:p w14:paraId="27EF1008" w14:textId="77777777" w:rsidR="0077660E" w:rsidRDefault="0077660E" w:rsidP="0077660E">
            <w:pPr>
              <w:pStyle w:val="JobDetails"/>
              <w:rPr>
                <w:rFonts w:asciiTheme="minorHAnsi" w:hAnsiTheme="minorHAnsi"/>
                <w:szCs w:val="26"/>
              </w:rPr>
            </w:pPr>
          </w:p>
          <w:p w14:paraId="3E539773" w14:textId="21CB7EF6" w:rsidR="0077660E" w:rsidRPr="0066778C" w:rsidRDefault="007E1262" w:rsidP="0077660E">
            <w:pPr>
              <w:pStyle w:val="JobDetails"/>
              <w:rPr>
                <w:rFonts w:asciiTheme="minorHAnsi" w:hAnsiTheme="minorHAnsi"/>
                <w:szCs w:val="26"/>
              </w:rPr>
            </w:pPr>
            <w:r>
              <w:rPr>
                <w:rFonts w:asciiTheme="minorHAnsi" w:hAnsiTheme="minorHAnsi"/>
                <w:szCs w:val="26"/>
              </w:rPr>
              <w:t>Aug</w:t>
            </w:r>
            <w:r w:rsidR="0077660E">
              <w:rPr>
                <w:rFonts w:asciiTheme="minorHAnsi" w:hAnsiTheme="minorHAnsi"/>
                <w:szCs w:val="26"/>
              </w:rPr>
              <w:t>. 202</w:t>
            </w:r>
            <w:r w:rsidR="0077660E" w:rsidRPr="0066778C">
              <w:rPr>
                <w:rFonts w:asciiTheme="minorHAnsi" w:hAnsiTheme="minorHAnsi"/>
                <w:szCs w:val="26"/>
              </w:rPr>
              <w:t xml:space="preserve"> – </w:t>
            </w:r>
            <w:r w:rsidRPr="0077660E">
              <w:rPr>
                <w:rFonts w:asciiTheme="minorHAnsi" w:hAnsiTheme="minorHAnsi"/>
                <w:szCs w:val="26"/>
              </w:rPr>
              <w:t>May 2023</w:t>
            </w:r>
          </w:p>
          <w:p w14:paraId="27E5FD95" w14:textId="407873BB" w:rsidR="0077660E" w:rsidRPr="002C202C" w:rsidRDefault="007E1262" w:rsidP="0077660E">
            <w:pPr>
              <w:pStyle w:val="JobDetails"/>
              <w:rPr>
                <w:b/>
                <w:i/>
                <w:sz w:val="24"/>
                <w:szCs w:val="24"/>
              </w:rPr>
            </w:pPr>
            <w:r w:rsidRPr="002C202C">
              <w:rPr>
                <w:b/>
                <w:i/>
                <w:sz w:val="24"/>
                <w:szCs w:val="24"/>
              </w:rPr>
              <w:t>Research &amp; Teaching Fellow</w:t>
            </w:r>
            <w:r w:rsidRPr="002C202C">
              <w:rPr>
                <w:b/>
                <w:i/>
                <w:sz w:val="24"/>
                <w:szCs w:val="24"/>
              </w:rPr>
              <w:t xml:space="preserve"> </w:t>
            </w:r>
            <w:r w:rsidR="0077660E" w:rsidRPr="002C202C">
              <w:rPr>
                <w:b/>
                <w:i/>
                <w:color w:val="0070C0"/>
                <w:sz w:val="24"/>
                <w:szCs w:val="24"/>
              </w:rPr>
              <w:t>•</w:t>
            </w:r>
            <w:r w:rsidR="0077660E" w:rsidRPr="002C202C">
              <w:rPr>
                <w:b/>
                <w:i/>
                <w:color w:val="C42B31"/>
                <w:sz w:val="24"/>
                <w:szCs w:val="24"/>
              </w:rPr>
              <w:t xml:space="preserve"> </w:t>
            </w:r>
            <w:r w:rsidRPr="002C202C">
              <w:rPr>
                <w:b/>
                <w:i/>
                <w:sz w:val="24"/>
                <w:szCs w:val="24"/>
              </w:rPr>
              <w:t>University of Holy Cross</w:t>
            </w:r>
          </w:p>
          <w:p w14:paraId="563E69D0" w14:textId="77777777" w:rsidR="0077660E" w:rsidRPr="0077660E" w:rsidRDefault="0077660E" w:rsidP="0077660E">
            <w:pPr>
              <w:pStyle w:val="JobDetails"/>
              <w:rPr>
                <w:rFonts w:asciiTheme="minorHAnsi" w:hAnsiTheme="minorHAnsi"/>
                <w:szCs w:val="26"/>
              </w:rPr>
            </w:pPr>
          </w:p>
          <w:p w14:paraId="5319E0E1" w14:textId="77777777" w:rsidR="007E1262" w:rsidRPr="007E1262" w:rsidRDefault="007E1262" w:rsidP="007E1262">
            <w:pPr>
              <w:pStyle w:val="JobDetails"/>
              <w:numPr>
                <w:ilvl w:val="0"/>
                <w:numId w:val="31"/>
              </w:numPr>
              <w:rPr>
                <w:rFonts w:asciiTheme="minorHAnsi" w:hAnsiTheme="minorHAnsi"/>
                <w:szCs w:val="26"/>
              </w:rPr>
            </w:pPr>
            <w:r w:rsidRPr="007E1262">
              <w:rPr>
                <w:rFonts w:asciiTheme="minorHAnsi" w:hAnsiTheme="minorHAnsi"/>
                <w:szCs w:val="26"/>
              </w:rPr>
              <w:t>Successfully launched and managed the RIQEE research fellowship program, collaborating with key stakeholders to develop and implement the program, resulting in increased research output and collaboration within the department.</w:t>
            </w:r>
          </w:p>
          <w:p w14:paraId="22D4FE3E" w14:textId="77777777" w:rsidR="007E1262" w:rsidRPr="007E1262" w:rsidRDefault="007E1262" w:rsidP="007E1262">
            <w:pPr>
              <w:pStyle w:val="JobDetails"/>
              <w:numPr>
                <w:ilvl w:val="0"/>
                <w:numId w:val="31"/>
              </w:numPr>
              <w:rPr>
                <w:rFonts w:asciiTheme="minorHAnsi" w:hAnsiTheme="minorHAnsi"/>
                <w:szCs w:val="26"/>
              </w:rPr>
            </w:pPr>
            <w:r w:rsidRPr="007E1262">
              <w:rPr>
                <w:rFonts w:asciiTheme="minorHAnsi" w:hAnsiTheme="minorHAnsi"/>
                <w:szCs w:val="26"/>
              </w:rPr>
              <w:t>Contributed to the development of innovative research methodologies and designs, leading to the successful execution of RIQEE research projects and publications.</w:t>
            </w:r>
          </w:p>
          <w:p w14:paraId="602A620B" w14:textId="77777777" w:rsidR="007E1262" w:rsidRPr="007E1262" w:rsidRDefault="007E1262" w:rsidP="007E1262">
            <w:pPr>
              <w:pStyle w:val="JobDetails"/>
              <w:numPr>
                <w:ilvl w:val="0"/>
                <w:numId w:val="31"/>
              </w:numPr>
              <w:rPr>
                <w:rFonts w:asciiTheme="minorHAnsi" w:hAnsiTheme="minorHAnsi"/>
                <w:szCs w:val="26"/>
              </w:rPr>
            </w:pPr>
            <w:r w:rsidRPr="007E1262">
              <w:rPr>
                <w:rFonts w:asciiTheme="minorHAnsi" w:hAnsiTheme="minorHAnsi"/>
                <w:szCs w:val="26"/>
              </w:rPr>
              <w:t>Engaged students through dynamic lectures and presentations, resulting in increased student participation and comprehension of complex research and historical topics.</w:t>
            </w:r>
          </w:p>
          <w:p w14:paraId="550031D0" w14:textId="77777777" w:rsidR="007E1262" w:rsidRPr="007E1262" w:rsidRDefault="007E1262" w:rsidP="007E1262">
            <w:pPr>
              <w:pStyle w:val="JobDetails"/>
              <w:numPr>
                <w:ilvl w:val="0"/>
                <w:numId w:val="31"/>
              </w:numPr>
              <w:rPr>
                <w:rFonts w:asciiTheme="minorHAnsi" w:hAnsiTheme="minorHAnsi"/>
                <w:szCs w:val="26"/>
              </w:rPr>
            </w:pPr>
            <w:r w:rsidRPr="007E1262">
              <w:rPr>
                <w:rFonts w:asciiTheme="minorHAnsi" w:hAnsiTheme="minorHAnsi"/>
                <w:szCs w:val="26"/>
              </w:rPr>
              <w:t xml:space="preserve">Provided effective mentorship and guidance to students, assisting them in understanding course material and improving </w:t>
            </w:r>
            <w:r w:rsidRPr="007E1262">
              <w:rPr>
                <w:rFonts w:asciiTheme="minorHAnsi" w:hAnsiTheme="minorHAnsi"/>
                <w:szCs w:val="26"/>
              </w:rPr>
              <w:lastRenderedPageBreak/>
              <w:t>their writing skills, resulting in enhanced academic performance.</w:t>
            </w:r>
          </w:p>
          <w:p w14:paraId="0383CF09" w14:textId="77777777" w:rsidR="007E1262" w:rsidRPr="007E1262" w:rsidRDefault="007E1262" w:rsidP="007E1262">
            <w:pPr>
              <w:pStyle w:val="JobDetails"/>
              <w:numPr>
                <w:ilvl w:val="0"/>
                <w:numId w:val="31"/>
              </w:numPr>
              <w:rPr>
                <w:rFonts w:asciiTheme="minorHAnsi" w:hAnsiTheme="minorHAnsi"/>
                <w:szCs w:val="26"/>
              </w:rPr>
            </w:pPr>
            <w:r w:rsidRPr="007E1262">
              <w:rPr>
                <w:rFonts w:asciiTheme="minorHAnsi" w:hAnsiTheme="minorHAnsi"/>
                <w:szCs w:val="26"/>
              </w:rPr>
              <w:t>Integrated instructional technologies into course delivery, facilitating both in-class and online instruction and enhancing student learning experiences.</w:t>
            </w:r>
          </w:p>
          <w:p w14:paraId="72AA30E8" w14:textId="77777777" w:rsidR="007E1262" w:rsidRPr="007E1262" w:rsidRDefault="007E1262" w:rsidP="007E1262">
            <w:pPr>
              <w:pStyle w:val="JobDetails"/>
              <w:numPr>
                <w:ilvl w:val="0"/>
                <w:numId w:val="31"/>
              </w:numPr>
              <w:rPr>
                <w:rFonts w:asciiTheme="minorHAnsi" w:hAnsiTheme="minorHAnsi"/>
                <w:szCs w:val="26"/>
              </w:rPr>
            </w:pPr>
            <w:r w:rsidRPr="007E1262">
              <w:rPr>
                <w:rFonts w:asciiTheme="minorHAnsi" w:hAnsiTheme="minorHAnsi"/>
                <w:szCs w:val="26"/>
              </w:rPr>
              <w:t>Developed comprehensive semester outlines and instructional plans, aligning course objectives with student learning outcomes and ensuring the successful execution of course curriculum.</w:t>
            </w:r>
          </w:p>
          <w:p w14:paraId="06232DAB" w14:textId="77777777" w:rsidR="007E1262" w:rsidRPr="007E1262" w:rsidRDefault="007E1262" w:rsidP="007E1262">
            <w:pPr>
              <w:pStyle w:val="JobDetails"/>
              <w:numPr>
                <w:ilvl w:val="0"/>
                <w:numId w:val="31"/>
              </w:numPr>
              <w:rPr>
                <w:rFonts w:asciiTheme="minorHAnsi" w:hAnsiTheme="minorHAnsi"/>
                <w:szCs w:val="26"/>
              </w:rPr>
            </w:pPr>
            <w:r w:rsidRPr="007E1262">
              <w:rPr>
                <w:rFonts w:asciiTheme="minorHAnsi" w:hAnsiTheme="minorHAnsi"/>
                <w:szCs w:val="26"/>
              </w:rPr>
              <w:t>Demonstrated leadership in managing projects from inception to completion, overseeing research projects and student assignments with a focus on quality and timeliness.</w:t>
            </w:r>
          </w:p>
          <w:p w14:paraId="101E0E8C" w14:textId="526CD351" w:rsidR="0077660E" w:rsidRDefault="007E1262" w:rsidP="007E1262">
            <w:pPr>
              <w:pStyle w:val="JobDetails"/>
              <w:numPr>
                <w:ilvl w:val="0"/>
                <w:numId w:val="31"/>
              </w:numPr>
              <w:rPr>
                <w:rFonts w:asciiTheme="minorHAnsi" w:hAnsiTheme="minorHAnsi"/>
                <w:szCs w:val="26"/>
              </w:rPr>
            </w:pPr>
            <w:r w:rsidRPr="007E1262">
              <w:rPr>
                <w:rFonts w:asciiTheme="minorHAnsi" w:hAnsiTheme="minorHAnsi"/>
                <w:szCs w:val="26"/>
              </w:rPr>
              <w:t xml:space="preserve">Presented research findings at a national academic conference, showcasing contributions to the field of </w:t>
            </w:r>
            <w:r w:rsidRPr="007E1262">
              <w:rPr>
                <w:rFonts w:asciiTheme="minorHAnsi" w:hAnsiTheme="minorHAnsi"/>
                <w:szCs w:val="26"/>
              </w:rPr>
              <w:t>education,</w:t>
            </w:r>
            <w:r w:rsidRPr="007E1262">
              <w:rPr>
                <w:rFonts w:asciiTheme="minorHAnsi" w:hAnsiTheme="minorHAnsi"/>
                <w:szCs w:val="26"/>
              </w:rPr>
              <w:t xml:space="preserve"> and highlighting the University's commitment to quality and equitable education</w:t>
            </w:r>
            <w:r w:rsidR="0077660E" w:rsidRPr="0077660E">
              <w:rPr>
                <w:rFonts w:asciiTheme="minorHAnsi" w:hAnsiTheme="minorHAnsi"/>
                <w:szCs w:val="26"/>
              </w:rPr>
              <w:t>.</w:t>
            </w:r>
          </w:p>
          <w:p w14:paraId="4090338C" w14:textId="77777777" w:rsidR="0077660E" w:rsidRDefault="0077660E" w:rsidP="00507AF3">
            <w:pPr>
              <w:pStyle w:val="JobDetails"/>
              <w:rPr>
                <w:rFonts w:asciiTheme="minorHAnsi" w:hAnsiTheme="minorHAnsi"/>
                <w:szCs w:val="26"/>
              </w:rPr>
            </w:pPr>
          </w:p>
          <w:p w14:paraId="55D45814" w14:textId="6C20C771" w:rsidR="00507AF3" w:rsidRPr="0066778C" w:rsidRDefault="00507AF3" w:rsidP="00507AF3">
            <w:pPr>
              <w:pStyle w:val="JobDetails"/>
              <w:rPr>
                <w:rFonts w:asciiTheme="minorHAnsi" w:hAnsiTheme="minorHAnsi"/>
                <w:szCs w:val="26"/>
              </w:rPr>
            </w:pPr>
            <w:r>
              <w:rPr>
                <w:rFonts w:asciiTheme="minorHAnsi" w:hAnsiTheme="minorHAnsi"/>
                <w:szCs w:val="26"/>
              </w:rPr>
              <w:t>Jan. 2023</w:t>
            </w:r>
            <w:r w:rsidRPr="0066778C">
              <w:rPr>
                <w:rFonts w:asciiTheme="minorHAnsi" w:hAnsiTheme="minorHAnsi"/>
                <w:szCs w:val="26"/>
              </w:rPr>
              <w:t xml:space="preserve"> – Current</w:t>
            </w:r>
          </w:p>
          <w:p w14:paraId="4E43D2AD" w14:textId="69964122" w:rsidR="00507AF3" w:rsidRPr="0066778C" w:rsidRDefault="00507AF3" w:rsidP="00507AF3">
            <w:pPr>
              <w:pStyle w:val="JobDetails"/>
              <w:rPr>
                <w:b/>
                <w:i/>
                <w:sz w:val="24"/>
              </w:rPr>
            </w:pPr>
            <w:r>
              <w:rPr>
                <w:b/>
                <w:i/>
                <w:sz w:val="24"/>
              </w:rPr>
              <w:t>Director, Strategic Partnerships &amp; Development</w:t>
            </w:r>
            <w:r w:rsidRPr="0066778C">
              <w:rPr>
                <w:b/>
                <w:i/>
                <w:sz w:val="24"/>
              </w:rPr>
              <w:t xml:space="preserve"> </w:t>
            </w:r>
            <w:r w:rsidRPr="0066778C">
              <w:rPr>
                <w:b/>
                <w:i/>
                <w:color w:val="0070C0"/>
                <w:sz w:val="24"/>
              </w:rPr>
              <w:t>•</w:t>
            </w:r>
            <w:r w:rsidRPr="0066778C">
              <w:rPr>
                <w:b/>
                <w:i/>
                <w:color w:val="C42B31"/>
                <w:sz w:val="24"/>
              </w:rPr>
              <w:t xml:space="preserve"> </w:t>
            </w:r>
            <w:r>
              <w:rPr>
                <w:b/>
                <w:i/>
                <w:sz w:val="24"/>
              </w:rPr>
              <w:t>Truck Safety Coalition</w:t>
            </w:r>
          </w:p>
          <w:p w14:paraId="4139968A" w14:textId="3A0D0E29" w:rsidR="00710412" w:rsidRPr="00710412" w:rsidRDefault="00FA6420" w:rsidP="00710412">
            <w:pPr>
              <w:pStyle w:val="JobDetails"/>
              <w:numPr>
                <w:ilvl w:val="0"/>
                <w:numId w:val="24"/>
              </w:numPr>
              <w:rPr>
                <w:rFonts w:asciiTheme="minorHAnsi" w:hAnsiTheme="minorHAnsi"/>
                <w:szCs w:val="26"/>
              </w:rPr>
            </w:pPr>
            <w:r w:rsidRPr="00FA6420">
              <w:rPr>
                <w:rFonts w:asciiTheme="minorHAnsi" w:hAnsiTheme="minorHAnsi"/>
                <w:szCs w:val="26"/>
              </w:rPr>
              <w:t>Successfully raised</w:t>
            </w:r>
            <w:r>
              <w:rPr>
                <w:rFonts w:asciiTheme="minorHAnsi" w:hAnsiTheme="minorHAnsi"/>
                <w:szCs w:val="26"/>
              </w:rPr>
              <w:t xml:space="preserve"> </w:t>
            </w:r>
            <w:r w:rsidRPr="00FA6420">
              <w:rPr>
                <w:rFonts w:asciiTheme="minorHAnsi" w:hAnsiTheme="minorHAnsi"/>
                <w:szCs w:val="26"/>
              </w:rPr>
              <w:t>$3</w:t>
            </w:r>
            <w:r>
              <w:rPr>
                <w:rFonts w:asciiTheme="minorHAnsi" w:hAnsiTheme="minorHAnsi"/>
                <w:szCs w:val="26"/>
              </w:rPr>
              <w:t>00,000</w:t>
            </w:r>
            <w:r w:rsidRPr="00FA6420">
              <w:rPr>
                <w:rFonts w:asciiTheme="minorHAnsi" w:hAnsiTheme="minorHAnsi"/>
                <w:szCs w:val="26"/>
              </w:rPr>
              <w:t xml:space="preserve"> in CY23</w:t>
            </w:r>
            <w:r>
              <w:rPr>
                <w:rFonts w:asciiTheme="minorHAnsi" w:hAnsiTheme="minorHAnsi"/>
                <w:szCs w:val="26"/>
              </w:rPr>
              <w:t>, an increase of 45% from CY2022.</w:t>
            </w:r>
          </w:p>
          <w:p w14:paraId="04BE87C4" w14:textId="0F0C4B46" w:rsidR="00FA6420" w:rsidRDefault="00FA6420" w:rsidP="00FA6420">
            <w:pPr>
              <w:pStyle w:val="JobDetails"/>
              <w:numPr>
                <w:ilvl w:val="0"/>
                <w:numId w:val="24"/>
              </w:numPr>
              <w:rPr>
                <w:rFonts w:asciiTheme="minorHAnsi" w:hAnsiTheme="minorHAnsi"/>
                <w:szCs w:val="26"/>
              </w:rPr>
            </w:pPr>
            <w:r w:rsidRPr="00FA6420">
              <w:rPr>
                <w:rFonts w:asciiTheme="minorHAnsi" w:hAnsiTheme="minorHAnsi"/>
                <w:szCs w:val="26"/>
              </w:rPr>
              <w:t>Developed and successfully implemented TSC’s 1</w:t>
            </w:r>
            <w:r w:rsidRPr="00FA6420">
              <w:rPr>
                <w:rFonts w:asciiTheme="minorHAnsi" w:hAnsiTheme="minorHAnsi"/>
                <w:szCs w:val="26"/>
                <w:vertAlign w:val="superscript"/>
              </w:rPr>
              <w:t>st</w:t>
            </w:r>
            <w:r>
              <w:rPr>
                <w:rFonts w:asciiTheme="minorHAnsi" w:hAnsiTheme="minorHAnsi"/>
                <w:szCs w:val="26"/>
              </w:rPr>
              <w:t xml:space="preserve"> </w:t>
            </w:r>
            <w:r w:rsidRPr="00FA6420">
              <w:rPr>
                <w:rFonts w:asciiTheme="minorHAnsi" w:hAnsiTheme="minorHAnsi"/>
                <w:szCs w:val="26"/>
              </w:rPr>
              <w:t>Signature Fundraising Event</w:t>
            </w:r>
            <w:r>
              <w:rPr>
                <w:rFonts w:asciiTheme="minorHAnsi" w:hAnsiTheme="minorHAnsi"/>
                <w:szCs w:val="26"/>
              </w:rPr>
              <w:t>, “</w:t>
            </w:r>
            <w:r w:rsidRPr="00FA6420">
              <w:rPr>
                <w:rFonts w:asciiTheme="minorHAnsi" w:hAnsiTheme="minorHAnsi"/>
                <w:i/>
                <w:iCs/>
                <w:szCs w:val="26"/>
              </w:rPr>
              <w:t>A Night to Celebrate Truck Safety</w:t>
            </w:r>
            <w:r>
              <w:rPr>
                <w:rFonts w:asciiTheme="minorHAnsi" w:hAnsiTheme="minorHAnsi"/>
                <w:szCs w:val="26"/>
              </w:rPr>
              <w:t>”</w:t>
            </w:r>
            <w:r w:rsidRPr="00FA6420">
              <w:rPr>
                <w:rFonts w:asciiTheme="minorHAnsi" w:hAnsiTheme="minorHAnsi"/>
                <w:szCs w:val="26"/>
              </w:rPr>
              <w:t xml:space="preserve"> raising $</w:t>
            </w:r>
            <w:r w:rsidR="00BA25DC">
              <w:rPr>
                <w:rFonts w:asciiTheme="minorHAnsi" w:hAnsiTheme="minorHAnsi"/>
                <w:szCs w:val="26"/>
              </w:rPr>
              <w:t>30,000</w:t>
            </w:r>
            <w:r w:rsidRPr="00FA6420">
              <w:rPr>
                <w:rFonts w:asciiTheme="minorHAnsi" w:hAnsiTheme="minorHAnsi"/>
                <w:szCs w:val="26"/>
              </w:rPr>
              <w:t xml:space="preserve">. </w:t>
            </w:r>
          </w:p>
          <w:p w14:paraId="16DA368D" w14:textId="1E7997D8" w:rsidR="00710412" w:rsidRDefault="00710412" w:rsidP="00FA6420">
            <w:pPr>
              <w:pStyle w:val="JobDetails"/>
              <w:numPr>
                <w:ilvl w:val="0"/>
                <w:numId w:val="24"/>
              </w:numPr>
              <w:rPr>
                <w:rFonts w:asciiTheme="minorHAnsi" w:hAnsiTheme="minorHAnsi"/>
                <w:szCs w:val="26"/>
              </w:rPr>
            </w:pPr>
            <w:r w:rsidRPr="00710412">
              <w:rPr>
                <w:rFonts w:asciiTheme="minorHAnsi" w:hAnsiTheme="minorHAnsi"/>
                <w:szCs w:val="26"/>
              </w:rPr>
              <w:t>Fostering increased donor cultivation</w:t>
            </w:r>
            <w:r w:rsidR="004356AF">
              <w:rPr>
                <w:rFonts w:asciiTheme="minorHAnsi" w:hAnsiTheme="minorHAnsi"/>
                <w:szCs w:val="26"/>
              </w:rPr>
              <w:t xml:space="preserve"> and retention</w:t>
            </w:r>
            <w:r w:rsidR="00BA25DC">
              <w:rPr>
                <w:rFonts w:asciiTheme="minorHAnsi" w:hAnsiTheme="minorHAnsi"/>
                <w:szCs w:val="26"/>
              </w:rPr>
              <w:t>; a</w:t>
            </w:r>
            <w:r w:rsidR="004356AF">
              <w:rPr>
                <w:rFonts w:asciiTheme="minorHAnsi" w:hAnsiTheme="minorHAnsi"/>
                <w:szCs w:val="26"/>
              </w:rPr>
              <w:t>cquired 115 new donors in CY23, a 52% increase.</w:t>
            </w:r>
          </w:p>
          <w:p w14:paraId="5FA7AE7F" w14:textId="22B37F3E" w:rsidR="004356AF" w:rsidRDefault="004356AF" w:rsidP="004356AF">
            <w:pPr>
              <w:pStyle w:val="JobDetails"/>
              <w:numPr>
                <w:ilvl w:val="0"/>
                <w:numId w:val="24"/>
              </w:numPr>
              <w:rPr>
                <w:rFonts w:asciiTheme="minorHAnsi" w:hAnsiTheme="minorHAnsi"/>
                <w:szCs w:val="26"/>
              </w:rPr>
            </w:pPr>
            <w:r w:rsidRPr="004356AF">
              <w:rPr>
                <w:rFonts w:asciiTheme="minorHAnsi" w:hAnsiTheme="minorHAnsi"/>
                <w:szCs w:val="26"/>
              </w:rPr>
              <w:t>Successfully secure</w:t>
            </w:r>
            <w:r>
              <w:rPr>
                <w:rFonts w:asciiTheme="minorHAnsi" w:hAnsiTheme="minorHAnsi"/>
                <w:szCs w:val="26"/>
              </w:rPr>
              <w:t xml:space="preserve"> TSC’s first federal grant with</w:t>
            </w:r>
            <w:r w:rsidRPr="004356AF">
              <w:rPr>
                <w:rFonts w:asciiTheme="minorHAnsi" w:hAnsiTheme="minorHAnsi"/>
                <w:szCs w:val="26"/>
              </w:rPr>
              <w:t xml:space="preserve"> funding</w:t>
            </w:r>
            <w:r>
              <w:rPr>
                <w:rFonts w:asciiTheme="minorHAnsi" w:hAnsiTheme="minorHAnsi"/>
                <w:szCs w:val="26"/>
              </w:rPr>
              <w:t xml:space="preserve"> totaling $</w:t>
            </w:r>
            <w:r w:rsidRPr="004356AF">
              <w:rPr>
                <w:rFonts w:asciiTheme="minorHAnsi" w:hAnsiTheme="minorHAnsi"/>
                <w:szCs w:val="26"/>
              </w:rPr>
              <w:t>325,949</w:t>
            </w:r>
            <w:r>
              <w:rPr>
                <w:rFonts w:asciiTheme="minorHAnsi" w:hAnsiTheme="minorHAnsi"/>
                <w:szCs w:val="26"/>
              </w:rPr>
              <w:t>.</w:t>
            </w:r>
          </w:p>
          <w:p w14:paraId="535C0315" w14:textId="4799038B" w:rsidR="00BA25DC" w:rsidRPr="00BA25DC" w:rsidRDefault="00BA25DC" w:rsidP="00BA25DC">
            <w:pPr>
              <w:pStyle w:val="JobDetails"/>
              <w:numPr>
                <w:ilvl w:val="0"/>
                <w:numId w:val="24"/>
              </w:numPr>
              <w:rPr>
                <w:szCs w:val="23"/>
              </w:rPr>
            </w:pPr>
            <w:r w:rsidRPr="008C646E">
              <w:rPr>
                <w:szCs w:val="23"/>
              </w:rPr>
              <w:t>Submitted over $</w:t>
            </w:r>
            <w:r>
              <w:rPr>
                <w:szCs w:val="23"/>
              </w:rPr>
              <w:t xml:space="preserve">625,000 </w:t>
            </w:r>
            <w:r w:rsidRPr="008C646E">
              <w:rPr>
                <w:szCs w:val="23"/>
              </w:rPr>
              <w:t>in proposals in the first year.</w:t>
            </w:r>
          </w:p>
          <w:p w14:paraId="4C6B7C37" w14:textId="5B252C50" w:rsidR="00710412" w:rsidRPr="00710412" w:rsidRDefault="00710412" w:rsidP="00710412">
            <w:pPr>
              <w:pStyle w:val="JobDetails"/>
              <w:numPr>
                <w:ilvl w:val="0"/>
                <w:numId w:val="24"/>
              </w:numPr>
              <w:rPr>
                <w:rFonts w:asciiTheme="minorHAnsi" w:hAnsiTheme="minorHAnsi"/>
                <w:szCs w:val="26"/>
              </w:rPr>
            </w:pPr>
            <w:r w:rsidRPr="00710412">
              <w:rPr>
                <w:rFonts w:asciiTheme="minorHAnsi" w:hAnsiTheme="minorHAnsi"/>
                <w:szCs w:val="26"/>
              </w:rPr>
              <w:t>Manage a portfolio of 500 prospects and donors for strategic focus, including proposal and budget development</w:t>
            </w:r>
            <w:r w:rsidR="004356AF">
              <w:rPr>
                <w:rFonts w:asciiTheme="minorHAnsi" w:hAnsiTheme="minorHAnsi"/>
                <w:szCs w:val="26"/>
              </w:rPr>
              <w:t>.</w:t>
            </w:r>
          </w:p>
          <w:p w14:paraId="3D92CFF2" w14:textId="1297BF68" w:rsidR="001C4423" w:rsidRDefault="004356AF" w:rsidP="00710412">
            <w:pPr>
              <w:pStyle w:val="JobDetails"/>
              <w:numPr>
                <w:ilvl w:val="0"/>
                <w:numId w:val="24"/>
              </w:numPr>
              <w:rPr>
                <w:rFonts w:asciiTheme="minorHAnsi" w:hAnsiTheme="minorHAnsi"/>
                <w:szCs w:val="26"/>
              </w:rPr>
            </w:pPr>
            <w:r>
              <w:rPr>
                <w:rFonts w:asciiTheme="minorHAnsi" w:hAnsiTheme="minorHAnsi"/>
                <w:szCs w:val="26"/>
              </w:rPr>
              <w:t>Co-created TSC’s T.R.U.C.K. Safety Roadshow</w:t>
            </w:r>
          </w:p>
          <w:p w14:paraId="5CC2BF87" w14:textId="7FF134BC" w:rsidR="00507AF3" w:rsidRDefault="008C646E" w:rsidP="008C646E">
            <w:pPr>
              <w:pStyle w:val="JobDetails"/>
              <w:numPr>
                <w:ilvl w:val="0"/>
                <w:numId w:val="24"/>
              </w:numPr>
              <w:rPr>
                <w:rFonts w:asciiTheme="minorHAnsi" w:hAnsiTheme="minorHAnsi"/>
                <w:szCs w:val="26"/>
              </w:rPr>
            </w:pPr>
            <w:r w:rsidRPr="008C646E">
              <w:rPr>
                <w:rFonts w:asciiTheme="minorHAnsi" w:hAnsiTheme="minorHAnsi"/>
                <w:szCs w:val="26"/>
              </w:rPr>
              <w:t>Created first-ever personal Board stewardship initiatives, focusing on individuals with high-upgrade potential.</w:t>
            </w:r>
          </w:p>
          <w:p w14:paraId="2F3CAFEA" w14:textId="19EB470A" w:rsidR="008C646E" w:rsidRDefault="008C646E" w:rsidP="008C646E">
            <w:pPr>
              <w:pStyle w:val="JobDetails"/>
              <w:numPr>
                <w:ilvl w:val="0"/>
                <w:numId w:val="24"/>
              </w:numPr>
              <w:rPr>
                <w:rFonts w:asciiTheme="minorHAnsi" w:hAnsiTheme="minorHAnsi"/>
                <w:szCs w:val="26"/>
              </w:rPr>
            </w:pPr>
            <w:r w:rsidRPr="008C646E">
              <w:rPr>
                <w:rFonts w:asciiTheme="minorHAnsi" w:hAnsiTheme="minorHAnsi"/>
                <w:szCs w:val="26"/>
              </w:rPr>
              <w:t>Supervise staff and budget management.</w:t>
            </w:r>
          </w:p>
          <w:p w14:paraId="686B9B5E" w14:textId="77777777" w:rsidR="008C646E" w:rsidRDefault="008C646E" w:rsidP="008C646E">
            <w:pPr>
              <w:pStyle w:val="JobDetails"/>
              <w:rPr>
                <w:rFonts w:asciiTheme="minorHAnsi" w:hAnsiTheme="minorHAnsi"/>
                <w:szCs w:val="26"/>
              </w:rPr>
            </w:pPr>
          </w:p>
          <w:p w14:paraId="08BA068E" w14:textId="77777777" w:rsidR="008C646E" w:rsidRDefault="008C646E" w:rsidP="008C646E">
            <w:pPr>
              <w:pStyle w:val="JobDetails"/>
              <w:rPr>
                <w:rFonts w:asciiTheme="minorHAnsi" w:hAnsiTheme="minorHAnsi"/>
                <w:szCs w:val="26"/>
              </w:rPr>
            </w:pPr>
          </w:p>
          <w:p w14:paraId="73992F77" w14:textId="4C99B9E4" w:rsidR="00B533FC" w:rsidRPr="0066778C" w:rsidRDefault="00B533FC" w:rsidP="00B533FC">
            <w:pPr>
              <w:pStyle w:val="JobDetails"/>
              <w:rPr>
                <w:rFonts w:asciiTheme="minorHAnsi" w:hAnsiTheme="minorHAnsi"/>
                <w:szCs w:val="26"/>
              </w:rPr>
            </w:pPr>
            <w:r>
              <w:rPr>
                <w:rFonts w:asciiTheme="minorHAnsi" w:hAnsiTheme="minorHAnsi"/>
                <w:szCs w:val="26"/>
              </w:rPr>
              <w:t>Aug. 2021</w:t>
            </w:r>
            <w:r w:rsidRPr="0066778C">
              <w:rPr>
                <w:rFonts w:asciiTheme="minorHAnsi" w:hAnsiTheme="minorHAnsi"/>
                <w:szCs w:val="26"/>
              </w:rPr>
              <w:t xml:space="preserve"> – </w:t>
            </w:r>
            <w:r w:rsidR="00507AF3">
              <w:rPr>
                <w:rFonts w:asciiTheme="minorHAnsi" w:hAnsiTheme="minorHAnsi"/>
                <w:szCs w:val="26"/>
              </w:rPr>
              <w:t>Jan. 2023</w:t>
            </w:r>
          </w:p>
          <w:p w14:paraId="56BEED3A" w14:textId="77777777" w:rsidR="00B533FC" w:rsidRPr="0066778C" w:rsidRDefault="00B533FC" w:rsidP="00B533FC">
            <w:pPr>
              <w:pStyle w:val="JobDetails"/>
              <w:rPr>
                <w:b/>
                <w:i/>
                <w:sz w:val="24"/>
              </w:rPr>
            </w:pPr>
            <w:r>
              <w:rPr>
                <w:b/>
                <w:i/>
                <w:sz w:val="24"/>
              </w:rPr>
              <w:t>Director, Corporate &amp; Foundation Relations</w:t>
            </w:r>
            <w:r w:rsidRPr="0066778C">
              <w:rPr>
                <w:b/>
                <w:i/>
                <w:sz w:val="24"/>
              </w:rPr>
              <w:t xml:space="preserve"> </w:t>
            </w:r>
            <w:r w:rsidRPr="0066778C">
              <w:rPr>
                <w:b/>
                <w:i/>
                <w:color w:val="0070C0"/>
                <w:sz w:val="24"/>
              </w:rPr>
              <w:t>•</w:t>
            </w:r>
            <w:r w:rsidRPr="0066778C">
              <w:rPr>
                <w:b/>
                <w:i/>
                <w:color w:val="C42B31"/>
                <w:sz w:val="24"/>
              </w:rPr>
              <w:t xml:space="preserve"> </w:t>
            </w:r>
            <w:r w:rsidRPr="0066778C">
              <w:rPr>
                <w:b/>
                <w:i/>
                <w:sz w:val="24"/>
              </w:rPr>
              <w:t>Tougaloo College</w:t>
            </w:r>
          </w:p>
          <w:p w14:paraId="0AC157E7" w14:textId="59D3D323" w:rsidR="00B533FC" w:rsidRDefault="00B533FC" w:rsidP="00B533FC">
            <w:pPr>
              <w:pStyle w:val="JobDetails"/>
              <w:numPr>
                <w:ilvl w:val="0"/>
                <w:numId w:val="24"/>
              </w:numPr>
              <w:rPr>
                <w:szCs w:val="23"/>
              </w:rPr>
            </w:pPr>
            <w:r w:rsidRPr="00B533FC">
              <w:rPr>
                <w:szCs w:val="23"/>
              </w:rPr>
              <w:t xml:space="preserve">Created </w:t>
            </w:r>
            <w:r w:rsidR="00811DC4">
              <w:rPr>
                <w:szCs w:val="23"/>
              </w:rPr>
              <w:t xml:space="preserve">and implemented </w:t>
            </w:r>
            <w:r w:rsidRPr="00B533FC">
              <w:rPr>
                <w:szCs w:val="23"/>
              </w:rPr>
              <w:t>short/long term strategic</w:t>
            </w:r>
            <w:r>
              <w:rPr>
                <w:szCs w:val="23"/>
              </w:rPr>
              <w:t xml:space="preserve"> </w:t>
            </w:r>
            <w:r w:rsidRPr="00B533FC">
              <w:rPr>
                <w:szCs w:val="23"/>
              </w:rPr>
              <w:t>Corporate &amp; Foundation Relations</w:t>
            </w:r>
            <w:r>
              <w:rPr>
                <w:szCs w:val="23"/>
              </w:rPr>
              <w:t xml:space="preserve"> </w:t>
            </w:r>
            <w:r w:rsidR="00811DC4">
              <w:rPr>
                <w:szCs w:val="23"/>
              </w:rPr>
              <w:t>plan.</w:t>
            </w:r>
          </w:p>
          <w:p w14:paraId="13FB6F3E" w14:textId="63613CD2" w:rsidR="008C646E" w:rsidRDefault="008C646E" w:rsidP="00B533FC">
            <w:pPr>
              <w:pStyle w:val="JobDetails"/>
              <w:numPr>
                <w:ilvl w:val="0"/>
                <w:numId w:val="24"/>
              </w:numPr>
              <w:rPr>
                <w:szCs w:val="23"/>
              </w:rPr>
            </w:pPr>
            <w:r w:rsidRPr="008C646E">
              <w:rPr>
                <w:szCs w:val="23"/>
              </w:rPr>
              <w:t>Submitted over $</w:t>
            </w:r>
            <w:r w:rsidR="009A492A">
              <w:rPr>
                <w:szCs w:val="23"/>
              </w:rPr>
              <w:t>2</w:t>
            </w:r>
            <w:r w:rsidRPr="008C646E">
              <w:rPr>
                <w:szCs w:val="23"/>
              </w:rPr>
              <w:t xml:space="preserve"> million in proposals in the first year.</w:t>
            </w:r>
          </w:p>
          <w:p w14:paraId="4C209518" w14:textId="5E1FB2A2" w:rsidR="00811DC4" w:rsidRDefault="00811DC4" w:rsidP="00B533FC">
            <w:pPr>
              <w:pStyle w:val="JobDetails"/>
              <w:numPr>
                <w:ilvl w:val="0"/>
                <w:numId w:val="24"/>
              </w:numPr>
              <w:rPr>
                <w:szCs w:val="23"/>
              </w:rPr>
            </w:pPr>
            <w:r w:rsidRPr="00811DC4">
              <w:rPr>
                <w:szCs w:val="23"/>
              </w:rPr>
              <w:t xml:space="preserve">Revamped and rebranded </w:t>
            </w:r>
            <w:r>
              <w:rPr>
                <w:szCs w:val="23"/>
              </w:rPr>
              <w:t xml:space="preserve">Corporate </w:t>
            </w:r>
            <w:r w:rsidRPr="00811DC4">
              <w:rPr>
                <w:szCs w:val="23"/>
              </w:rPr>
              <w:t xml:space="preserve">and </w:t>
            </w:r>
            <w:r>
              <w:rPr>
                <w:szCs w:val="23"/>
              </w:rPr>
              <w:t>Foundation</w:t>
            </w:r>
            <w:r w:rsidRPr="00811DC4">
              <w:rPr>
                <w:szCs w:val="23"/>
              </w:rPr>
              <w:t xml:space="preserve"> </w:t>
            </w:r>
            <w:r>
              <w:rPr>
                <w:szCs w:val="23"/>
              </w:rPr>
              <w:t>Relations program</w:t>
            </w:r>
            <w:r w:rsidRPr="00811DC4">
              <w:rPr>
                <w:szCs w:val="23"/>
              </w:rPr>
              <w:t xml:space="preserve">, increasing overall </w:t>
            </w:r>
            <w:r>
              <w:rPr>
                <w:szCs w:val="23"/>
              </w:rPr>
              <w:t>funding</w:t>
            </w:r>
            <w:r w:rsidRPr="00811DC4">
              <w:rPr>
                <w:szCs w:val="23"/>
              </w:rPr>
              <w:t xml:space="preserve"> </w:t>
            </w:r>
            <w:r>
              <w:rPr>
                <w:szCs w:val="23"/>
              </w:rPr>
              <w:t>by 3</w:t>
            </w:r>
            <w:r w:rsidRPr="00811DC4">
              <w:rPr>
                <w:szCs w:val="23"/>
              </w:rPr>
              <w:t>8%</w:t>
            </w:r>
            <w:r>
              <w:rPr>
                <w:szCs w:val="23"/>
              </w:rPr>
              <w:t xml:space="preserve">, </w:t>
            </w:r>
            <w:r w:rsidRPr="00811DC4">
              <w:rPr>
                <w:szCs w:val="23"/>
              </w:rPr>
              <w:t>from $</w:t>
            </w:r>
            <w:r>
              <w:rPr>
                <w:szCs w:val="23"/>
              </w:rPr>
              <w:t>900</w:t>
            </w:r>
            <w:r w:rsidRPr="00811DC4">
              <w:rPr>
                <w:szCs w:val="23"/>
              </w:rPr>
              <w:t>,000 to $</w:t>
            </w:r>
            <w:r>
              <w:rPr>
                <w:szCs w:val="23"/>
              </w:rPr>
              <w:t>1,250</w:t>
            </w:r>
            <w:r w:rsidRPr="00811DC4">
              <w:rPr>
                <w:szCs w:val="23"/>
              </w:rPr>
              <w:t xml:space="preserve">,000. </w:t>
            </w:r>
          </w:p>
          <w:p w14:paraId="1A9CA1E2" w14:textId="21F8429F" w:rsidR="00B533FC" w:rsidRDefault="00B533FC" w:rsidP="00B533FC">
            <w:pPr>
              <w:pStyle w:val="JobDetails"/>
              <w:numPr>
                <w:ilvl w:val="0"/>
                <w:numId w:val="24"/>
              </w:numPr>
              <w:rPr>
                <w:szCs w:val="23"/>
              </w:rPr>
            </w:pPr>
            <w:r w:rsidRPr="00B533FC">
              <w:rPr>
                <w:szCs w:val="23"/>
              </w:rPr>
              <w:t>Manage</w:t>
            </w:r>
            <w:r w:rsidR="001C4423">
              <w:rPr>
                <w:szCs w:val="23"/>
              </w:rPr>
              <w:t>d</w:t>
            </w:r>
            <w:r w:rsidRPr="00B533FC">
              <w:rPr>
                <w:szCs w:val="23"/>
              </w:rPr>
              <w:t xml:space="preserve"> a portfolio of foundations and corporations for strategic focus, including proposal and budget development</w:t>
            </w:r>
            <w:r>
              <w:rPr>
                <w:szCs w:val="23"/>
              </w:rPr>
              <w:t>.</w:t>
            </w:r>
          </w:p>
          <w:p w14:paraId="18A07191" w14:textId="4C0BC1FC" w:rsidR="00836A0F" w:rsidRPr="00836A0F" w:rsidRDefault="00836A0F" w:rsidP="00836A0F">
            <w:pPr>
              <w:pStyle w:val="JobDetails"/>
              <w:numPr>
                <w:ilvl w:val="0"/>
                <w:numId w:val="24"/>
              </w:numPr>
              <w:rPr>
                <w:rFonts w:asciiTheme="minorHAnsi" w:hAnsiTheme="minorHAnsi"/>
                <w:szCs w:val="26"/>
              </w:rPr>
            </w:pPr>
            <w:r w:rsidRPr="00836A0F">
              <w:rPr>
                <w:szCs w:val="23"/>
              </w:rPr>
              <w:t xml:space="preserve">Assisted </w:t>
            </w:r>
            <w:r>
              <w:rPr>
                <w:szCs w:val="23"/>
              </w:rPr>
              <w:t>the Director of Annual Giving</w:t>
            </w:r>
            <w:r w:rsidRPr="00836A0F">
              <w:rPr>
                <w:szCs w:val="23"/>
              </w:rPr>
              <w:t xml:space="preserve"> by phone and mail</w:t>
            </w:r>
            <w:r>
              <w:rPr>
                <w:szCs w:val="23"/>
              </w:rPr>
              <w:t xml:space="preserve"> solicitation</w:t>
            </w:r>
            <w:r w:rsidRPr="00836A0F">
              <w:rPr>
                <w:szCs w:val="23"/>
              </w:rPr>
              <w:t xml:space="preserve">, increasing </w:t>
            </w:r>
            <w:r>
              <w:rPr>
                <w:szCs w:val="23"/>
              </w:rPr>
              <w:t xml:space="preserve">annual giving </w:t>
            </w:r>
            <w:r w:rsidRPr="00836A0F">
              <w:rPr>
                <w:szCs w:val="23"/>
              </w:rPr>
              <w:t>by 20%</w:t>
            </w:r>
            <w:r>
              <w:rPr>
                <w:szCs w:val="23"/>
              </w:rPr>
              <w:t>.</w:t>
            </w:r>
          </w:p>
          <w:p w14:paraId="09496CA4" w14:textId="1377EB06" w:rsidR="00836A0F" w:rsidRPr="007E1262" w:rsidRDefault="00836A0F" w:rsidP="00836A0F">
            <w:pPr>
              <w:pStyle w:val="JobDetails"/>
              <w:numPr>
                <w:ilvl w:val="0"/>
                <w:numId w:val="24"/>
              </w:numPr>
              <w:rPr>
                <w:rFonts w:asciiTheme="minorHAnsi" w:hAnsiTheme="minorHAnsi"/>
                <w:szCs w:val="26"/>
              </w:rPr>
            </w:pPr>
            <w:r>
              <w:rPr>
                <w:szCs w:val="23"/>
              </w:rPr>
              <w:t>Successfully solicited and secured $</w:t>
            </w:r>
            <w:r w:rsidR="008C646E">
              <w:rPr>
                <w:szCs w:val="23"/>
              </w:rPr>
              <w:t>300</w:t>
            </w:r>
            <w:r>
              <w:rPr>
                <w:szCs w:val="23"/>
              </w:rPr>
              <w:t xml:space="preserve">,000 and in FY22 $325,000 in FY23, for General Scholarships. </w:t>
            </w:r>
          </w:p>
          <w:p w14:paraId="23734794" w14:textId="566527E2" w:rsidR="007E1262" w:rsidRDefault="007E1262" w:rsidP="00836A0F">
            <w:pPr>
              <w:pStyle w:val="JobDetails"/>
              <w:numPr>
                <w:ilvl w:val="0"/>
                <w:numId w:val="24"/>
              </w:numPr>
              <w:rPr>
                <w:rFonts w:asciiTheme="minorHAnsi" w:hAnsiTheme="minorHAnsi"/>
                <w:szCs w:val="26"/>
              </w:rPr>
            </w:pPr>
            <w:r>
              <w:rPr>
                <w:szCs w:val="23"/>
              </w:rPr>
              <w:t xml:space="preserve">Spearheaded the Employer Relationship Council, serving as a </w:t>
            </w:r>
            <w:r w:rsidR="00FC37A4">
              <w:rPr>
                <w:szCs w:val="23"/>
              </w:rPr>
              <w:t xml:space="preserve">liaison and </w:t>
            </w:r>
            <w:r w:rsidR="00FC37A4" w:rsidRPr="00FC37A4">
              <w:rPr>
                <w:szCs w:val="23"/>
              </w:rPr>
              <w:t>support</w:t>
            </w:r>
            <w:r w:rsidR="00FC37A4">
              <w:rPr>
                <w:szCs w:val="23"/>
              </w:rPr>
              <w:t xml:space="preserve"> to</w:t>
            </w:r>
            <w:r w:rsidR="00FC37A4" w:rsidRPr="00FC37A4">
              <w:rPr>
                <w:szCs w:val="23"/>
              </w:rPr>
              <w:t xml:space="preserve"> </w:t>
            </w:r>
            <w:r w:rsidR="00FC37A4">
              <w:rPr>
                <w:szCs w:val="23"/>
              </w:rPr>
              <w:t>Career Services</w:t>
            </w:r>
            <w:r w:rsidR="00FC37A4" w:rsidRPr="00FC37A4">
              <w:rPr>
                <w:szCs w:val="23"/>
              </w:rPr>
              <w:t xml:space="preserve"> </w:t>
            </w:r>
            <w:r w:rsidR="00FC37A4">
              <w:rPr>
                <w:szCs w:val="23"/>
              </w:rPr>
              <w:t xml:space="preserve">by </w:t>
            </w:r>
            <w:r w:rsidR="00FC37A4" w:rsidRPr="00FC37A4">
              <w:rPr>
                <w:szCs w:val="23"/>
              </w:rPr>
              <w:t>expanding partnerships and job opportunities</w:t>
            </w:r>
            <w:r w:rsidR="00FC37A4">
              <w:rPr>
                <w:szCs w:val="23"/>
              </w:rPr>
              <w:t xml:space="preserve"> for nearly 300 students.</w:t>
            </w:r>
          </w:p>
          <w:p w14:paraId="3819512C" w14:textId="77777777" w:rsidR="00710412" w:rsidRDefault="00710412" w:rsidP="00F079F2">
            <w:pPr>
              <w:pStyle w:val="JobDetails"/>
              <w:rPr>
                <w:rFonts w:asciiTheme="minorHAnsi" w:hAnsiTheme="minorHAnsi"/>
                <w:szCs w:val="26"/>
              </w:rPr>
            </w:pPr>
          </w:p>
          <w:p w14:paraId="42E54008" w14:textId="5B6F3F02" w:rsidR="00EE0243" w:rsidRPr="0066778C" w:rsidRDefault="00710412" w:rsidP="00F079F2">
            <w:pPr>
              <w:pStyle w:val="JobDetails"/>
              <w:rPr>
                <w:rFonts w:asciiTheme="minorHAnsi" w:hAnsiTheme="minorHAnsi"/>
                <w:szCs w:val="26"/>
              </w:rPr>
            </w:pPr>
            <w:r w:rsidRPr="00D265CF">
              <w:rPr>
                <w:noProof/>
                <w:color w:val="002060"/>
              </w:rPr>
              <w:lastRenderedPageBreak/>
              <mc:AlternateContent>
                <mc:Choice Requires="wps">
                  <w:drawing>
                    <wp:anchor distT="45720" distB="45720" distL="114300" distR="114300" simplePos="0" relativeHeight="251664384" behindDoc="0" locked="0" layoutInCell="1" allowOverlap="1" wp14:anchorId="4BA37935" wp14:editId="17FF240E">
                      <wp:simplePos x="0" y="0"/>
                      <wp:positionH relativeFrom="column">
                        <wp:posOffset>-2149475</wp:posOffset>
                      </wp:positionH>
                      <wp:positionV relativeFrom="paragraph">
                        <wp:posOffset>-223520</wp:posOffset>
                      </wp:positionV>
                      <wp:extent cx="822960" cy="666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66750"/>
                              </a:xfrm>
                              <a:prstGeom prst="rect">
                                <a:avLst/>
                              </a:prstGeom>
                              <a:noFill/>
                              <a:ln w="9525">
                                <a:noFill/>
                                <a:miter lim="800000"/>
                                <a:headEnd/>
                                <a:tailEnd/>
                              </a:ln>
                            </wps:spPr>
                            <wps:txbx>
                              <w:txbxContent>
                                <w:p w14:paraId="0F2D22DF" w14:textId="77777777" w:rsidR="00D265CF" w:rsidRPr="00D265CF" w:rsidRDefault="00D265CF">
                                  <w:pPr>
                                    <w:rPr>
                                      <w:b/>
                                      <w:color w:val="FFFFFF" w:themeColor="background1"/>
                                      <w:sz w:val="51"/>
                                      <w:szCs w:val="51"/>
                                    </w:rPr>
                                  </w:pPr>
                                  <w:r w:rsidRPr="00D265CF">
                                    <w:rPr>
                                      <w:b/>
                                      <w:color w:val="FFFFFF" w:themeColor="background1"/>
                                      <w:sz w:val="51"/>
                                      <w:szCs w:val="51"/>
                                    </w:rPr>
                                    <w:t>J/L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37935" id="_x0000_t202" coordsize="21600,21600" o:spt="202" path="m,l,21600r21600,l21600,xe">
                      <v:stroke joinstyle="miter"/>
                      <v:path gradientshapeok="t" o:connecttype="rect"/>
                    </v:shapetype>
                    <v:shape id="Text Box 2" o:spid="_x0000_s1027" type="#_x0000_t202" style="position:absolute;margin-left:-169.25pt;margin-top:-17.6pt;width:64.8pt;height: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f1+QEAANMDAAAOAAAAZHJzL2Uyb0RvYy54bWysU9Fu2yAUfZ+0f0C8L3asxG2sOFXXrtOk&#10;rpvU7QMwxjEacBmQ2NnX74LdNNrepvkBcbnm3HvOPWxvRq3IUTgvwdR0ucgpEYZDK82+pt+/Pby7&#10;psQHZlqmwIianoSnN7u3b7aDrUQBPahWOIIgxleDrWkfgq2yzPNeaOYXYIXBZAdOs4Ch22etYwOi&#10;a5UVeV5mA7jWOuDCezy9n5J0l/C7TvDwpeu8CETVFHsLaXVpbeKa7bas2jtme8nnNtg/dKGZNFj0&#10;DHXPAiMHJ/+C0pI78NCFBQedQddJLhIHZLPM/2Dz3DMrEhcUx9uzTP7/wfKn47P96kgY38OIA0wk&#10;vH0E/sMTA3c9M3tx6xwMvWAtFl5GybLB+mq+GqX2lY8gzfAZWhwyOwRIQGPndFQFeRJExwGczqKL&#10;MRCOh9dFsSkxwzFVluXVOg0lY9XLZet8+ChAk7ipqcOZJnB2fPQhNsOql19iLQMPUqk0V2XIUNPN&#10;ulinCxcZLQPaTkmN9fP4TUaIHD+YNl0OTKppjwWUmUlHnhPjMDYjke2sSNSggfaEKjiYXIavAjc9&#10;uF+UDOiwmvqfB+YEJeqTQSU3y9UqWjIFq/VVgYG7zDSXGWY4QtU0UDJt70Ky8UT5FhXvZFLjtZO5&#10;ZXROEml2ebTmZZz+en2Lu98AAAD//wMAUEsDBBQABgAIAAAAIQBIdkO74AAAAAwBAAAPAAAAZHJz&#10;L2Rvd25yZXYueG1sTI9NT8MwDIbvSPyHyEjcuoSOTm1pOiEQVxDjQ+LmNV5b0ThVk63l35Od4GbL&#10;j14/b7Vd7CBONPnesYablQJB3DjTc6vh/e0pyUH4gGxwcEwafsjDtr68qLA0buZXOu1CK2II+xI1&#10;dCGMpZS+6ciiX7mRON4ObrIY4jq10kw4x3A7yFSpjbTYc/zQ4UgPHTXfu6PV8PF8+Pq8VS/to83G&#10;2S1Ksi2k1tdXy/0diEBL+IPhrB/VoY5Oe3dk48WgIVmv8yyy5ylLQUQkSVVegNhr2BQ5yLqS/0vU&#10;vwAAAP//AwBQSwECLQAUAAYACAAAACEAtoM4kv4AAADhAQAAEwAAAAAAAAAAAAAAAAAAAAAAW0Nv&#10;bnRlbnRfVHlwZXNdLnhtbFBLAQItABQABgAIAAAAIQA4/SH/1gAAAJQBAAALAAAAAAAAAAAAAAAA&#10;AC8BAABfcmVscy8ucmVsc1BLAQItABQABgAIAAAAIQADuAf1+QEAANMDAAAOAAAAAAAAAAAAAAAA&#10;AC4CAABkcnMvZTJvRG9jLnhtbFBLAQItABQABgAIAAAAIQBIdkO74AAAAAwBAAAPAAAAAAAAAAAA&#10;AAAAAFMEAABkcnMvZG93bnJldi54bWxQSwUGAAAAAAQABADzAAAAYAUAAAAA&#10;" filled="f" stroked="f">
                      <v:textbox>
                        <w:txbxContent>
                          <w:p w14:paraId="0F2D22DF" w14:textId="77777777" w:rsidR="00D265CF" w:rsidRPr="00D265CF" w:rsidRDefault="00D265CF">
                            <w:pPr>
                              <w:rPr>
                                <w:b/>
                                <w:color w:val="FFFFFF" w:themeColor="background1"/>
                                <w:sz w:val="51"/>
                                <w:szCs w:val="51"/>
                              </w:rPr>
                            </w:pPr>
                            <w:r w:rsidRPr="00D265CF">
                              <w:rPr>
                                <w:b/>
                                <w:color w:val="FFFFFF" w:themeColor="background1"/>
                                <w:sz w:val="51"/>
                                <w:szCs w:val="51"/>
                              </w:rPr>
                              <w:t>J/L</w:t>
                            </w:r>
                          </w:p>
                        </w:txbxContent>
                      </v:textbox>
                    </v:shape>
                  </w:pict>
                </mc:Fallback>
              </mc:AlternateContent>
            </w:r>
            <w:r w:rsidR="00EE0243" w:rsidRPr="0066778C">
              <w:rPr>
                <w:rFonts w:asciiTheme="minorHAnsi" w:hAnsiTheme="minorHAnsi"/>
                <w:szCs w:val="26"/>
              </w:rPr>
              <w:t xml:space="preserve">Oct. 2020 – </w:t>
            </w:r>
            <w:r w:rsidR="00B533FC">
              <w:rPr>
                <w:rFonts w:asciiTheme="minorHAnsi" w:hAnsiTheme="minorHAnsi"/>
                <w:szCs w:val="26"/>
              </w:rPr>
              <w:t>July 2021</w:t>
            </w:r>
          </w:p>
          <w:p w14:paraId="6FD63F68" w14:textId="77777777" w:rsidR="00EE0243" w:rsidRPr="0066778C" w:rsidRDefault="00EE0243" w:rsidP="00F079F2">
            <w:pPr>
              <w:pStyle w:val="JobDetails"/>
              <w:rPr>
                <w:b/>
                <w:i/>
                <w:sz w:val="24"/>
              </w:rPr>
            </w:pPr>
            <w:r w:rsidRPr="0066778C">
              <w:rPr>
                <w:b/>
                <w:i/>
                <w:sz w:val="24"/>
              </w:rPr>
              <w:t xml:space="preserve">Donor Relations Coordinator </w:t>
            </w:r>
            <w:r w:rsidR="00F079F2" w:rsidRPr="0066778C">
              <w:rPr>
                <w:b/>
                <w:i/>
                <w:color w:val="0070C0"/>
                <w:sz w:val="24"/>
              </w:rPr>
              <w:t>•</w:t>
            </w:r>
            <w:r w:rsidR="00F079F2" w:rsidRPr="0066778C">
              <w:rPr>
                <w:b/>
                <w:i/>
                <w:color w:val="C42B31"/>
                <w:sz w:val="24"/>
              </w:rPr>
              <w:t xml:space="preserve"> </w:t>
            </w:r>
            <w:r w:rsidRPr="0066778C">
              <w:rPr>
                <w:b/>
                <w:i/>
                <w:sz w:val="24"/>
              </w:rPr>
              <w:t>Tougaloo College</w:t>
            </w:r>
          </w:p>
          <w:p w14:paraId="094B6415" w14:textId="088BF5F0" w:rsidR="00B20122" w:rsidRPr="0066778C" w:rsidRDefault="00B20122" w:rsidP="00B20122">
            <w:pPr>
              <w:pStyle w:val="JobDetails"/>
              <w:numPr>
                <w:ilvl w:val="0"/>
                <w:numId w:val="24"/>
              </w:numPr>
              <w:rPr>
                <w:szCs w:val="23"/>
              </w:rPr>
            </w:pPr>
            <w:r w:rsidRPr="0066778C">
              <w:rPr>
                <w:szCs w:val="23"/>
              </w:rPr>
              <w:t>Served as a chair for the Presidential Inauguration’s Major Donors Appreciation Reception.</w:t>
            </w:r>
          </w:p>
          <w:p w14:paraId="2C4B314D" w14:textId="2485C89C" w:rsidR="00B20122" w:rsidRPr="0066778C" w:rsidRDefault="00B20122" w:rsidP="00B20122">
            <w:pPr>
              <w:pStyle w:val="JobDetails"/>
              <w:numPr>
                <w:ilvl w:val="0"/>
                <w:numId w:val="24"/>
              </w:numPr>
              <w:rPr>
                <w:szCs w:val="23"/>
              </w:rPr>
            </w:pPr>
            <w:r w:rsidRPr="0066778C">
              <w:rPr>
                <w:szCs w:val="23"/>
              </w:rPr>
              <w:t xml:space="preserve">Project manager for Annual Business Luncheon, where in February 2021, Tougaloo exceeded its goal, </w:t>
            </w:r>
            <w:r w:rsidR="00811DC4">
              <w:rPr>
                <w:szCs w:val="23"/>
              </w:rPr>
              <w:t>nearly</w:t>
            </w:r>
            <w:r w:rsidRPr="0066778C">
              <w:rPr>
                <w:szCs w:val="23"/>
              </w:rPr>
              <w:t xml:space="preserve"> $300,000.</w:t>
            </w:r>
          </w:p>
          <w:p w14:paraId="5BAF2F3D" w14:textId="77777777" w:rsidR="00B20122" w:rsidRPr="0066778C" w:rsidRDefault="00B20122" w:rsidP="00B20122">
            <w:pPr>
              <w:pStyle w:val="JobDetails"/>
              <w:numPr>
                <w:ilvl w:val="0"/>
                <w:numId w:val="24"/>
              </w:numPr>
              <w:rPr>
                <w:szCs w:val="23"/>
              </w:rPr>
            </w:pPr>
            <w:r w:rsidRPr="0066778C">
              <w:rPr>
                <w:szCs w:val="23"/>
              </w:rPr>
              <w:t>Created &amp; implemented a successful online donor campaign to over 8,000 subscribers using Constant Contact.</w:t>
            </w:r>
          </w:p>
          <w:p w14:paraId="6AB40FF3" w14:textId="09BDC98B" w:rsidR="00B20122" w:rsidRPr="0066778C" w:rsidRDefault="00B20122" w:rsidP="00B20122">
            <w:pPr>
              <w:pStyle w:val="JobDetails"/>
              <w:numPr>
                <w:ilvl w:val="0"/>
                <w:numId w:val="24"/>
              </w:numPr>
              <w:rPr>
                <w:szCs w:val="23"/>
              </w:rPr>
            </w:pPr>
            <w:r w:rsidRPr="0066778C">
              <w:rPr>
                <w:szCs w:val="23"/>
              </w:rPr>
              <w:t>Managed and oversaw institution’s annual giving society; created giving society recognition program.</w:t>
            </w:r>
          </w:p>
          <w:p w14:paraId="18D4C07C" w14:textId="77777777" w:rsidR="00EE0243" w:rsidRPr="00B533FC" w:rsidRDefault="00B20122" w:rsidP="00B20122">
            <w:pPr>
              <w:pStyle w:val="ListParagraph"/>
              <w:widowControl w:val="0"/>
              <w:numPr>
                <w:ilvl w:val="0"/>
                <w:numId w:val="24"/>
              </w:numPr>
              <w:autoSpaceDE w:val="0"/>
              <w:autoSpaceDN w:val="0"/>
              <w:adjustRightInd w:val="0"/>
              <w:spacing w:before="0" w:line="240" w:lineRule="auto"/>
              <w:rPr>
                <w:rFonts w:ascii="Georgia" w:eastAsia="Times New Roman" w:hAnsi="Georgia" w:cs="Georgia"/>
                <w:szCs w:val="23"/>
              </w:rPr>
            </w:pPr>
            <w:r w:rsidRPr="0066778C">
              <w:rPr>
                <w:szCs w:val="23"/>
              </w:rPr>
              <w:t>Coordinated and organized event logistics for fundraising events for the entire department.</w:t>
            </w:r>
          </w:p>
          <w:p w14:paraId="34E91B68" w14:textId="77777777" w:rsidR="00B533FC" w:rsidRPr="0066778C" w:rsidRDefault="00B533FC" w:rsidP="00B533FC">
            <w:pPr>
              <w:pStyle w:val="ListParagraph"/>
              <w:widowControl w:val="0"/>
              <w:numPr>
                <w:ilvl w:val="0"/>
                <w:numId w:val="24"/>
              </w:numPr>
              <w:autoSpaceDE w:val="0"/>
              <w:autoSpaceDN w:val="0"/>
              <w:adjustRightInd w:val="0"/>
              <w:spacing w:before="0" w:line="240" w:lineRule="auto"/>
              <w:rPr>
                <w:rFonts w:ascii="Georgia" w:eastAsia="Times New Roman" w:hAnsi="Georgia" w:cs="Georgia"/>
                <w:szCs w:val="23"/>
              </w:rPr>
            </w:pPr>
            <w:r w:rsidRPr="00B533FC">
              <w:rPr>
                <w:rFonts w:ascii="Georgia" w:eastAsia="Times New Roman" w:hAnsi="Georgia" w:cs="Georgia"/>
                <w:szCs w:val="23"/>
              </w:rPr>
              <w:t xml:space="preserve">Created and maintained an Annual </w:t>
            </w:r>
            <w:r>
              <w:rPr>
                <w:rFonts w:ascii="Georgia" w:eastAsia="Times New Roman" w:hAnsi="Georgia" w:cs="Georgia"/>
                <w:szCs w:val="23"/>
              </w:rPr>
              <w:t>Donor recognition program</w:t>
            </w:r>
            <w:r w:rsidRPr="00B533FC">
              <w:rPr>
                <w:rFonts w:ascii="Georgia" w:eastAsia="Times New Roman" w:hAnsi="Georgia" w:cs="Georgia"/>
                <w:szCs w:val="23"/>
              </w:rPr>
              <w:t>.</w:t>
            </w:r>
          </w:p>
          <w:p w14:paraId="6DCD2DC2" w14:textId="1DEA17C2" w:rsidR="00B20122" w:rsidRDefault="00B20122" w:rsidP="00B20122">
            <w:pPr>
              <w:pStyle w:val="ListParagraph"/>
              <w:widowControl w:val="0"/>
              <w:autoSpaceDE w:val="0"/>
              <w:autoSpaceDN w:val="0"/>
              <w:adjustRightInd w:val="0"/>
              <w:spacing w:before="0" w:line="240" w:lineRule="auto"/>
              <w:ind w:left="1080"/>
              <w:rPr>
                <w:rFonts w:ascii="Georgia" w:eastAsia="Times New Roman" w:hAnsi="Georgia" w:cs="Georgia"/>
                <w:sz w:val="18"/>
                <w:szCs w:val="26"/>
              </w:rPr>
            </w:pPr>
          </w:p>
          <w:p w14:paraId="2D84883A" w14:textId="77777777" w:rsidR="001845DA" w:rsidRPr="00B20122" w:rsidRDefault="001845DA" w:rsidP="00B20122">
            <w:pPr>
              <w:pStyle w:val="ListParagraph"/>
              <w:widowControl w:val="0"/>
              <w:autoSpaceDE w:val="0"/>
              <w:autoSpaceDN w:val="0"/>
              <w:adjustRightInd w:val="0"/>
              <w:spacing w:before="0" w:line="240" w:lineRule="auto"/>
              <w:ind w:left="1080"/>
              <w:rPr>
                <w:rFonts w:ascii="Georgia" w:eastAsia="Times New Roman" w:hAnsi="Georgia" w:cs="Georgia"/>
                <w:sz w:val="18"/>
                <w:szCs w:val="26"/>
              </w:rPr>
            </w:pPr>
          </w:p>
          <w:p w14:paraId="73616887" w14:textId="3E18E0A7" w:rsidR="00EE0243" w:rsidRPr="0066778C" w:rsidRDefault="00EE0243" w:rsidP="00F079F2">
            <w:pPr>
              <w:widowControl w:val="0"/>
              <w:autoSpaceDE w:val="0"/>
              <w:autoSpaceDN w:val="0"/>
              <w:adjustRightInd w:val="0"/>
              <w:spacing w:before="0" w:line="240" w:lineRule="auto"/>
              <w:rPr>
                <w:rFonts w:ascii="Georgia" w:eastAsia="Times New Roman" w:hAnsi="Georgia" w:cs="Georgia"/>
                <w:szCs w:val="26"/>
              </w:rPr>
            </w:pPr>
            <w:r w:rsidRPr="0066778C">
              <w:rPr>
                <w:rFonts w:ascii="Georgia" w:eastAsia="Times New Roman" w:hAnsi="Georgia" w:cs="Georgia"/>
                <w:szCs w:val="26"/>
              </w:rPr>
              <w:t>Jan. 2019 – Sept. 2020</w:t>
            </w:r>
          </w:p>
          <w:p w14:paraId="7AF40963" w14:textId="2F9F4D5B" w:rsidR="00F079F2" w:rsidRPr="0066778C" w:rsidRDefault="00EE0243" w:rsidP="00F079F2">
            <w:pPr>
              <w:widowControl w:val="0"/>
              <w:autoSpaceDE w:val="0"/>
              <w:autoSpaceDN w:val="0"/>
              <w:adjustRightInd w:val="0"/>
              <w:spacing w:before="0" w:line="240" w:lineRule="auto"/>
              <w:rPr>
                <w:rFonts w:ascii="Georgia" w:eastAsia="Times New Roman" w:hAnsi="Georgia" w:cs="Georgia"/>
                <w:b/>
                <w:i/>
                <w:sz w:val="24"/>
                <w:szCs w:val="22"/>
              </w:rPr>
            </w:pPr>
            <w:r w:rsidRPr="0066778C">
              <w:rPr>
                <w:rFonts w:ascii="Georgia" w:eastAsia="Times New Roman" w:hAnsi="Georgia" w:cs="Georgia"/>
                <w:b/>
                <w:i/>
                <w:sz w:val="24"/>
                <w:szCs w:val="22"/>
              </w:rPr>
              <w:t>Director of Advancement Services</w:t>
            </w:r>
            <w:r w:rsidRPr="0066778C">
              <w:rPr>
                <w:rFonts w:ascii="Georgia" w:eastAsia="Times New Roman" w:hAnsi="Georgia" w:cs="Georgia"/>
                <w:b/>
                <w:i/>
                <w:color w:val="002060"/>
                <w:sz w:val="24"/>
                <w:szCs w:val="22"/>
              </w:rPr>
              <w:t xml:space="preserve"> </w:t>
            </w:r>
            <w:r w:rsidR="00F079F2" w:rsidRPr="0066778C">
              <w:rPr>
                <w:rFonts w:ascii="Georgia" w:eastAsia="Times New Roman" w:hAnsi="Georgia" w:cs="Georgia"/>
                <w:b/>
                <w:i/>
                <w:color w:val="0070C0"/>
                <w:sz w:val="24"/>
                <w:szCs w:val="22"/>
              </w:rPr>
              <w:t>•</w:t>
            </w:r>
            <w:r w:rsidR="00F079F2" w:rsidRPr="0066778C">
              <w:rPr>
                <w:rFonts w:ascii="Georgia" w:eastAsia="Times New Roman" w:hAnsi="Georgia" w:cs="Georgia"/>
                <w:b/>
                <w:i/>
                <w:color w:val="002060"/>
                <w:sz w:val="24"/>
                <w:szCs w:val="22"/>
              </w:rPr>
              <w:t xml:space="preserve"> </w:t>
            </w:r>
            <w:r w:rsidRPr="0066778C">
              <w:rPr>
                <w:rFonts w:ascii="Georgia" w:eastAsia="Times New Roman" w:hAnsi="Georgia" w:cs="Georgia"/>
                <w:b/>
                <w:i/>
                <w:sz w:val="24"/>
                <w:szCs w:val="22"/>
              </w:rPr>
              <w:t>Xavier University of Louisiana</w:t>
            </w:r>
          </w:p>
          <w:p w14:paraId="7F190F06" w14:textId="15FE98D3" w:rsidR="00B20122" w:rsidRPr="0066778C" w:rsidRDefault="00B20122" w:rsidP="00B20122">
            <w:pPr>
              <w:pStyle w:val="ListParagraph"/>
              <w:widowControl w:val="0"/>
              <w:numPr>
                <w:ilvl w:val="0"/>
                <w:numId w:val="24"/>
              </w:numPr>
              <w:autoSpaceDE w:val="0"/>
              <w:autoSpaceDN w:val="0"/>
              <w:adjustRightInd w:val="0"/>
              <w:spacing w:before="0" w:line="240" w:lineRule="auto"/>
              <w:rPr>
                <w:szCs w:val="23"/>
              </w:rPr>
            </w:pPr>
            <w:r w:rsidRPr="0066778C">
              <w:rPr>
                <w:szCs w:val="23"/>
              </w:rPr>
              <w:t>Oversaw the creation and supervision of the Advancement Office budget, including approval of contracts and invoices.</w:t>
            </w:r>
          </w:p>
          <w:p w14:paraId="7F626751" w14:textId="2775C012" w:rsidR="00B20122" w:rsidRPr="0066778C" w:rsidRDefault="00B20122" w:rsidP="00B20122">
            <w:pPr>
              <w:pStyle w:val="ListParagraph"/>
              <w:widowControl w:val="0"/>
              <w:numPr>
                <w:ilvl w:val="0"/>
                <w:numId w:val="24"/>
              </w:numPr>
              <w:autoSpaceDE w:val="0"/>
              <w:autoSpaceDN w:val="0"/>
              <w:adjustRightInd w:val="0"/>
              <w:spacing w:before="0" w:line="240" w:lineRule="auto"/>
              <w:rPr>
                <w:szCs w:val="23"/>
              </w:rPr>
            </w:pPr>
            <w:r w:rsidRPr="0066778C">
              <w:rPr>
                <w:szCs w:val="23"/>
              </w:rPr>
              <w:t>Served as the data project manager for annual giving day, Give Love Xavier Day.</w:t>
            </w:r>
          </w:p>
          <w:p w14:paraId="7D227E4A" w14:textId="244B3466" w:rsidR="00B20122" w:rsidRDefault="00B20122" w:rsidP="00B20122">
            <w:pPr>
              <w:pStyle w:val="ListParagraph"/>
              <w:widowControl w:val="0"/>
              <w:numPr>
                <w:ilvl w:val="0"/>
                <w:numId w:val="24"/>
              </w:numPr>
              <w:autoSpaceDE w:val="0"/>
              <w:autoSpaceDN w:val="0"/>
              <w:adjustRightInd w:val="0"/>
              <w:spacing w:before="0" w:line="240" w:lineRule="auto"/>
              <w:rPr>
                <w:szCs w:val="23"/>
              </w:rPr>
            </w:pPr>
            <w:r w:rsidRPr="0066778C">
              <w:rPr>
                <w:szCs w:val="23"/>
              </w:rPr>
              <w:t>Participated in Leadership meetings pertaining to fundraising strategy, donor campaign implementation, and monthly assessment.</w:t>
            </w:r>
          </w:p>
          <w:p w14:paraId="20E131FE" w14:textId="17D05835" w:rsidR="008C646E" w:rsidRPr="0066778C" w:rsidRDefault="008C646E" w:rsidP="00B20122">
            <w:pPr>
              <w:pStyle w:val="ListParagraph"/>
              <w:widowControl w:val="0"/>
              <w:numPr>
                <w:ilvl w:val="0"/>
                <w:numId w:val="24"/>
              </w:numPr>
              <w:autoSpaceDE w:val="0"/>
              <w:autoSpaceDN w:val="0"/>
              <w:adjustRightInd w:val="0"/>
              <w:spacing w:before="0" w:line="240" w:lineRule="auto"/>
              <w:rPr>
                <w:szCs w:val="23"/>
              </w:rPr>
            </w:pPr>
            <w:r w:rsidRPr="008C646E">
              <w:rPr>
                <w:szCs w:val="23"/>
              </w:rPr>
              <w:t xml:space="preserve">Supervised </w:t>
            </w:r>
            <w:r>
              <w:rPr>
                <w:szCs w:val="23"/>
              </w:rPr>
              <w:t xml:space="preserve">departmental </w:t>
            </w:r>
            <w:r w:rsidRPr="008C646E">
              <w:rPr>
                <w:szCs w:val="23"/>
              </w:rPr>
              <w:t>staff and budget management.</w:t>
            </w:r>
          </w:p>
          <w:p w14:paraId="2F53E46E" w14:textId="48B1FA5C" w:rsidR="00B20122" w:rsidRPr="0066778C" w:rsidRDefault="008C646E" w:rsidP="00B20122">
            <w:pPr>
              <w:pStyle w:val="ListParagraph"/>
              <w:widowControl w:val="0"/>
              <w:numPr>
                <w:ilvl w:val="0"/>
                <w:numId w:val="24"/>
              </w:numPr>
              <w:autoSpaceDE w:val="0"/>
              <w:autoSpaceDN w:val="0"/>
              <w:adjustRightInd w:val="0"/>
              <w:spacing w:before="0" w:line="240" w:lineRule="auto"/>
              <w:rPr>
                <w:szCs w:val="23"/>
              </w:rPr>
            </w:pPr>
            <w:r w:rsidRPr="008C646E">
              <w:rPr>
                <w:szCs w:val="23"/>
              </w:rPr>
              <w:t xml:space="preserve">Initiated and supervised all </w:t>
            </w:r>
            <w:r>
              <w:rPr>
                <w:szCs w:val="23"/>
              </w:rPr>
              <w:t>gift entry</w:t>
            </w:r>
            <w:r w:rsidRPr="008C646E">
              <w:rPr>
                <w:szCs w:val="23"/>
              </w:rPr>
              <w:t xml:space="preserve">, </w:t>
            </w:r>
            <w:r>
              <w:rPr>
                <w:szCs w:val="23"/>
              </w:rPr>
              <w:t>database management</w:t>
            </w:r>
            <w:r w:rsidRPr="008C646E">
              <w:rPr>
                <w:szCs w:val="23"/>
              </w:rPr>
              <w:t xml:space="preserve">, </w:t>
            </w:r>
            <w:r>
              <w:rPr>
                <w:szCs w:val="23"/>
              </w:rPr>
              <w:t>stewardship</w:t>
            </w:r>
            <w:r w:rsidRPr="008C646E">
              <w:rPr>
                <w:szCs w:val="23"/>
              </w:rPr>
              <w:t xml:space="preserve">, and </w:t>
            </w:r>
            <w:r>
              <w:rPr>
                <w:szCs w:val="23"/>
              </w:rPr>
              <w:t>reporting</w:t>
            </w:r>
            <w:r w:rsidRPr="008C646E">
              <w:rPr>
                <w:szCs w:val="23"/>
              </w:rPr>
              <w:t xml:space="preserve"> to maximize giving</w:t>
            </w:r>
            <w:r w:rsidR="00B20122" w:rsidRPr="0066778C">
              <w:rPr>
                <w:szCs w:val="23"/>
              </w:rPr>
              <w:t>.</w:t>
            </w:r>
          </w:p>
          <w:p w14:paraId="406F1A11" w14:textId="16A8B508" w:rsidR="00B20122" w:rsidRPr="0066778C" w:rsidRDefault="00B20122" w:rsidP="00B20122">
            <w:pPr>
              <w:pStyle w:val="ListParagraph"/>
              <w:widowControl w:val="0"/>
              <w:numPr>
                <w:ilvl w:val="0"/>
                <w:numId w:val="24"/>
              </w:numPr>
              <w:autoSpaceDE w:val="0"/>
              <w:autoSpaceDN w:val="0"/>
              <w:adjustRightInd w:val="0"/>
              <w:spacing w:before="0" w:line="240" w:lineRule="auto"/>
              <w:rPr>
                <w:szCs w:val="23"/>
              </w:rPr>
            </w:pPr>
            <w:r w:rsidRPr="0066778C">
              <w:rPr>
                <w:szCs w:val="23"/>
              </w:rPr>
              <w:t xml:space="preserve">Produced contribution statistic </w:t>
            </w:r>
            <w:r w:rsidR="00BA25DC" w:rsidRPr="0066778C">
              <w:rPr>
                <w:szCs w:val="23"/>
              </w:rPr>
              <w:t>reports,</w:t>
            </w:r>
            <w:r w:rsidRPr="0066778C">
              <w:rPr>
                <w:szCs w:val="23"/>
              </w:rPr>
              <w:t xml:space="preserve"> prepared monthly accounting and revenue reports of </w:t>
            </w:r>
            <w:r w:rsidR="00BA25DC" w:rsidRPr="0066778C">
              <w:rPr>
                <w:szCs w:val="23"/>
              </w:rPr>
              <w:t>gifts.</w:t>
            </w:r>
          </w:p>
          <w:p w14:paraId="1A70D398" w14:textId="7427EC29" w:rsidR="00BA25DC" w:rsidRPr="00BA25DC" w:rsidRDefault="00B20122" w:rsidP="00BA25DC">
            <w:pPr>
              <w:pStyle w:val="ListParagraph"/>
              <w:widowControl w:val="0"/>
              <w:numPr>
                <w:ilvl w:val="0"/>
                <w:numId w:val="24"/>
              </w:numPr>
              <w:autoSpaceDE w:val="0"/>
              <w:autoSpaceDN w:val="0"/>
              <w:adjustRightInd w:val="0"/>
              <w:spacing w:before="0" w:line="240" w:lineRule="auto"/>
              <w:rPr>
                <w:sz w:val="23"/>
                <w:szCs w:val="23"/>
              </w:rPr>
            </w:pPr>
            <w:r w:rsidRPr="0066778C">
              <w:rPr>
                <w:szCs w:val="23"/>
              </w:rPr>
              <w:t>Coordinated and oversaw department’s registration and donation stations for annual Alumni Homecoming events</w:t>
            </w:r>
            <w:r w:rsidRPr="0066778C">
              <w:rPr>
                <w:sz w:val="23"/>
                <w:szCs w:val="23"/>
              </w:rPr>
              <w:t>.</w:t>
            </w:r>
          </w:p>
          <w:p w14:paraId="3A28DACB" w14:textId="3C7137EF" w:rsidR="00B20122" w:rsidRDefault="00B20122" w:rsidP="00B20122">
            <w:pPr>
              <w:widowControl w:val="0"/>
              <w:autoSpaceDE w:val="0"/>
              <w:autoSpaceDN w:val="0"/>
              <w:adjustRightInd w:val="0"/>
              <w:spacing w:before="0" w:line="240" w:lineRule="auto"/>
              <w:rPr>
                <w:rFonts w:ascii="Georgia" w:eastAsia="Times New Roman" w:hAnsi="Georgia" w:cs="Georgia"/>
                <w:sz w:val="20"/>
                <w:szCs w:val="26"/>
              </w:rPr>
            </w:pPr>
          </w:p>
          <w:p w14:paraId="31716C44" w14:textId="77777777" w:rsidR="001845DA" w:rsidRPr="00B20122" w:rsidRDefault="001845DA" w:rsidP="00B20122">
            <w:pPr>
              <w:widowControl w:val="0"/>
              <w:autoSpaceDE w:val="0"/>
              <w:autoSpaceDN w:val="0"/>
              <w:adjustRightInd w:val="0"/>
              <w:spacing w:before="0" w:line="240" w:lineRule="auto"/>
              <w:rPr>
                <w:rFonts w:ascii="Georgia" w:eastAsia="Times New Roman" w:hAnsi="Georgia" w:cs="Georgia"/>
                <w:sz w:val="20"/>
                <w:szCs w:val="26"/>
              </w:rPr>
            </w:pPr>
          </w:p>
          <w:p w14:paraId="4C5E6A06" w14:textId="77777777" w:rsidR="00EE0243" w:rsidRPr="0066778C" w:rsidRDefault="00EE0243" w:rsidP="00EE0243">
            <w:pPr>
              <w:widowControl w:val="0"/>
              <w:autoSpaceDE w:val="0"/>
              <w:autoSpaceDN w:val="0"/>
              <w:adjustRightInd w:val="0"/>
              <w:spacing w:before="0" w:line="240" w:lineRule="auto"/>
              <w:rPr>
                <w:rFonts w:ascii="Georgia" w:eastAsia="Times New Roman" w:hAnsi="Georgia" w:cs="Georgia"/>
                <w:szCs w:val="26"/>
              </w:rPr>
            </w:pPr>
            <w:r w:rsidRPr="0066778C">
              <w:rPr>
                <w:rFonts w:ascii="Georgia" w:eastAsia="Times New Roman" w:hAnsi="Georgia" w:cs="Georgia"/>
                <w:szCs w:val="26"/>
              </w:rPr>
              <w:t>March 2017 – Dec. 2019</w:t>
            </w:r>
          </w:p>
          <w:p w14:paraId="5D164A09" w14:textId="77777777" w:rsidR="00EE0243" w:rsidRPr="0066778C" w:rsidRDefault="00EE0243" w:rsidP="00EE0243">
            <w:pPr>
              <w:widowControl w:val="0"/>
              <w:autoSpaceDE w:val="0"/>
              <w:autoSpaceDN w:val="0"/>
              <w:adjustRightInd w:val="0"/>
              <w:spacing w:before="0" w:line="240" w:lineRule="auto"/>
              <w:rPr>
                <w:rFonts w:ascii="Georgia" w:eastAsia="Times New Roman" w:hAnsi="Georgia" w:cs="Georgia"/>
                <w:b/>
                <w:i/>
                <w:sz w:val="24"/>
                <w:szCs w:val="22"/>
              </w:rPr>
            </w:pPr>
            <w:r w:rsidRPr="0066778C">
              <w:rPr>
                <w:rFonts w:ascii="Georgia" w:eastAsia="Times New Roman" w:hAnsi="Georgia" w:cs="Georgia"/>
                <w:b/>
                <w:i/>
                <w:sz w:val="24"/>
                <w:szCs w:val="22"/>
              </w:rPr>
              <w:t xml:space="preserve">Database Coordinator </w:t>
            </w:r>
            <w:r w:rsidRPr="0066778C">
              <w:rPr>
                <w:rFonts w:ascii="Georgia" w:eastAsia="Times New Roman" w:hAnsi="Georgia" w:cs="Georgia"/>
                <w:b/>
                <w:i/>
                <w:color w:val="0070C0"/>
                <w:sz w:val="24"/>
                <w:szCs w:val="22"/>
              </w:rPr>
              <w:t>•</w:t>
            </w:r>
            <w:r w:rsidRPr="0066778C">
              <w:rPr>
                <w:rFonts w:ascii="Georgia" w:eastAsia="Times New Roman" w:hAnsi="Georgia" w:cs="Georgia"/>
                <w:b/>
                <w:i/>
                <w:color w:val="002060"/>
                <w:sz w:val="24"/>
                <w:szCs w:val="22"/>
              </w:rPr>
              <w:t xml:space="preserve"> </w:t>
            </w:r>
            <w:r w:rsidRPr="0066778C">
              <w:rPr>
                <w:rFonts w:ascii="Georgia" w:eastAsia="Times New Roman" w:hAnsi="Georgia" w:cs="Georgia"/>
                <w:b/>
                <w:i/>
                <w:sz w:val="24"/>
                <w:szCs w:val="22"/>
              </w:rPr>
              <w:t>Xavier University of Louisiana</w:t>
            </w:r>
          </w:p>
          <w:p w14:paraId="260AE2E5" w14:textId="05573907" w:rsidR="00BA25DC" w:rsidRPr="001845DA" w:rsidRDefault="00BA25DC" w:rsidP="00BA25DC">
            <w:pPr>
              <w:pStyle w:val="ListParagraph"/>
              <w:widowControl w:val="0"/>
              <w:numPr>
                <w:ilvl w:val="0"/>
                <w:numId w:val="24"/>
              </w:numPr>
              <w:autoSpaceDE w:val="0"/>
              <w:autoSpaceDN w:val="0"/>
              <w:adjustRightInd w:val="0"/>
              <w:spacing w:before="0" w:line="240" w:lineRule="auto"/>
              <w:rPr>
                <w:szCs w:val="22"/>
              </w:rPr>
            </w:pPr>
            <w:r w:rsidRPr="001845DA">
              <w:rPr>
                <w:szCs w:val="22"/>
              </w:rPr>
              <w:t>Managed donor database, Raiser’s Edge, of over 40,000 records to ensure all information, both gift and constituent, is accurate and up to date.</w:t>
            </w:r>
          </w:p>
          <w:p w14:paraId="0AAF337B" w14:textId="6ADEAA97" w:rsidR="00BA25DC" w:rsidRPr="001845DA" w:rsidRDefault="00BA25DC" w:rsidP="00BA25DC">
            <w:pPr>
              <w:pStyle w:val="ListParagraph"/>
              <w:widowControl w:val="0"/>
              <w:numPr>
                <w:ilvl w:val="0"/>
                <w:numId w:val="24"/>
              </w:numPr>
              <w:autoSpaceDE w:val="0"/>
              <w:autoSpaceDN w:val="0"/>
              <w:adjustRightInd w:val="0"/>
              <w:spacing w:before="0" w:line="240" w:lineRule="auto"/>
              <w:rPr>
                <w:szCs w:val="22"/>
              </w:rPr>
            </w:pPr>
            <w:r w:rsidRPr="001845DA">
              <w:rPr>
                <w:szCs w:val="22"/>
              </w:rPr>
              <w:t>Promoted after a year and half to manage Advancement Office</w:t>
            </w:r>
          </w:p>
          <w:p w14:paraId="7E56BBE3" w14:textId="0DAEE0EB" w:rsidR="00BA25DC" w:rsidRPr="001845DA" w:rsidRDefault="00BA25DC" w:rsidP="00BA25DC">
            <w:pPr>
              <w:pStyle w:val="ListParagraph"/>
              <w:widowControl w:val="0"/>
              <w:autoSpaceDE w:val="0"/>
              <w:autoSpaceDN w:val="0"/>
              <w:adjustRightInd w:val="0"/>
              <w:spacing w:before="0" w:line="240" w:lineRule="auto"/>
              <w:ind w:left="1080"/>
              <w:rPr>
                <w:szCs w:val="22"/>
              </w:rPr>
            </w:pPr>
            <w:r w:rsidRPr="001845DA">
              <w:rPr>
                <w:szCs w:val="22"/>
              </w:rPr>
              <w:t>Supported overall department data needs including tech support; assisted with special projects for alumni and development campaigns.</w:t>
            </w:r>
          </w:p>
          <w:p w14:paraId="66290849" w14:textId="6517ED1B" w:rsidR="00BA25DC" w:rsidRPr="001845DA" w:rsidRDefault="00BA25DC" w:rsidP="00BA25DC">
            <w:pPr>
              <w:pStyle w:val="ListParagraph"/>
              <w:widowControl w:val="0"/>
              <w:numPr>
                <w:ilvl w:val="0"/>
                <w:numId w:val="24"/>
              </w:numPr>
              <w:autoSpaceDE w:val="0"/>
              <w:autoSpaceDN w:val="0"/>
              <w:adjustRightInd w:val="0"/>
              <w:spacing w:before="0" w:line="240" w:lineRule="auto"/>
              <w:rPr>
                <w:szCs w:val="22"/>
              </w:rPr>
            </w:pPr>
            <w:r w:rsidRPr="001845DA">
              <w:rPr>
                <w:szCs w:val="22"/>
              </w:rPr>
              <w:t>Created and implemented several policies and procedures for data integrity and other departmental including Data Entry Standards manual, Gift Processing manual, Database glossary, Reporting Standards, and a High-Volume Gift plan.</w:t>
            </w:r>
          </w:p>
          <w:p w14:paraId="361D0BBB" w14:textId="79EBCD1F" w:rsidR="00BA25DC" w:rsidRPr="001845DA" w:rsidRDefault="00BA25DC" w:rsidP="00BA25DC">
            <w:pPr>
              <w:pStyle w:val="ListParagraph"/>
              <w:widowControl w:val="0"/>
              <w:numPr>
                <w:ilvl w:val="0"/>
                <w:numId w:val="24"/>
              </w:numPr>
              <w:autoSpaceDE w:val="0"/>
              <w:autoSpaceDN w:val="0"/>
              <w:adjustRightInd w:val="0"/>
              <w:spacing w:before="0" w:line="240" w:lineRule="auto"/>
              <w:rPr>
                <w:szCs w:val="22"/>
              </w:rPr>
            </w:pPr>
            <w:r w:rsidRPr="001845DA">
              <w:rPr>
                <w:szCs w:val="22"/>
              </w:rPr>
              <w:t>Prepared reports for the Vice President and Office of the President.</w:t>
            </w:r>
          </w:p>
          <w:p w14:paraId="1357E418" w14:textId="73FCC38A" w:rsidR="00BA25DC" w:rsidRPr="001845DA" w:rsidRDefault="00BA25DC" w:rsidP="00BA25DC">
            <w:pPr>
              <w:pStyle w:val="ListParagraph"/>
              <w:widowControl w:val="0"/>
              <w:numPr>
                <w:ilvl w:val="0"/>
                <w:numId w:val="24"/>
              </w:numPr>
              <w:autoSpaceDE w:val="0"/>
              <w:autoSpaceDN w:val="0"/>
              <w:adjustRightInd w:val="0"/>
              <w:spacing w:before="0" w:line="240" w:lineRule="auto"/>
              <w:rPr>
                <w:szCs w:val="22"/>
              </w:rPr>
            </w:pPr>
            <w:r w:rsidRPr="001845DA">
              <w:rPr>
                <w:szCs w:val="22"/>
              </w:rPr>
              <w:t>Served as the liaison and technical support for both the Alumni Relations and Development team, and distributed communications for Institutional Advancement projects.</w:t>
            </w:r>
          </w:p>
          <w:p w14:paraId="5F9C6657" w14:textId="6A351D92" w:rsidR="00710412" w:rsidRPr="001845DA" w:rsidRDefault="00BA25DC" w:rsidP="00F079F2">
            <w:pPr>
              <w:pStyle w:val="ListParagraph"/>
              <w:widowControl w:val="0"/>
              <w:numPr>
                <w:ilvl w:val="0"/>
                <w:numId w:val="24"/>
              </w:numPr>
              <w:autoSpaceDE w:val="0"/>
              <w:autoSpaceDN w:val="0"/>
              <w:adjustRightInd w:val="0"/>
              <w:spacing w:before="0" w:line="240" w:lineRule="auto"/>
              <w:rPr>
                <w:szCs w:val="22"/>
              </w:rPr>
            </w:pPr>
            <w:r w:rsidRPr="001845DA">
              <w:rPr>
                <w:szCs w:val="22"/>
              </w:rPr>
              <w:t>Committee member for OIA Commencement team.</w:t>
            </w:r>
          </w:p>
          <w:p w14:paraId="1234F366" w14:textId="4795FD7D" w:rsidR="00EE0243" w:rsidRPr="0066778C" w:rsidRDefault="00710412" w:rsidP="00F079F2">
            <w:pPr>
              <w:widowControl w:val="0"/>
              <w:autoSpaceDE w:val="0"/>
              <w:autoSpaceDN w:val="0"/>
              <w:adjustRightInd w:val="0"/>
              <w:spacing w:before="0" w:line="240" w:lineRule="auto"/>
              <w:rPr>
                <w:rFonts w:ascii="Georgia" w:eastAsia="Times New Roman" w:hAnsi="Georgia" w:cs="Georgia"/>
                <w:szCs w:val="26"/>
              </w:rPr>
            </w:pPr>
            <w:r w:rsidRPr="00D265CF">
              <w:rPr>
                <w:noProof/>
                <w:color w:val="002060"/>
              </w:rPr>
              <w:lastRenderedPageBreak/>
              <mc:AlternateContent>
                <mc:Choice Requires="wps">
                  <w:drawing>
                    <wp:anchor distT="45720" distB="45720" distL="114300" distR="114300" simplePos="0" relativeHeight="251668480" behindDoc="0" locked="0" layoutInCell="1" allowOverlap="1" wp14:anchorId="602A8C09" wp14:editId="0403A71F">
                      <wp:simplePos x="0" y="0"/>
                      <wp:positionH relativeFrom="column">
                        <wp:posOffset>-2133600</wp:posOffset>
                      </wp:positionH>
                      <wp:positionV relativeFrom="paragraph">
                        <wp:posOffset>-226060</wp:posOffset>
                      </wp:positionV>
                      <wp:extent cx="822960" cy="666750"/>
                      <wp:effectExtent l="0" t="0" r="0" b="0"/>
                      <wp:wrapNone/>
                      <wp:docPr id="1088566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66750"/>
                              </a:xfrm>
                              <a:prstGeom prst="rect">
                                <a:avLst/>
                              </a:prstGeom>
                              <a:noFill/>
                              <a:ln w="9525">
                                <a:noFill/>
                                <a:miter lim="800000"/>
                                <a:headEnd/>
                                <a:tailEnd/>
                              </a:ln>
                            </wps:spPr>
                            <wps:txbx>
                              <w:txbxContent>
                                <w:p w14:paraId="5F0549C7" w14:textId="77777777" w:rsidR="00710412" w:rsidRPr="00D265CF" w:rsidRDefault="00710412" w:rsidP="00710412">
                                  <w:pPr>
                                    <w:rPr>
                                      <w:b/>
                                      <w:color w:val="FFFFFF" w:themeColor="background1"/>
                                      <w:sz w:val="51"/>
                                      <w:szCs w:val="51"/>
                                    </w:rPr>
                                  </w:pPr>
                                  <w:r w:rsidRPr="00D265CF">
                                    <w:rPr>
                                      <w:b/>
                                      <w:color w:val="FFFFFF" w:themeColor="background1"/>
                                      <w:sz w:val="51"/>
                                      <w:szCs w:val="51"/>
                                    </w:rPr>
                                    <w:t>J/L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A8C09" id="_x0000_s1028" type="#_x0000_t202" style="position:absolute;margin-left:-168pt;margin-top:-17.8pt;width:64.8pt;height:5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U0+wEAANMDAAAOAAAAZHJzL2Uyb0RvYy54bWysU1Fv0zAQfkfiP1h+p2mjtlujptPYGEIa&#10;A2nwA1zHaSxsnzm7Tcqv5+x0XQVviDxYti/33X3ffV7fDNawg8KgwdV8NplyppyERrtdzb9/e3h3&#10;zVmIwjXCgFM1P6rAbzZv36x7X6kSOjCNQkYgLlS9r3kXo6+KIshOWREm4JWjYAtoRaQj7ooGRU/o&#10;1hTldLosesDGI0gVAt3ej0G+yfhtq2T80rZBRWZqTr3FvGJet2ktNmtR7VD4TstTG+IfurBCOyp6&#10;hroXUbA96r+grJYIAdo4kWALaFstVeZAbGbTP9g8d8KrzIXECf4sU/h/sPLp8Oy/IovDexhogJlE&#10;8I8gfwTm4K4TbqduEaHvlGio8CxJVvQ+VKfUJHWoQgLZ9p+hoSGLfYQMNLRokyrEkxE6DeB4Fl0N&#10;kUm6vC7L1ZIikkLL5fJqkYdSiOol2WOIHxVYljY1R5ppBheHxxBTM6J6+SXVcvCgjclzNY71NV8t&#10;ykVOuIhYHcl2RluqP03faITE8YNrcnIU2ox7KmDciXTiOTKOw3Zguql5mXKTBltojqQCwugyehW0&#10;6QB/cdaTw2oefu4FKs7MJ0dKrmbzebJkPswXVyUd8DKyvYwIJwmq5pGzcXsXs41HyrekeKuzGq+d&#10;nFom52SRTi5P1rw8579e3+LmNwAAAP//AwBQSwMEFAAGAAgAAAAhAJPpVvrgAAAADAEAAA8AAABk&#10;cnMvZG93bnJldi54bWxMj81OwzAQhO9IvIO1SNxSmza1aIhTIRBXEOVH4raNt0lEvI5itwlvj3uC&#10;26xmNPtNuZ1dL040hs6zgZuFAkFce9txY+D97Sm7BREissXeMxn4oQDb6vKixML6iV/ptIuNSCUc&#10;CjTQxjgUUoa6JYdh4Qfi5B386DCmc2ykHXFK5a6XS6W0dNhx+tDiQA8t1d+7ozPw8Xz4+szVS/Po&#10;1sPkZyXZbaQx11fz/R2ISHP8C8MZP6FDlZj2/sg2iN5AtlrpNCae1VqDSJFsqXQOYm9Ab3KQVSn/&#10;j6h+AQAA//8DAFBLAQItABQABgAIAAAAIQC2gziS/gAAAOEBAAATAAAAAAAAAAAAAAAAAAAAAABb&#10;Q29udGVudF9UeXBlc10ueG1sUEsBAi0AFAAGAAgAAAAhADj9If/WAAAAlAEAAAsAAAAAAAAAAAAA&#10;AAAALwEAAF9yZWxzLy5yZWxzUEsBAi0AFAAGAAgAAAAhADRmxTT7AQAA0wMAAA4AAAAAAAAAAAAA&#10;AAAALgIAAGRycy9lMm9Eb2MueG1sUEsBAi0AFAAGAAgAAAAhAJPpVvrgAAAADAEAAA8AAAAAAAAA&#10;AAAAAAAAVQQAAGRycy9kb3ducmV2LnhtbFBLBQYAAAAABAAEAPMAAABiBQAAAAA=&#10;" filled="f" stroked="f">
                      <v:textbox>
                        <w:txbxContent>
                          <w:p w14:paraId="5F0549C7" w14:textId="77777777" w:rsidR="00710412" w:rsidRPr="00D265CF" w:rsidRDefault="00710412" w:rsidP="00710412">
                            <w:pPr>
                              <w:rPr>
                                <w:b/>
                                <w:color w:val="FFFFFF" w:themeColor="background1"/>
                                <w:sz w:val="51"/>
                                <w:szCs w:val="51"/>
                              </w:rPr>
                            </w:pPr>
                            <w:r w:rsidRPr="00D265CF">
                              <w:rPr>
                                <w:b/>
                                <w:color w:val="FFFFFF" w:themeColor="background1"/>
                                <w:sz w:val="51"/>
                                <w:szCs w:val="51"/>
                              </w:rPr>
                              <w:t>J/L</w:t>
                            </w:r>
                          </w:p>
                        </w:txbxContent>
                      </v:textbox>
                    </v:shape>
                  </w:pict>
                </mc:Fallback>
              </mc:AlternateContent>
            </w:r>
            <w:r w:rsidR="00EE0243" w:rsidRPr="0066778C">
              <w:rPr>
                <w:rFonts w:ascii="Georgia" w:eastAsia="Times New Roman" w:hAnsi="Georgia" w:cs="Georgia"/>
                <w:szCs w:val="26"/>
              </w:rPr>
              <w:t>2014 – Feb. 2017</w:t>
            </w:r>
          </w:p>
          <w:p w14:paraId="146A3C44" w14:textId="77777777" w:rsidR="00F079F2" w:rsidRPr="0066778C" w:rsidRDefault="00EE0243" w:rsidP="00F079F2">
            <w:pPr>
              <w:widowControl w:val="0"/>
              <w:autoSpaceDE w:val="0"/>
              <w:autoSpaceDN w:val="0"/>
              <w:adjustRightInd w:val="0"/>
              <w:spacing w:before="0" w:line="240" w:lineRule="auto"/>
              <w:rPr>
                <w:rFonts w:ascii="Georgia" w:eastAsia="Times New Roman" w:hAnsi="Georgia" w:cs="Georgia"/>
                <w:b/>
                <w:i/>
                <w:color w:val="C42B31"/>
                <w:sz w:val="24"/>
                <w:szCs w:val="22"/>
              </w:rPr>
            </w:pPr>
            <w:r w:rsidRPr="0066778C">
              <w:rPr>
                <w:rFonts w:ascii="Georgia" w:eastAsia="Times New Roman" w:hAnsi="Georgia" w:cs="Georgia"/>
                <w:b/>
                <w:i/>
                <w:sz w:val="24"/>
                <w:szCs w:val="22"/>
              </w:rPr>
              <w:t>Advancement Services/Alumni Relations Coordinator</w:t>
            </w:r>
            <w:r w:rsidRPr="0066778C">
              <w:rPr>
                <w:rFonts w:ascii="Georgia" w:eastAsia="Times New Roman" w:hAnsi="Georgia" w:cs="Georgia"/>
                <w:b/>
                <w:i/>
                <w:color w:val="D14140"/>
                <w:sz w:val="24"/>
                <w:szCs w:val="22"/>
              </w:rPr>
              <w:t xml:space="preserve"> </w:t>
            </w:r>
            <w:r w:rsidRPr="0066778C">
              <w:rPr>
                <w:b/>
                <w:i/>
                <w:color w:val="D14140"/>
                <w:sz w:val="24"/>
              </w:rPr>
              <w:t>•</w:t>
            </w:r>
            <w:r w:rsidRPr="0066778C">
              <w:rPr>
                <w:b/>
                <w:i/>
                <w:color w:val="C42B31"/>
                <w:sz w:val="24"/>
              </w:rPr>
              <w:t xml:space="preserve"> </w:t>
            </w:r>
            <w:r w:rsidRPr="0066778C">
              <w:rPr>
                <w:b/>
                <w:i/>
                <w:sz w:val="24"/>
              </w:rPr>
              <w:t>Tougaloo College</w:t>
            </w:r>
          </w:p>
          <w:p w14:paraId="71466FE8" w14:textId="77777777" w:rsidR="00A537E4" w:rsidRPr="00A537E4" w:rsidRDefault="00A537E4" w:rsidP="00A537E4">
            <w:pPr>
              <w:pStyle w:val="ListParagraph"/>
              <w:widowControl w:val="0"/>
              <w:numPr>
                <w:ilvl w:val="0"/>
                <w:numId w:val="24"/>
              </w:numPr>
              <w:autoSpaceDE w:val="0"/>
              <w:autoSpaceDN w:val="0"/>
              <w:adjustRightInd w:val="0"/>
              <w:spacing w:before="0" w:line="240" w:lineRule="auto"/>
              <w:rPr>
                <w:sz w:val="23"/>
                <w:szCs w:val="23"/>
              </w:rPr>
            </w:pPr>
            <w:r w:rsidRPr="00A537E4">
              <w:rPr>
                <w:sz w:val="23"/>
                <w:szCs w:val="23"/>
              </w:rPr>
              <w:t>Developed and maintained a matching gift program for donors to meet department objectives.</w:t>
            </w:r>
          </w:p>
          <w:p w14:paraId="36401862" w14:textId="029EA452" w:rsidR="00A537E4" w:rsidRPr="00A537E4" w:rsidRDefault="00A537E4" w:rsidP="00A537E4">
            <w:pPr>
              <w:pStyle w:val="ListParagraph"/>
              <w:widowControl w:val="0"/>
              <w:numPr>
                <w:ilvl w:val="0"/>
                <w:numId w:val="24"/>
              </w:numPr>
              <w:autoSpaceDE w:val="0"/>
              <w:autoSpaceDN w:val="0"/>
              <w:adjustRightInd w:val="0"/>
              <w:spacing w:before="0" w:line="240" w:lineRule="auto"/>
              <w:rPr>
                <w:sz w:val="23"/>
                <w:szCs w:val="23"/>
              </w:rPr>
            </w:pPr>
            <w:r w:rsidRPr="00A537E4">
              <w:rPr>
                <w:sz w:val="23"/>
                <w:szCs w:val="23"/>
              </w:rPr>
              <w:t>Oversaw the production of tax-deductible year-end giving statements to donors.</w:t>
            </w:r>
          </w:p>
          <w:p w14:paraId="53F4403E" w14:textId="2EE37BBF" w:rsidR="00A537E4" w:rsidRPr="00A537E4" w:rsidRDefault="00A537E4" w:rsidP="00A537E4">
            <w:pPr>
              <w:pStyle w:val="ListParagraph"/>
              <w:widowControl w:val="0"/>
              <w:numPr>
                <w:ilvl w:val="0"/>
                <w:numId w:val="24"/>
              </w:numPr>
              <w:autoSpaceDE w:val="0"/>
              <w:autoSpaceDN w:val="0"/>
              <w:adjustRightInd w:val="0"/>
              <w:spacing w:before="0" w:line="240" w:lineRule="auto"/>
              <w:rPr>
                <w:sz w:val="23"/>
                <w:szCs w:val="23"/>
              </w:rPr>
            </w:pPr>
            <w:r w:rsidRPr="00A537E4">
              <w:rPr>
                <w:sz w:val="23"/>
                <w:szCs w:val="23"/>
              </w:rPr>
              <w:t>Managed annual audit reports of all contributions within a fiscal year, communicating with CFO and auditors.</w:t>
            </w:r>
          </w:p>
          <w:p w14:paraId="5C515FCA" w14:textId="3B1389AB" w:rsidR="00A537E4" w:rsidRPr="00A537E4" w:rsidRDefault="00A537E4" w:rsidP="00A537E4">
            <w:pPr>
              <w:pStyle w:val="ListParagraph"/>
              <w:widowControl w:val="0"/>
              <w:numPr>
                <w:ilvl w:val="0"/>
                <w:numId w:val="24"/>
              </w:numPr>
              <w:autoSpaceDE w:val="0"/>
              <w:autoSpaceDN w:val="0"/>
              <w:adjustRightInd w:val="0"/>
              <w:spacing w:before="0" w:line="240" w:lineRule="auto"/>
              <w:rPr>
                <w:sz w:val="23"/>
                <w:szCs w:val="23"/>
              </w:rPr>
            </w:pPr>
            <w:r w:rsidRPr="00A537E4">
              <w:rPr>
                <w:sz w:val="23"/>
                <w:szCs w:val="23"/>
              </w:rPr>
              <w:t xml:space="preserve">Prepared and sent acknowledgments and correspondence to donors, responding </w:t>
            </w:r>
            <w:proofErr w:type="gramStart"/>
            <w:r w:rsidRPr="00A537E4">
              <w:rPr>
                <w:sz w:val="23"/>
                <w:szCs w:val="23"/>
              </w:rPr>
              <w:t>to</w:t>
            </w:r>
            <w:proofErr w:type="gramEnd"/>
            <w:r w:rsidRPr="00A537E4">
              <w:rPr>
                <w:sz w:val="23"/>
                <w:szCs w:val="23"/>
              </w:rPr>
              <w:t xml:space="preserve"> and addressing donor concerns on an as needed basis.</w:t>
            </w:r>
          </w:p>
          <w:p w14:paraId="4A96B69F" w14:textId="37E5C22A" w:rsidR="00F079F2" w:rsidRPr="002C202C" w:rsidRDefault="00A537E4" w:rsidP="002C202C">
            <w:pPr>
              <w:pStyle w:val="ListParagraph"/>
              <w:widowControl w:val="0"/>
              <w:numPr>
                <w:ilvl w:val="0"/>
                <w:numId w:val="24"/>
              </w:numPr>
              <w:autoSpaceDE w:val="0"/>
              <w:autoSpaceDN w:val="0"/>
              <w:adjustRightInd w:val="0"/>
              <w:spacing w:before="0" w:line="240" w:lineRule="auto"/>
              <w:rPr>
                <w:sz w:val="23"/>
                <w:szCs w:val="23"/>
              </w:rPr>
            </w:pPr>
            <w:r w:rsidRPr="00A537E4">
              <w:rPr>
                <w:sz w:val="23"/>
                <w:szCs w:val="23"/>
              </w:rPr>
              <w:t>Increased professional and personal development and skills in areas of non-profit administration, advancement services and higher education.</w:t>
            </w:r>
          </w:p>
        </w:tc>
      </w:tr>
      <w:tr w:rsidR="002C202C" w:rsidRPr="00F079F2" w14:paraId="53DD519E" w14:textId="77777777" w:rsidTr="00130F37">
        <w:trPr>
          <w:gridAfter w:val="5"/>
          <w:wAfter w:w="7290" w:type="dxa"/>
          <w:trHeight w:val="189"/>
          <w:jc w:val="center"/>
        </w:trPr>
        <w:tc>
          <w:tcPr>
            <w:tcW w:w="3150" w:type="dxa"/>
            <w:gridSpan w:val="2"/>
            <w:vMerge/>
          </w:tcPr>
          <w:p w14:paraId="0A306997" w14:textId="77777777" w:rsidR="002C202C" w:rsidRPr="00F079F2" w:rsidRDefault="002C202C"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7E4F8DEF" w14:textId="77777777" w:rsidR="002C202C" w:rsidRPr="00F079F2" w:rsidRDefault="002C202C"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CE9CB2D" w14:textId="77777777" w:rsidTr="00C31E61">
        <w:trPr>
          <w:gridAfter w:val="1"/>
          <w:wAfter w:w="20" w:type="dxa"/>
          <w:trHeight w:val="256"/>
          <w:jc w:val="center"/>
        </w:trPr>
        <w:tc>
          <w:tcPr>
            <w:tcW w:w="3150" w:type="dxa"/>
            <w:gridSpan w:val="2"/>
            <w:vMerge/>
          </w:tcPr>
          <w:p w14:paraId="6C9109E4"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1335547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val="restart"/>
            <w:vAlign w:val="center"/>
          </w:tcPr>
          <w:p w14:paraId="7FF5E43E" w14:textId="77777777" w:rsidR="00F079F2" w:rsidRPr="00F079F2" w:rsidRDefault="00F079F2" w:rsidP="00F079F2">
            <w:pPr>
              <w:pStyle w:val="Heading1"/>
            </w:pPr>
            <w:r w:rsidRPr="00EE0243">
              <w:rPr>
                <w:color w:val="002060"/>
              </w:rPr>
              <w:t>EDUCATION</w:t>
            </w:r>
          </w:p>
        </w:tc>
        <w:tc>
          <w:tcPr>
            <w:tcW w:w="5290" w:type="dxa"/>
            <w:gridSpan w:val="3"/>
            <w:tcBorders>
              <w:bottom w:val="single" w:sz="12" w:space="0" w:color="002060"/>
            </w:tcBorders>
          </w:tcPr>
          <w:p w14:paraId="17421344"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5A46D6AA" w14:textId="77777777" w:rsidTr="00C31E61">
        <w:trPr>
          <w:gridAfter w:val="1"/>
          <w:wAfter w:w="20" w:type="dxa"/>
          <w:trHeight w:val="257"/>
          <w:jc w:val="center"/>
        </w:trPr>
        <w:tc>
          <w:tcPr>
            <w:tcW w:w="3150" w:type="dxa"/>
            <w:gridSpan w:val="2"/>
            <w:vMerge/>
          </w:tcPr>
          <w:p w14:paraId="10247563"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61B809FD"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1980" w:type="dxa"/>
            <w:vMerge/>
          </w:tcPr>
          <w:p w14:paraId="6C64237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290" w:type="dxa"/>
            <w:gridSpan w:val="3"/>
            <w:tcBorders>
              <w:top w:val="single" w:sz="12" w:space="0" w:color="002060"/>
            </w:tcBorders>
          </w:tcPr>
          <w:p w14:paraId="58B2B14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4BB41108" w14:textId="77777777" w:rsidTr="00130F37">
        <w:trPr>
          <w:gridAfter w:val="1"/>
          <w:wAfter w:w="20" w:type="dxa"/>
          <w:trHeight w:val="414"/>
          <w:jc w:val="center"/>
        </w:trPr>
        <w:tc>
          <w:tcPr>
            <w:tcW w:w="3150" w:type="dxa"/>
            <w:gridSpan w:val="2"/>
            <w:vMerge/>
          </w:tcPr>
          <w:p w14:paraId="6AA61F9B"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24"/>
                <w:szCs w:val="24"/>
              </w:rPr>
            </w:pPr>
          </w:p>
        </w:tc>
        <w:tc>
          <w:tcPr>
            <w:tcW w:w="360" w:type="dxa"/>
          </w:tcPr>
          <w:p w14:paraId="02177413"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58CCAC8E" w14:textId="77777777" w:rsidR="00F079F2" w:rsidRPr="0066778C" w:rsidRDefault="00B20122" w:rsidP="00F079F2">
            <w:pPr>
              <w:pStyle w:val="JobDetails"/>
            </w:pPr>
            <w:r w:rsidRPr="0066778C">
              <w:rPr>
                <w:b/>
              </w:rPr>
              <w:t>UNIVERSITY OF HOLY CROSS</w:t>
            </w:r>
            <w:r w:rsidR="00F079F2" w:rsidRPr="0066778C">
              <w:t xml:space="preserve">, </w:t>
            </w:r>
            <w:r w:rsidRPr="0066778C">
              <w:t>New Orleans, LA</w:t>
            </w:r>
          </w:p>
          <w:p w14:paraId="3F04B182" w14:textId="33D8824A" w:rsidR="00F079F2" w:rsidRDefault="00507AF3" w:rsidP="00B20122">
            <w:pPr>
              <w:widowControl w:val="0"/>
              <w:autoSpaceDE w:val="0"/>
              <w:autoSpaceDN w:val="0"/>
              <w:adjustRightInd w:val="0"/>
              <w:spacing w:before="0" w:line="240" w:lineRule="auto"/>
              <w:rPr>
                <w:rFonts w:ascii="Georgia" w:eastAsia="Times New Roman" w:hAnsi="Georgia" w:cs="Georgia"/>
                <w:szCs w:val="22"/>
              </w:rPr>
            </w:pPr>
            <w:r w:rsidRPr="0066778C">
              <w:rPr>
                <w:rFonts w:ascii="Georgia" w:eastAsia="Times New Roman" w:hAnsi="Georgia" w:cs="Georgia"/>
                <w:szCs w:val="22"/>
              </w:rPr>
              <w:t xml:space="preserve">Doctor of </w:t>
            </w:r>
            <w:r>
              <w:rPr>
                <w:rFonts w:ascii="Georgia" w:eastAsia="Times New Roman" w:hAnsi="Georgia" w:cs="Georgia"/>
                <w:szCs w:val="22"/>
              </w:rPr>
              <w:t>Executive Leadership</w:t>
            </w:r>
            <w:r w:rsidR="00B20122" w:rsidRPr="0066778C">
              <w:rPr>
                <w:rFonts w:ascii="Georgia" w:eastAsia="Times New Roman" w:hAnsi="Georgia" w:cs="Georgia"/>
                <w:szCs w:val="22"/>
              </w:rPr>
              <w:t>, 2023</w:t>
            </w:r>
          </w:p>
          <w:p w14:paraId="6047A993" w14:textId="08406D41" w:rsidR="001845DA" w:rsidRPr="001845DA" w:rsidRDefault="001845DA" w:rsidP="00B20122">
            <w:pPr>
              <w:widowControl w:val="0"/>
              <w:autoSpaceDE w:val="0"/>
              <w:autoSpaceDN w:val="0"/>
              <w:adjustRightInd w:val="0"/>
              <w:spacing w:before="0" w:line="240" w:lineRule="auto"/>
              <w:rPr>
                <w:rFonts w:ascii="Georgia" w:eastAsia="Times New Roman" w:hAnsi="Georgia" w:cs="Georgia"/>
                <w:i/>
                <w:iCs/>
                <w:szCs w:val="22"/>
              </w:rPr>
            </w:pPr>
            <w:r>
              <w:rPr>
                <w:rFonts w:ascii="Georgia" w:eastAsia="Times New Roman" w:hAnsi="Georgia" w:cs="Georgia"/>
                <w:szCs w:val="22"/>
              </w:rPr>
              <w:t xml:space="preserve">Dissertation: </w:t>
            </w:r>
            <w:r w:rsidRPr="001845DA">
              <w:rPr>
                <w:rFonts w:ascii="Georgia" w:eastAsia="Times New Roman" w:hAnsi="Georgia" w:cs="Georgia"/>
                <w:i/>
                <w:iCs/>
                <w:szCs w:val="22"/>
              </w:rPr>
              <w:t>A Phenomenological Study Investigating Factors That Motivate Employee Retention at Historically Black Colleges and Universities</w:t>
            </w:r>
          </w:p>
          <w:p w14:paraId="321AA49D" w14:textId="77777777" w:rsidR="00B20122" w:rsidRPr="0066778C" w:rsidRDefault="00B20122" w:rsidP="00F079F2">
            <w:pPr>
              <w:widowControl w:val="0"/>
              <w:autoSpaceDE w:val="0"/>
              <w:autoSpaceDN w:val="0"/>
              <w:adjustRightInd w:val="0"/>
              <w:spacing w:before="0" w:line="240" w:lineRule="auto"/>
              <w:rPr>
                <w:rFonts w:ascii="Georgia" w:eastAsia="Times New Roman" w:hAnsi="Georgia" w:cs="Georgia"/>
                <w:szCs w:val="22"/>
              </w:rPr>
            </w:pPr>
          </w:p>
          <w:p w14:paraId="4329F373" w14:textId="77777777" w:rsidR="00B20122" w:rsidRPr="0066778C" w:rsidRDefault="00B20122" w:rsidP="00B20122">
            <w:pPr>
              <w:pStyle w:val="JobDetails"/>
            </w:pPr>
            <w:r w:rsidRPr="0066778C">
              <w:rPr>
                <w:b/>
              </w:rPr>
              <w:t>JACKSON STATE UNIVERSITY</w:t>
            </w:r>
            <w:r w:rsidRPr="0066778C">
              <w:t>, Jackson, MS</w:t>
            </w:r>
          </w:p>
          <w:p w14:paraId="3B6D6981" w14:textId="77777777" w:rsidR="00B20122" w:rsidRPr="0066778C" w:rsidRDefault="00B20122" w:rsidP="00B20122">
            <w:pPr>
              <w:widowControl w:val="0"/>
              <w:autoSpaceDE w:val="0"/>
              <w:autoSpaceDN w:val="0"/>
              <w:adjustRightInd w:val="0"/>
              <w:spacing w:before="0" w:line="240" w:lineRule="auto"/>
              <w:rPr>
                <w:rFonts w:ascii="Georgia" w:eastAsia="Times New Roman" w:hAnsi="Georgia" w:cs="Georgia"/>
                <w:szCs w:val="22"/>
              </w:rPr>
            </w:pPr>
            <w:r w:rsidRPr="0066778C">
              <w:rPr>
                <w:rFonts w:ascii="Georgia" w:eastAsia="Times New Roman" w:hAnsi="Georgia" w:cs="Georgia"/>
                <w:szCs w:val="22"/>
              </w:rPr>
              <w:t>Master of Business Administration (MBA), 2015</w:t>
            </w:r>
          </w:p>
          <w:p w14:paraId="6F7554D3" w14:textId="77777777" w:rsidR="00B20122" w:rsidRPr="0066778C" w:rsidRDefault="00B20122" w:rsidP="00B20122">
            <w:pPr>
              <w:widowControl w:val="0"/>
              <w:autoSpaceDE w:val="0"/>
              <w:autoSpaceDN w:val="0"/>
              <w:adjustRightInd w:val="0"/>
              <w:spacing w:before="0" w:line="240" w:lineRule="auto"/>
              <w:rPr>
                <w:rFonts w:ascii="Georgia" w:eastAsia="Times New Roman" w:hAnsi="Georgia" w:cs="Georgia"/>
                <w:szCs w:val="22"/>
              </w:rPr>
            </w:pPr>
          </w:p>
          <w:p w14:paraId="03441020" w14:textId="77777777" w:rsidR="00B20122" w:rsidRPr="0066778C" w:rsidRDefault="00B20122" w:rsidP="00B20122">
            <w:pPr>
              <w:pStyle w:val="JobDetails"/>
            </w:pPr>
            <w:r w:rsidRPr="0066778C">
              <w:rPr>
                <w:b/>
              </w:rPr>
              <w:t>JACKSON STATE UNIVERSITY</w:t>
            </w:r>
            <w:r w:rsidRPr="0066778C">
              <w:t>, Jackson, MS</w:t>
            </w:r>
          </w:p>
          <w:p w14:paraId="652B5DA3" w14:textId="77777777" w:rsidR="00B20122" w:rsidRPr="00F079F2" w:rsidRDefault="00B20122" w:rsidP="00B20122">
            <w:pPr>
              <w:widowControl w:val="0"/>
              <w:autoSpaceDE w:val="0"/>
              <w:autoSpaceDN w:val="0"/>
              <w:adjustRightInd w:val="0"/>
              <w:spacing w:before="0" w:line="240" w:lineRule="auto"/>
              <w:rPr>
                <w:rFonts w:ascii="Georgia" w:eastAsia="Times New Roman" w:hAnsi="Georgia" w:cs="Georgia"/>
                <w:szCs w:val="22"/>
              </w:rPr>
            </w:pPr>
            <w:r w:rsidRPr="0066778C">
              <w:rPr>
                <w:rFonts w:ascii="Georgia" w:eastAsia="Times New Roman" w:hAnsi="Georgia" w:cs="Georgia"/>
                <w:szCs w:val="22"/>
              </w:rPr>
              <w:t>Bachelor of Science, 2013</w:t>
            </w:r>
          </w:p>
        </w:tc>
      </w:tr>
      <w:tr w:rsidR="00F079F2" w:rsidRPr="00F079F2" w14:paraId="043A2A2D" w14:textId="77777777" w:rsidTr="00130F37">
        <w:trPr>
          <w:gridAfter w:val="1"/>
          <w:wAfter w:w="20" w:type="dxa"/>
          <w:trHeight w:val="189"/>
          <w:jc w:val="center"/>
        </w:trPr>
        <w:tc>
          <w:tcPr>
            <w:tcW w:w="3150" w:type="dxa"/>
            <w:gridSpan w:val="2"/>
            <w:vMerge/>
          </w:tcPr>
          <w:p w14:paraId="55FE3014"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6"/>
                <w:szCs w:val="24"/>
              </w:rPr>
            </w:pPr>
          </w:p>
        </w:tc>
        <w:tc>
          <w:tcPr>
            <w:tcW w:w="360" w:type="dxa"/>
          </w:tcPr>
          <w:p w14:paraId="138756B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4A178AF1" w14:textId="2B37D84A"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713D719F" w14:textId="77777777" w:rsidTr="00C31E61">
        <w:trPr>
          <w:gridAfter w:val="1"/>
          <w:wAfter w:w="20" w:type="dxa"/>
          <w:trHeight w:val="279"/>
          <w:jc w:val="center"/>
        </w:trPr>
        <w:tc>
          <w:tcPr>
            <w:tcW w:w="3150" w:type="dxa"/>
            <w:gridSpan w:val="2"/>
            <w:vMerge/>
          </w:tcPr>
          <w:p w14:paraId="4670C608"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6F69F7E5"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val="restart"/>
            <w:vAlign w:val="center"/>
          </w:tcPr>
          <w:p w14:paraId="4F5807F9" w14:textId="77777777" w:rsidR="00F079F2" w:rsidRPr="00F079F2" w:rsidRDefault="00D432D7" w:rsidP="00F079F2">
            <w:pPr>
              <w:pStyle w:val="Heading1"/>
            </w:pPr>
            <w:r w:rsidRPr="00D432D7">
              <w:rPr>
                <w:color w:val="002060"/>
              </w:rPr>
              <w:t>MEMBERSHIPS</w:t>
            </w:r>
          </w:p>
        </w:tc>
        <w:tc>
          <w:tcPr>
            <w:tcW w:w="4480" w:type="dxa"/>
            <w:tcBorders>
              <w:bottom w:val="single" w:sz="12" w:space="0" w:color="002060"/>
            </w:tcBorders>
          </w:tcPr>
          <w:p w14:paraId="7F36B7FD"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2B6D812C" w14:textId="77777777" w:rsidTr="00C31E61">
        <w:trPr>
          <w:gridAfter w:val="1"/>
          <w:wAfter w:w="20" w:type="dxa"/>
          <w:trHeight w:val="279"/>
          <w:jc w:val="center"/>
        </w:trPr>
        <w:tc>
          <w:tcPr>
            <w:tcW w:w="3150" w:type="dxa"/>
            <w:gridSpan w:val="2"/>
            <w:vMerge/>
          </w:tcPr>
          <w:p w14:paraId="5D3CE5C2"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04472D34"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790" w:type="dxa"/>
            <w:gridSpan w:val="3"/>
            <w:vMerge/>
          </w:tcPr>
          <w:p w14:paraId="399DE2AE"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4480" w:type="dxa"/>
            <w:tcBorders>
              <w:top w:val="single" w:sz="12" w:space="0" w:color="002060"/>
            </w:tcBorders>
          </w:tcPr>
          <w:p w14:paraId="790E0F4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66C67BE7" w14:textId="77777777" w:rsidTr="00710412">
        <w:trPr>
          <w:gridAfter w:val="1"/>
          <w:wAfter w:w="20" w:type="dxa"/>
          <w:trHeight w:val="522"/>
          <w:jc w:val="center"/>
        </w:trPr>
        <w:tc>
          <w:tcPr>
            <w:tcW w:w="3150" w:type="dxa"/>
            <w:gridSpan w:val="2"/>
            <w:vMerge/>
          </w:tcPr>
          <w:p w14:paraId="23012F0E"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7F76FD28"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4C9AB960" w14:textId="588B4BF9" w:rsidR="00F079F2" w:rsidRPr="00F079F2" w:rsidRDefault="00D432D7" w:rsidP="00D432D7">
            <w:pPr>
              <w:widowControl w:val="0"/>
              <w:autoSpaceDE w:val="0"/>
              <w:autoSpaceDN w:val="0"/>
              <w:adjustRightInd w:val="0"/>
              <w:spacing w:before="0" w:line="240" w:lineRule="auto"/>
              <w:rPr>
                <w:rFonts w:ascii="Georgia" w:eastAsia="Times New Roman" w:hAnsi="Georgia" w:cs="Georgia"/>
                <w:szCs w:val="22"/>
              </w:rPr>
            </w:pPr>
            <w:r w:rsidRPr="00D432D7">
              <w:rPr>
                <w:rFonts w:ascii="Georgia" w:eastAsia="Times New Roman" w:hAnsi="Georgia" w:cs="Georgia"/>
                <w:szCs w:val="22"/>
              </w:rPr>
              <w:t xml:space="preserve">The Council for Advancement and Support of Education (CASE) </w:t>
            </w:r>
          </w:p>
        </w:tc>
      </w:tr>
      <w:tr w:rsidR="00F079F2" w:rsidRPr="00F079F2" w14:paraId="1FEA3049" w14:textId="77777777" w:rsidTr="002C202C">
        <w:trPr>
          <w:gridAfter w:val="1"/>
          <w:wAfter w:w="20" w:type="dxa"/>
          <w:trHeight w:val="68"/>
          <w:jc w:val="center"/>
        </w:trPr>
        <w:tc>
          <w:tcPr>
            <w:tcW w:w="3150" w:type="dxa"/>
            <w:gridSpan w:val="2"/>
            <w:vMerge/>
          </w:tcPr>
          <w:p w14:paraId="678C3990"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360" w:type="dxa"/>
          </w:tcPr>
          <w:p w14:paraId="098931B1"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6F4407B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0B97CEFE" w14:textId="77777777" w:rsidTr="00672BDF">
        <w:trPr>
          <w:gridAfter w:val="1"/>
          <w:wAfter w:w="20" w:type="dxa"/>
          <w:trHeight w:val="279"/>
          <w:jc w:val="center"/>
        </w:trPr>
        <w:tc>
          <w:tcPr>
            <w:tcW w:w="3150" w:type="dxa"/>
            <w:gridSpan w:val="2"/>
            <w:vMerge/>
          </w:tcPr>
          <w:p w14:paraId="764B2AC5"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3CB4C7FE"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val="restart"/>
            <w:vAlign w:val="center"/>
          </w:tcPr>
          <w:p w14:paraId="7E6941FF" w14:textId="77777777" w:rsidR="00F079F2" w:rsidRPr="0066778C" w:rsidRDefault="00D432D7" w:rsidP="00F079F2">
            <w:pPr>
              <w:pStyle w:val="Heading1"/>
              <w:rPr>
                <w:sz w:val="21"/>
                <w:szCs w:val="21"/>
              </w:rPr>
            </w:pPr>
            <w:r w:rsidRPr="0066778C">
              <w:rPr>
                <w:color w:val="002060"/>
                <w:sz w:val="21"/>
                <w:szCs w:val="21"/>
              </w:rPr>
              <w:t>KEY ACHIEVEMENTS</w:t>
            </w:r>
          </w:p>
        </w:tc>
        <w:tc>
          <w:tcPr>
            <w:tcW w:w="5110" w:type="dxa"/>
            <w:gridSpan w:val="2"/>
            <w:tcBorders>
              <w:bottom w:val="single" w:sz="12" w:space="0" w:color="002060"/>
            </w:tcBorders>
          </w:tcPr>
          <w:p w14:paraId="2715D4F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62CA305F" w14:textId="77777777" w:rsidTr="00672BDF">
        <w:trPr>
          <w:gridAfter w:val="1"/>
          <w:wAfter w:w="20" w:type="dxa"/>
          <w:trHeight w:val="279"/>
          <w:jc w:val="center"/>
        </w:trPr>
        <w:tc>
          <w:tcPr>
            <w:tcW w:w="3150" w:type="dxa"/>
            <w:gridSpan w:val="2"/>
            <w:vMerge/>
          </w:tcPr>
          <w:p w14:paraId="59EC8FC8"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6354DD9F"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49C7012A"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Cs w:val="22"/>
              </w:rPr>
            </w:pPr>
          </w:p>
        </w:tc>
        <w:tc>
          <w:tcPr>
            <w:tcW w:w="5110" w:type="dxa"/>
            <w:gridSpan w:val="2"/>
            <w:tcBorders>
              <w:top w:val="single" w:sz="12" w:space="0" w:color="002060"/>
            </w:tcBorders>
          </w:tcPr>
          <w:p w14:paraId="72849161"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1D0C43FF" w14:textId="77777777" w:rsidTr="0066778C">
        <w:trPr>
          <w:gridAfter w:val="1"/>
          <w:wAfter w:w="20" w:type="dxa"/>
          <w:trHeight w:val="2700"/>
          <w:jc w:val="center"/>
        </w:trPr>
        <w:tc>
          <w:tcPr>
            <w:tcW w:w="3150" w:type="dxa"/>
            <w:gridSpan w:val="2"/>
            <w:vMerge/>
          </w:tcPr>
          <w:p w14:paraId="01AE895A"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1FD7F732"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56CC1FE8" w14:textId="77777777" w:rsidR="009A492A" w:rsidRPr="002C202C" w:rsidRDefault="00507AF3" w:rsidP="00D432D7">
            <w:pPr>
              <w:widowControl w:val="0"/>
              <w:autoSpaceDE w:val="0"/>
              <w:autoSpaceDN w:val="0"/>
              <w:adjustRightInd w:val="0"/>
              <w:spacing w:before="0" w:line="240" w:lineRule="auto"/>
              <w:rPr>
                <w:rFonts w:ascii="Georgia" w:eastAsia="Times New Roman" w:hAnsi="Georgia" w:cs="Georgia"/>
                <w:sz w:val="20"/>
                <w:szCs w:val="20"/>
              </w:rPr>
            </w:pPr>
            <w:r w:rsidRPr="002C202C">
              <w:rPr>
                <w:rFonts w:ascii="Georgia" w:eastAsia="Times New Roman" w:hAnsi="Georgia" w:cs="Georgia"/>
                <w:sz w:val="20"/>
                <w:szCs w:val="20"/>
              </w:rPr>
              <w:t>Developed fundraising program and systems for nonprofit organization, raising more than $250,000 within the first 2 quarters.</w:t>
            </w:r>
          </w:p>
          <w:p w14:paraId="07B40B88" w14:textId="77777777" w:rsidR="009A492A" w:rsidRPr="002C202C" w:rsidRDefault="009A492A" w:rsidP="00D432D7">
            <w:pPr>
              <w:widowControl w:val="0"/>
              <w:autoSpaceDE w:val="0"/>
              <w:autoSpaceDN w:val="0"/>
              <w:adjustRightInd w:val="0"/>
              <w:spacing w:before="0" w:line="240" w:lineRule="auto"/>
              <w:rPr>
                <w:rFonts w:ascii="Georgia" w:eastAsia="Times New Roman" w:hAnsi="Georgia" w:cs="Georgia"/>
                <w:sz w:val="20"/>
                <w:szCs w:val="20"/>
              </w:rPr>
            </w:pPr>
          </w:p>
          <w:p w14:paraId="2C046FD4" w14:textId="5D808843" w:rsidR="009A492A" w:rsidRPr="002C202C" w:rsidRDefault="009A492A" w:rsidP="00D432D7">
            <w:pPr>
              <w:widowControl w:val="0"/>
              <w:autoSpaceDE w:val="0"/>
              <w:autoSpaceDN w:val="0"/>
              <w:adjustRightInd w:val="0"/>
              <w:spacing w:before="0" w:line="240" w:lineRule="auto"/>
              <w:rPr>
                <w:rFonts w:ascii="Georgia" w:eastAsia="Times New Roman" w:hAnsi="Georgia" w:cs="Georgia"/>
                <w:sz w:val="20"/>
                <w:szCs w:val="20"/>
              </w:rPr>
            </w:pPr>
            <w:r w:rsidRPr="002C202C">
              <w:rPr>
                <w:rFonts w:ascii="Georgia" w:eastAsia="Times New Roman" w:hAnsi="Georgia" w:cs="Georgia"/>
                <w:sz w:val="20"/>
                <w:szCs w:val="20"/>
              </w:rPr>
              <w:t>Submitted over $2 million in proposals in the first year.</w:t>
            </w:r>
            <w:r w:rsidR="001845DA" w:rsidRPr="002C202C">
              <w:rPr>
                <w:rFonts w:ascii="Georgia" w:eastAsia="Times New Roman" w:hAnsi="Georgia" w:cs="Georgia"/>
                <w:sz w:val="20"/>
                <w:szCs w:val="20"/>
              </w:rPr>
              <w:t xml:space="preserve"> </w:t>
            </w:r>
            <w:r w:rsidRPr="002C202C">
              <w:rPr>
                <w:rFonts w:ascii="Georgia" w:eastAsia="Times New Roman" w:hAnsi="Georgia" w:cs="Georgia"/>
                <w:sz w:val="20"/>
                <w:szCs w:val="20"/>
              </w:rPr>
              <w:t>Secured TSC’s first federal grant, totaling over $325,000</w:t>
            </w:r>
            <w:r w:rsidR="001845DA" w:rsidRPr="002C202C">
              <w:rPr>
                <w:rFonts w:ascii="Georgia" w:eastAsia="Times New Roman" w:hAnsi="Georgia" w:cs="Georgia"/>
                <w:sz w:val="20"/>
                <w:szCs w:val="20"/>
              </w:rPr>
              <w:t>.</w:t>
            </w:r>
          </w:p>
          <w:p w14:paraId="6F0F3B4C" w14:textId="77777777" w:rsidR="00507AF3" w:rsidRPr="002C202C" w:rsidRDefault="00507AF3" w:rsidP="00D432D7">
            <w:pPr>
              <w:widowControl w:val="0"/>
              <w:autoSpaceDE w:val="0"/>
              <w:autoSpaceDN w:val="0"/>
              <w:adjustRightInd w:val="0"/>
              <w:spacing w:before="0" w:line="240" w:lineRule="auto"/>
              <w:rPr>
                <w:rFonts w:ascii="Georgia" w:eastAsia="Times New Roman" w:hAnsi="Georgia" w:cs="Georgia"/>
                <w:sz w:val="20"/>
                <w:szCs w:val="20"/>
              </w:rPr>
            </w:pPr>
          </w:p>
          <w:p w14:paraId="06587D3E" w14:textId="5141541A" w:rsidR="00507AF3" w:rsidRPr="002C202C" w:rsidRDefault="00507AF3" w:rsidP="00D432D7">
            <w:pPr>
              <w:widowControl w:val="0"/>
              <w:autoSpaceDE w:val="0"/>
              <w:autoSpaceDN w:val="0"/>
              <w:adjustRightInd w:val="0"/>
              <w:spacing w:before="0" w:line="240" w:lineRule="auto"/>
              <w:rPr>
                <w:rFonts w:ascii="Georgia" w:eastAsia="Times New Roman" w:hAnsi="Georgia" w:cs="Georgia"/>
                <w:sz w:val="20"/>
                <w:szCs w:val="20"/>
              </w:rPr>
            </w:pPr>
            <w:r w:rsidRPr="002C202C">
              <w:rPr>
                <w:rFonts w:ascii="Georgia" w:eastAsia="Times New Roman" w:hAnsi="Georgia" w:cs="Georgia"/>
                <w:sz w:val="20"/>
                <w:szCs w:val="20"/>
              </w:rPr>
              <w:t xml:space="preserve">Developed fundraising policies and procedures for nonprofit </w:t>
            </w:r>
            <w:r w:rsidR="009A492A" w:rsidRPr="002C202C">
              <w:rPr>
                <w:rFonts w:ascii="Georgia" w:eastAsia="Times New Roman" w:hAnsi="Georgia" w:cs="Georgia"/>
                <w:sz w:val="20"/>
                <w:szCs w:val="20"/>
              </w:rPr>
              <w:t>organizations</w:t>
            </w:r>
            <w:r w:rsidRPr="002C202C">
              <w:rPr>
                <w:rFonts w:ascii="Georgia" w:eastAsia="Times New Roman" w:hAnsi="Georgia" w:cs="Georgia"/>
                <w:sz w:val="20"/>
                <w:szCs w:val="20"/>
              </w:rPr>
              <w:t xml:space="preserve"> and multiple divisions within Institutional Advancement.</w:t>
            </w:r>
          </w:p>
          <w:p w14:paraId="4C15FBE5" w14:textId="77777777" w:rsidR="00507AF3" w:rsidRPr="002C202C" w:rsidRDefault="00507AF3" w:rsidP="00D432D7">
            <w:pPr>
              <w:widowControl w:val="0"/>
              <w:autoSpaceDE w:val="0"/>
              <w:autoSpaceDN w:val="0"/>
              <w:adjustRightInd w:val="0"/>
              <w:spacing w:before="0" w:line="240" w:lineRule="auto"/>
              <w:rPr>
                <w:rFonts w:ascii="Georgia" w:eastAsia="Times New Roman" w:hAnsi="Georgia" w:cs="Georgia"/>
                <w:sz w:val="20"/>
                <w:szCs w:val="20"/>
              </w:rPr>
            </w:pPr>
          </w:p>
          <w:p w14:paraId="3B33072B" w14:textId="2229310E" w:rsidR="00D432D7" w:rsidRPr="002C202C" w:rsidRDefault="00D432D7" w:rsidP="00D432D7">
            <w:pPr>
              <w:widowControl w:val="0"/>
              <w:autoSpaceDE w:val="0"/>
              <w:autoSpaceDN w:val="0"/>
              <w:adjustRightInd w:val="0"/>
              <w:spacing w:before="0" w:line="240" w:lineRule="auto"/>
              <w:rPr>
                <w:rFonts w:ascii="Georgia" w:eastAsia="Times New Roman" w:hAnsi="Georgia" w:cs="Georgia"/>
                <w:sz w:val="20"/>
                <w:szCs w:val="20"/>
              </w:rPr>
            </w:pPr>
            <w:r w:rsidRPr="002C202C">
              <w:rPr>
                <w:rFonts w:ascii="Georgia" w:eastAsia="Times New Roman" w:hAnsi="Georgia" w:cs="Georgia"/>
                <w:sz w:val="20"/>
                <w:szCs w:val="20"/>
              </w:rPr>
              <w:t xml:space="preserve">Assisted in implementing new matching gift program that </w:t>
            </w:r>
            <w:r w:rsidR="00507AF3" w:rsidRPr="002C202C">
              <w:rPr>
                <w:rFonts w:ascii="Georgia" w:eastAsia="Times New Roman" w:hAnsi="Georgia" w:cs="Georgia"/>
                <w:sz w:val="20"/>
                <w:szCs w:val="20"/>
              </w:rPr>
              <w:t>led</w:t>
            </w:r>
            <w:r w:rsidRPr="002C202C">
              <w:rPr>
                <w:rFonts w:ascii="Georgia" w:eastAsia="Times New Roman" w:hAnsi="Georgia" w:cs="Georgia"/>
                <w:sz w:val="20"/>
                <w:szCs w:val="20"/>
              </w:rPr>
              <w:t xml:space="preserve"> to an increase corporate matching </w:t>
            </w:r>
            <w:proofErr w:type="gramStart"/>
            <w:r w:rsidRPr="002C202C">
              <w:rPr>
                <w:rFonts w:ascii="Georgia" w:eastAsia="Times New Roman" w:hAnsi="Georgia" w:cs="Georgia"/>
                <w:sz w:val="20"/>
                <w:szCs w:val="20"/>
              </w:rPr>
              <w:t>gifts</w:t>
            </w:r>
            <w:proofErr w:type="gramEnd"/>
            <w:r w:rsidRPr="002C202C">
              <w:rPr>
                <w:rFonts w:ascii="Georgia" w:eastAsia="Times New Roman" w:hAnsi="Georgia" w:cs="Georgia"/>
                <w:sz w:val="20"/>
                <w:szCs w:val="20"/>
              </w:rPr>
              <w:t xml:space="preserve"> by 50%</w:t>
            </w:r>
            <w:r w:rsidR="00507AF3" w:rsidRPr="002C202C">
              <w:rPr>
                <w:rFonts w:ascii="Georgia" w:eastAsia="Times New Roman" w:hAnsi="Georgia" w:cs="Georgia"/>
                <w:sz w:val="20"/>
                <w:szCs w:val="20"/>
              </w:rPr>
              <w:t>.</w:t>
            </w:r>
          </w:p>
          <w:p w14:paraId="2FA6CA79" w14:textId="77777777" w:rsidR="00D432D7" w:rsidRPr="002C202C" w:rsidRDefault="00D432D7" w:rsidP="00D432D7">
            <w:pPr>
              <w:widowControl w:val="0"/>
              <w:autoSpaceDE w:val="0"/>
              <w:autoSpaceDN w:val="0"/>
              <w:adjustRightInd w:val="0"/>
              <w:spacing w:before="0" w:line="240" w:lineRule="auto"/>
              <w:rPr>
                <w:rFonts w:ascii="Georgia" w:eastAsia="Times New Roman" w:hAnsi="Georgia" w:cs="Georgia"/>
                <w:sz w:val="20"/>
                <w:szCs w:val="20"/>
              </w:rPr>
            </w:pPr>
          </w:p>
          <w:p w14:paraId="30CBE982" w14:textId="77777777" w:rsidR="002C202C" w:rsidRPr="002C202C" w:rsidRDefault="00D432D7" w:rsidP="00D432D7">
            <w:pPr>
              <w:widowControl w:val="0"/>
              <w:autoSpaceDE w:val="0"/>
              <w:autoSpaceDN w:val="0"/>
              <w:adjustRightInd w:val="0"/>
              <w:spacing w:before="0" w:line="240" w:lineRule="auto"/>
              <w:rPr>
                <w:rFonts w:ascii="Georgia" w:eastAsia="Times New Roman" w:hAnsi="Georgia" w:cs="Georgia"/>
                <w:sz w:val="20"/>
                <w:szCs w:val="20"/>
              </w:rPr>
            </w:pPr>
            <w:r w:rsidRPr="002C202C">
              <w:rPr>
                <w:rFonts w:ascii="Georgia" w:eastAsia="Times New Roman" w:hAnsi="Georgia" w:cs="Georgia"/>
                <w:sz w:val="20"/>
                <w:szCs w:val="20"/>
              </w:rPr>
              <w:t>Successfully planned</w:t>
            </w:r>
            <w:r w:rsidR="00507AF3" w:rsidRPr="002C202C">
              <w:rPr>
                <w:rFonts w:ascii="Georgia" w:eastAsia="Times New Roman" w:hAnsi="Georgia" w:cs="Georgia"/>
                <w:sz w:val="20"/>
                <w:szCs w:val="20"/>
              </w:rPr>
              <w:t xml:space="preserve"> and </w:t>
            </w:r>
            <w:r w:rsidRPr="002C202C">
              <w:rPr>
                <w:rFonts w:ascii="Georgia" w:eastAsia="Times New Roman" w:hAnsi="Georgia" w:cs="Georgia"/>
                <w:sz w:val="20"/>
                <w:szCs w:val="20"/>
              </w:rPr>
              <w:t>executed Raiser’s Edge database training</w:t>
            </w:r>
            <w:r w:rsidR="00507AF3" w:rsidRPr="002C202C">
              <w:rPr>
                <w:rFonts w:ascii="Georgia" w:eastAsia="Times New Roman" w:hAnsi="Georgia" w:cs="Georgia"/>
                <w:sz w:val="20"/>
                <w:szCs w:val="20"/>
              </w:rPr>
              <w:t>.</w:t>
            </w:r>
            <w:r w:rsidR="002C202C" w:rsidRPr="002C202C">
              <w:rPr>
                <w:rFonts w:ascii="Georgia" w:eastAsia="Times New Roman" w:hAnsi="Georgia" w:cs="Georgia"/>
                <w:sz w:val="20"/>
                <w:szCs w:val="20"/>
              </w:rPr>
              <w:t xml:space="preserve"> </w:t>
            </w:r>
          </w:p>
          <w:p w14:paraId="578B7B76" w14:textId="64144D15" w:rsidR="002C202C" w:rsidRPr="002C202C" w:rsidRDefault="002C202C" w:rsidP="002C202C">
            <w:pPr>
              <w:widowControl w:val="0"/>
              <w:autoSpaceDE w:val="0"/>
              <w:autoSpaceDN w:val="0"/>
              <w:adjustRightInd w:val="0"/>
              <w:spacing w:before="0" w:line="240" w:lineRule="auto"/>
              <w:rPr>
                <w:rFonts w:ascii="Georgia" w:eastAsia="Times New Roman" w:hAnsi="Georgia" w:cs="Georgia"/>
                <w:sz w:val="20"/>
                <w:szCs w:val="20"/>
              </w:rPr>
            </w:pPr>
          </w:p>
        </w:tc>
      </w:tr>
      <w:tr w:rsidR="00F079F2" w:rsidRPr="00F079F2" w14:paraId="49E474DA" w14:textId="77777777" w:rsidTr="001845DA">
        <w:trPr>
          <w:gridAfter w:val="1"/>
          <w:wAfter w:w="20" w:type="dxa"/>
          <w:trHeight w:val="68"/>
          <w:jc w:val="center"/>
        </w:trPr>
        <w:tc>
          <w:tcPr>
            <w:tcW w:w="3150" w:type="dxa"/>
            <w:gridSpan w:val="2"/>
            <w:vMerge/>
          </w:tcPr>
          <w:p w14:paraId="7A995737"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360" w:type="dxa"/>
          </w:tcPr>
          <w:p w14:paraId="67B3C10E" w14:textId="0118CA6D" w:rsidR="00F079F2" w:rsidRPr="00F079F2" w:rsidRDefault="001845DA" w:rsidP="00F079F2">
            <w:pPr>
              <w:widowControl w:val="0"/>
              <w:autoSpaceDE w:val="0"/>
              <w:autoSpaceDN w:val="0"/>
              <w:adjustRightInd w:val="0"/>
              <w:spacing w:before="0" w:line="240" w:lineRule="auto"/>
              <w:rPr>
                <w:rFonts w:ascii="Georgia" w:eastAsia="Times New Roman" w:hAnsi="Georgia" w:cs="Georgia"/>
                <w:sz w:val="16"/>
                <w:szCs w:val="22"/>
              </w:rPr>
            </w:pPr>
            <w:r w:rsidRPr="00D265CF">
              <w:rPr>
                <w:noProof/>
                <w:color w:val="002060"/>
              </w:rPr>
              <mc:AlternateContent>
                <mc:Choice Requires="wps">
                  <w:drawing>
                    <wp:anchor distT="45720" distB="45720" distL="114300" distR="114300" simplePos="0" relativeHeight="251666432" behindDoc="0" locked="0" layoutInCell="1" allowOverlap="1" wp14:anchorId="64D36ED8" wp14:editId="7A0040B2">
                      <wp:simplePos x="0" y="0"/>
                      <wp:positionH relativeFrom="column">
                        <wp:posOffset>-1916430</wp:posOffset>
                      </wp:positionH>
                      <wp:positionV relativeFrom="paragraph">
                        <wp:posOffset>-130175</wp:posOffset>
                      </wp:positionV>
                      <wp:extent cx="822960" cy="666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66750"/>
                              </a:xfrm>
                              <a:prstGeom prst="rect">
                                <a:avLst/>
                              </a:prstGeom>
                              <a:noFill/>
                              <a:ln w="9525">
                                <a:noFill/>
                                <a:miter lim="800000"/>
                                <a:headEnd/>
                                <a:tailEnd/>
                              </a:ln>
                            </wps:spPr>
                            <wps:txbx>
                              <w:txbxContent>
                                <w:p w14:paraId="7175FBB2" w14:textId="77777777" w:rsidR="00D265CF" w:rsidRPr="00D265CF" w:rsidRDefault="00D265CF" w:rsidP="00D265CF">
                                  <w:pPr>
                                    <w:rPr>
                                      <w:b/>
                                      <w:color w:val="FFFFFF" w:themeColor="background1"/>
                                      <w:sz w:val="51"/>
                                      <w:szCs w:val="51"/>
                                    </w:rPr>
                                  </w:pPr>
                                  <w:r w:rsidRPr="00D265CF">
                                    <w:rPr>
                                      <w:b/>
                                      <w:color w:val="FFFFFF" w:themeColor="background1"/>
                                      <w:sz w:val="51"/>
                                      <w:szCs w:val="51"/>
                                    </w:rPr>
                                    <w:t>J/L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D36ED8" id="_x0000_t202" coordsize="21600,21600" o:spt="202" path="m,l,21600r21600,l21600,xe">
                      <v:stroke joinstyle="miter"/>
                      <v:path gradientshapeok="t" o:connecttype="rect"/>
                    </v:shapetype>
                    <v:shape id="_x0000_s1029" type="#_x0000_t202" style="position:absolute;margin-left:-150.9pt;margin-top:-10.25pt;width:64.8pt;height: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vC+wEAANMDAAAOAAAAZHJzL2Uyb0RvYy54bWysU8tu2zAQvBfoPxC817JV24kFy0GaNEWB&#10;9AGk/QCaoiyiJJdd0pbcr++SchyjvRXVgSC52tmd2eH6ZrCGHRQGDa7ms8mUM+UkNNrtav7928Ob&#10;a85CFK4RBpyq+VEFfrN5/Wrd+0qV0IFpFDICcaHqfc27GH1VFEF2yoowAa8cBVtAKyIdcVc0KHpC&#10;t6Yop9Nl0QM2HkGqEOj2fgzyTcZvWyXjl7YNKjJTc+ot5hXzuk1rsVmLaofCd1qe2hD/0IUV2lHR&#10;M9S9iILtUf8FZbVECNDGiQRbQNtqqTIHYjOb/sHmqRNeZS4kTvBnmcL/g5WfD0/+K7I4vIOBBphJ&#10;BP8I8kdgDu464XbqFhH6TomGCs+SZEXvQ3VKTVKHKiSQbf8JGhqy2EfIQEOLNqlCPBmh0wCOZ9HV&#10;EJmky+uyXC0pIim0XC6vFnkohaiekz2G+EGBZWlTc6SZZnBxeAwxNSOq519SLQcP2pg8V+NYX/PV&#10;olzkhIuI1ZFsZ7Sl+tP0jUZIHN+7JidHoc24pwLGnUgnniPjOGwHppuav025SYMtNEdSAWF0Gb0K&#10;2nSAvzjryWE1Dz/3AhVn5qMjJVez+TxZMh/mi6uSDngZ2V5GhJMEVfPI2bi9i9nGI+VbUrzVWY2X&#10;Tk4tk3OySCeXJ2tenvNfL29x8xsAAP//AwBQSwMEFAAGAAgAAAAhAKQB0U3gAAAADAEAAA8AAABk&#10;cnMvZG93bnJldi54bWxMj8FOwzAQRO9I/IO1SNxSO6GhJcSpEIgrqIUicXPjbRIRr6PYbcLfs5zg&#10;tqMdzbwpN7PrxRnH0HnSkC4UCKTa244aDe9vz8kaRIiGrOk9oYZvDLCpLi9KU1g/0RbPu9gIDqFQ&#10;GA1tjEMhZahbdCYs/IDEv6MfnYksx0ba0Uwc7nqZKXUrnemIG1oz4GOL9dfu5DTsX46fH0v12jy5&#10;fJj8rCS5O6n19dX8cA8i4hz/zPCLz+hQMdPBn8gG0WtIblTK7JGvTOUg2JKkqywDcdCwXuYgq1L+&#10;H1H9AAAA//8DAFBLAQItABQABgAIAAAAIQC2gziS/gAAAOEBAAATAAAAAAAAAAAAAAAAAAAAAABb&#10;Q29udGVudF9UeXBlc10ueG1sUEsBAi0AFAAGAAgAAAAhADj9If/WAAAAlAEAAAsAAAAAAAAAAAAA&#10;AAAALwEAAF9yZWxzLy5yZWxzUEsBAi0AFAAGAAgAAAAhAObRq8L7AQAA0wMAAA4AAAAAAAAAAAAA&#10;AAAALgIAAGRycy9lMm9Eb2MueG1sUEsBAi0AFAAGAAgAAAAhAKQB0U3gAAAADAEAAA8AAAAAAAAA&#10;AAAAAAAAVQQAAGRycy9kb3ducmV2LnhtbFBLBQYAAAAABAAEAPMAAABiBQAAAAA=&#10;" filled="f" stroked="f">
                      <v:textbox>
                        <w:txbxContent>
                          <w:p w14:paraId="7175FBB2" w14:textId="77777777" w:rsidR="00D265CF" w:rsidRPr="00D265CF" w:rsidRDefault="00D265CF" w:rsidP="00D265CF">
                            <w:pPr>
                              <w:rPr>
                                <w:b/>
                                <w:color w:val="FFFFFF" w:themeColor="background1"/>
                                <w:sz w:val="51"/>
                                <w:szCs w:val="51"/>
                              </w:rPr>
                            </w:pPr>
                            <w:r w:rsidRPr="00D265CF">
                              <w:rPr>
                                <w:b/>
                                <w:color w:val="FFFFFF" w:themeColor="background1"/>
                                <w:sz w:val="51"/>
                                <w:szCs w:val="51"/>
                              </w:rPr>
                              <w:t>J/L</w:t>
                            </w:r>
                          </w:p>
                        </w:txbxContent>
                      </v:textbox>
                    </v:shape>
                  </w:pict>
                </mc:Fallback>
              </mc:AlternateContent>
            </w:r>
          </w:p>
        </w:tc>
        <w:tc>
          <w:tcPr>
            <w:tcW w:w="7270" w:type="dxa"/>
            <w:gridSpan w:val="4"/>
          </w:tcPr>
          <w:p w14:paraId="76021B76" w14:textId="0A03C900" w:rsidR="00191179" w:rsidRPr="002C202C" w:rsidRDefault="002C202C" w:rsidP="00F079F2">
            <w:pPr>
              <w:widowControl w:val="0"/>
              <w:autoSpaceDE w:val="0"/>
              <w:autoSpaceDN w:val="0"/>
              <w:adjustRightInd w:val="0"/>
              <w:spacing w:before="0" w:line="240" w:lineRule="auto"/>
              <w:rPr>
                <w:rFonts w:ascii="Georgia" w:eastAsia="Times New Roman" w:hAnsi="Georgia" w:cs="Georgia"/>
                <w:sz w:val="20"/>
                <w:szCs w:val="20"/>
              </w:rPr>
            </w:pPr>
            <w:r w:rsidRPr="002C202C">
              <w:rPr>
                <w:rFonts w:ascii="Georgia" w:eastAsia="Times New Roman" w:hAnsi="Georgia" w:cs="Georgia"/>
                <w:sz w:val="20"/>
                <w:szCs w:val="20"/>
              </w:rPr>
              <w:t xml:space="preserve">Implemented tailored coaching strategies resulting in a 20% increase in dissertation completion rates, providing personalized guidance and support to doctoral candidates in navigating research methodologies, writing strategies, and academic challenges. </w:t>
            </w:r>
          </w:p>
        </w:tc>
      </w:tr>
      <w:tr w:rsidR="00F079F2" w:rsidRPr="00F079F2" w14:paraId="0B969E20" w14:textId="77777777" w:rsidTr="00672BDF">
        <w:trPr>
          <w:gridAfter w:val="1"/>
          <w:wAfter w:w="20" w:type="dxa"/>
          <w:trHeight w:val="279"/>
          <w:jc w:val="center"/>
        </w:trPr>
        <w:tc>
          <w:tcPr>
            <w:tcW w:w="3150" w:type="dxa"/>
            <w:gridSpan w:val="2"/>
            <w:vMerge/>
          </w:tcPr>
          <w:p w14:paraId="5C63BA1E"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78E7F274" w14:textId="7D6AB117" w:rsidR="00F079F2" w:rsidRPr="00B20122" w:rsidRDefault="00F079F2" w:rsidP="00F079F2">
            <w:pPr>
              <w:widowControl w:val="0"/>
              <w:autoSpaceDE w:val="0"/>
              <w:autoSpaceDN w:val="0"/>
              <w:adjustRightInd w:val="0"/>
              <w:spacing w:before="0" w:line="240" w:lineRule="auto"/>
              <w:rPr>
                <w:rFonts w:ascii="Georgia" w:eastAsia="Times New Roman" w:hAnsi="Georgia" w:cs="Georgia"/>
                <w:color w:val="002060"/>
                <w:sz w:val="16"/>
                <w:szCs w:val="22"/>
              </w:rPr>
            </w:pPr>
          </w:p>
        </w:tc>
        <w:tc>
          <w:tcPr>
            <w:tcW w:w="2160" w:type="dxa"/>
            <w:gridSpan w:val="2"/>
            <w:vMerge w:val="restart"/>
            <w:vAlign w:val="center"/>
          </w:tcPr>
          <w:p w14:paraId="754D3902" w14:textId="77777777" w:rsidR="00F079F2" w:rsidRPr="002C202C" w:rsidRDefault="00F079F2" w:rsidP="00F079F2">
            <w:pPr>
              <w:widowControl w:val="0"/>
              <w:kinsoku w:val="0"/>
              <w:overflowPunct w:val="0"/>
              <w:autoSpaceDE w:val="0"/>
              <w:autoSpaceDN w:val="0"/>
              <w:adjustRightInd w:val="0"/>
              <w:spacing w:before="120" w:after="120" w:line="240" w:lineRule="auto"/>
              <w:outlineLvl w:val="0"/>
              <w:rPr>
                <w:rFonts w:ascii="Georgia" w:eastAsia="Times New Roman" w:hAnsi="Georgia" w:cs="Georgia"/>
                <w:b/>
                <w:bCs/>
                <w:color w:val="002060"/>
                <w:sz w:val="20"/>
                <w:szCs w:val="20"/>
              </w:rPr>
            </w:pPr>
            <w:r w:rsidRPr="002C202C">
              <w:rPr>
                <w:rFonts w:ascii="Georgia" w:eastAsia="Times New Roman" w:hAnsi="Georgia" w:cs="Georgia"/>
                <w:b/>
                <w:bCs/>
                <w:color w:val="002060"/>
                <w:sz w:val="20"/>
                <w:szCs w:val="20"/>
              </w:rPr>
              <w:t>REFERENCES</w:t>
            </w:r>
          </w:p>
        </w:tc>
        <w:tc>
          <w:tcPr>
            <w:tcW w:w="5110" w:type="dxa"/>
            <w:gridSpan w:val="2"/>
            <w:tcBorders>
              <w:bottom w:val="single" w:sz="12" w:space="0" w:color="002060"/>
            </w:tcBorders>
          </w:tcPr>
          <w:p w14:paraId="2E90FF15" w14:textId="77777777" w:rsidR="00F079F2" w:rsidRPr="002C202C" w:rsidRDefault="00F079F2" w:rsidP="00F079F2">
            <w:pPr>
              <w:widowControl w:val="0"/>
              <w:autoSpaceDE w:val="0"/>
              <w:autoSpaceDN w:val="0"/>
              <w:adjustRightInd w:val="0"/>
              <w:spacing w:before="0" w:line="240" w:lineRule="auto"/>
              <w:rPr>
                <w:rFonts w:ascii="Georgia" w:eastAsia="Times New Roman" w:hAnsi="Georgia" w:cs="Georgia"/>
                <w:sz w:val="20"/>
                <w:szCs w:val="20"/>
              </w:rPr>
            </w:pPr>
          </w:p>
        </w:tc>
      </w:tr>
      <w:tr w:rsidR="00F079F2" w:rsidRPr="00F079F2" w14:paraId="35855587" w14:textId="77777777" w:rsidTr="00672BDF">
        <w:trPr>
          <w:gridAfter w:val="1"/>
          <w:wAfter w:w="20" w:type="dxa"/>
          <w:trHeight w:val="279"/>
          <w:jc w:val="center"/>
        </w:trPr>
        <w:tc>
          <w:tcPr>
            <w:tcW w:w="3150" w:type="dxa"/>
            <w:gridSpan w:val="2"/>
            <w:vMerge/>
          </w:tcPr>
          <w:p w14:paraId="2C3CEEC5"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38A0B76F" w14:textId="201360ED" w:rsidR="00F079F2" w:rsidRPr="00B20122" w:rsidRDefault="00F079F2" w:rsidP="00F079F2">
            <w:pPr>
              <w:widowControl w:val="0"/>
              <w:autoSpaceDE w:val="0"/>
              <w:autoSpaceDN w:val="0"/>
              <w:adjustRightInd w:val="0"/>
              <w:spacing w:before="0" w:line="240" w:lineRule="auto"/>
              <w:rPr>
                <w:rFonts w:ascii="Georgia" w:eastAsia="Times New Roman" w:hAnsi="Georgia" w:cs="Georgia"/>
                <w:color w:val="002060"/>
                <w:sz w:val="16"/>
                <w:szCs w:val="22"/>
              </w:rPr>
            </w:pPr>
          </w:p>
        </w:tc>
        <w:tc>
          <w:tcPr>
            <w:tcW w:w="2160" w:type="dxa"/>
            <w:gridSpan w:val="2"/>
            <w:vMerge/>
          </w:tcPr>
          <w:p w14:paraId="08A9FC30" w14:textId="77777777" w:rsidR="00F079F2" w:rsidRPr="00B20122" w:rsidRDefault="00F079F2" w:rsidP="00F079F2">
            <w:pPr>
              <w:widowControl w:val="0"/>
              <w:autoSpaceDE w:val="0"/>
              <w:autoSpaceDN w:val="0"/>
              <w:adjustRightInd w:val="0"/>
              <w:spacing w:before="0" w:line="240" w:lineRule="auto"/>
              <w:rPr>
                <w:rFonts w:ascii="Georgia" w:eastAsia="Times New Roman" w:hAnsi="Georgia" w:cs="Georgia"/>
                <w:color w:val="002060"/>
                <w:szCs w:val="22"/>
              </w:rPr>
            </w:pPr>
          </w:p>
        </w:tc>
        <w:tc>
          <w:tcPr>
            <w:tcW w:w="5110" w:type="dxa"/>
            <w:gridSpan w:val="2"/>
            <w:tcBorders>
              <w:top w:val="single" w:sz="12" w:space="0" w:color="002060"/>
            </w:tcBorders>
          </w:tcPr>
          <w:p w14:paraId="7C3C6F43"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r>
      <w:tr w:rsidR="00F079F2" w:rsidRPr="00F079F2" w14:paraId="21D150FA" w14:textId="77777777" w:rsidTr="00130F37">
        <w:trPr>
          <w:gridAfter w:val="1"/>
          <w:wAfter w:w="20" w:type="dxa"/>
          <w:trHeight w:val="414"/>
          <w:jc w:val="center"/>
        </w:trPr>
        <w:tc>
          <w:tcPr>
            <w:tcW w:w="3150" w:type="dxa"/>
            <w:gridSpan w:val="2"/>
            <w:vMerge/>
          </w:tcPr>
          <w:p w14:paraId="572EDD01" w14:textId="77777777" w:rsidR="00F079F2" w:rsidRPr="00F079F2" w:rsidRDefault="00F079F2"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3BE15BB6" w14:textId="77777777" w:rsidR="00F079F2" w:rsidRPr="00F079F2" w:rsidRDefault="00F079F2"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4F88219E"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DR. GLORIA SMITH, Director of Student Support Services</w:t>
            </w:r>
          </w:p>
          <w:p w14:paraId="347E95B2"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 xml:space="preserve">Jackson State University </w:t>
            </w:r>
          </w:p>
          <w:p w14:paraId="7741ABB2"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gloria.j.smith@jsums.edu</w:t>
            </w:r>
          </w:p>
          <w:p w14:paraId="2D64CA4B"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(601) 842-6967</w:t>
            </w:r>
          </w:p>
          <w:p w14:paraId="0EB17830"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p>
          <w:p w14:paraId="495C9437"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MICHAEL M. WILLIAMS, Attorney</w:t>
            </w:r>
          </w:p>
          <w:p w14:paraId="7FAEE675"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Davis, Goss &amp; Williams Law Office</w:t>
            </w:r>
          </w:p>
          <w:p w14:paraId="73CC0698"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mwilliams@dgwlaw.com</w:t>
            </w:r>
          </w:p>
          <w:p w14:paraId="7525EB3A" w14:textId="77777777" w:rsid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(601) 506-7821</w:t>
            </w:r>
          </w:p>
          <w:p w14:paraId="4ABE1392"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p>
          <w:p w14:paraId="7901997C"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JOANNA KIRBY, Esq., Major and Corporate Gifts Officer</w:t>
            </w:r>
          </w:p>
          <w:p w14:paraId="4D6A14E5"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University of New Orleans</w:t>
            </w:r>
          </w:p>
          <w:p w14:paraId="79B06FED"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jkirbyesq@gmail.com</w:t>
            </w:r>
          </w:p>
          <w:p w14:paraId="00C2D608" w14:textId="77777777" w:rsidR="00B2012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 xml:space="preserve">(917) 331-4256 </w:t>
            </w:r>
          </w:p>
          <w:p w14:paraId="6921DE0D" w14:textId="77777777" w:rsidR="008F1DD0" w:rsidRDefault="008F1DD0" w:rsidP="00B20122">
            <w:pPr>
              <w:widowControl w:val="0"/>
              <w:autoSpaceDE w:val="0"/>
              <w:autoSpaceDN w:val="0"/>
              <w:adjustRightInd w:val="0"/>
              <w:spacing w:before="0" w:line="240" w:lineRule="auto"/>
              <w:rPr>
                <w:rFonts w:ascii="Georgia" w:eastAsia="Times New Roman" w:hAnsi="Georgia" w:cs="Georgia"/>
                <w:szCs w:val="22"/>
              </w:rPr>
            </w:pPr>
          </w:p>
          <w:p w14:paraId="5D1D40F5" w14:textId="110CB73A" w:rsidR="008F1DD0" w:rsidRPr="008F1DD0" w:rsidRDefault="008F1DD0" w:rsidP="008F1DD0">
            <w:pPr>
              <w:widowControl w:val="0"/>
              <w:autoSpaceDE w:val="0"/>
              <w:autoSpaceDN w:val="0"/>
              <w:adjustRightInd w:val="0"/>
              <w:spacing w:before="0" w:line="240" w:lineRule="auto"/>
              <w:rPr>
                <w:rFonts w:ascii="Georgia" w:eastAsia="Times New Roman" w:hAnsi="Georgia" w:cs="Georgia"/>
                <w:szCs w:val="22"/>
              </w:rPr>
            </w:pPr>
            <w:r w:rsidRPr="008F1DD0">
              <w:rPr>
                <w:rFonts w:ascii="Georgia" w:eastAsia="Times New Roman" w:hAnsi="Georgia" w:cs="Georgia"/>
                <w:szCs w:val="22"/>
              </w:rPr>
              <w:t>MARC BARNES, PH.D., CFRE, Sr. Vice Preside</w:t>
            </w:r>
            <w:r>
              <w:rPr>
                <w:rFonts w:ascii="Georgia" w:eastAsia="Times New Roman" w:hAnsi="Georgia" w:cs="Georgia"/>
                <w:szCs w:val="22"/>
              </w:rPr>
              <w:t>nt</w:t>
            </w:r>
          </w:p>
          <w:p w14:paraId="4651D6E9" w14:textId="77777777" w:rsidR="008F1DD0" w:rsidRPr="00B20122" w:rsidRDefault="008F1DD0" w:rsidP="008F1DD0">
            <w:pPr>
              <w:widowControl w:val="0"/>
              <w:autoSpaceDE w:val="0"/>
              <w:autoSpaceDN w:val="0"/>
              <w:adjustRightInd w:val="0"/>
              <w:spacing w:before="0" w:line="240" w:lineRule="auto"/>
              <w:rPr>
                <w:rFonts w:ascii="Georgia" w:eastAsia="Times New Roman" w:hAnsi="Georgia" w:cs="Georgia"/>
                <w:szCs w:val="22"/>
              </w:rPr>
            </w:pPr>
            <w:r>
              <w:rPr>
                <w:rFonts w:ascii="Georgia" w:eastAsia="Times New Roman" w:hAnsi="Georgia" w:cs="Georgia"/>
                <w:szCs w:val="22"/>
              </w:rPr>
              <w:t>United Negro College Fund</w:t>
            </w:r>
          </w:p>
          <w:p w14:paraId="4CAE95AA" w14:textId="6BF110EB" w:rsidR="008F1DD0" w:rsidRPr="00B20122" w:rsidRDefault="008F1DD0" w:rsidP="008F1DD0">
            <w:pPr>
              <w:widowControl w:val="0"/>
              <w:autoSpaceDE w:val="0"/>
              <w:autoSpaceDN w:val="0"/>
              <w:adjustRightInd w:val="0"/>
              <w:spacing w:before="0" w:line="240" w:lineRule="auto"/>
              <w:rPr>
                <w:rFonts w:ascii="Georgia" w:eastAsia="Times New Roman" w:hAnsi="Georgia" w:cs="Georgia"/>
                <w:szCs w:val="22"/>
              </w:rPr>
            </w:pPr>
            <w:r>
              <w:rPr>
                <w:rFonts w:ascii="Georgia" w:eastAsia="Times New Roman" w:hAnsi="Georgia" w:cs="Georgia"/>
                <w:szCs w:val="22"/>
              </w:rPr>
              <w:t>Marc.barnes@uncf.org</w:t>
            </w:r>
          </w:p>
          <w:p w14:paraId="50E8C8BE" w14:textId="30AF7AA4" w:rsidR="008F1DD0" w:rsidRPr="00B20122" w:rsidRDefault="008F1DD0" w:rsidP="008F1DD0">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 xml:space="preserve">(504) </w:t>
            </w:r>
            <w:r>
              <w:rPr>
                <w:rFonts w:ascii="Georgia" w:eastAsia="Times New Roman" w:hAnsi="Georgia" w:cs="Georgia"/>
                <w:szCs w:val="22"/>
              </w:rPr>
              <w:t>430</w:t>
            </w:r>
            <w:r w:rsidRPr="00B20122">
              <w:rPr>
                <w:rFonts w:ascii="Georgia" w:eastAsia="Times New Roman" w:hAnsi="Georgia" w:cs="Georgia"/>
                <w:szCs w:val="22"/>
              </w:rPr>
              <w:t>-</w:t>
            </w:r>
            <w:r>
              <w:rPr>
                <w:rFonts w:ascii="Georgia" w:eastAsia="Times New Roman" w:hAnsi="Georgia" w:cs="Georgia"/>
                <w:szCs w:val="22"/>
              </w:rPr>
              <w:t>0860</w:t>
            </w:r>
          </w:p>
          <w:p w14:paraId="4D9998FE" w14:textId="77777777" w:rsidR="00B20122" w:rsidRPr="00B20122" w:rsidRDefault="00B20122" w:rsidP="00B20122">
            <w:pPr>
              <w:widowControl w:val="0"/>
              <w:autoSpaceDE w:val="0"/>
              <w:autoSpaceDN w:val="0"/>
              <w:adjustRightInd w:val="0"/>
              <w:spacing w:before="0" w:line="240" w:lineRule="auto"/>
              <w:rPr>
                <w:rFonts w:ascii="Georgia" w:eastAsia="Times New Roman" w:hAnsi="Georgia" w:cs="Georgia"/>
                <w:szCs w:val="22"/>
              </w:rPr>
            </w:pPr>
          </w:p>
          <w:p w14:paraId="10C9D1A8" w14:textId="77777777" w:rsidR="00FC37A4" w:rsidRPr="00B20122" w:rsidRDefault="00FC37A4" w:rsidP="00FC37A4">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 xml:space="preserve">GIA SOUBLET, PH.D., Vice </w:t>
            </w:r>
            <w:r>
              <w:rPr>
                <w:rFonts w:ascii="Georgia" w:eastAsia="Times New Roman" w:hAnsi="Georgia" w:cs="Georgia"/>
                <w:szCs w:val="22"/>
              </w:rPr>
              <w:t>President</w:t>
            </w:r>
          </w:p>
          <w:p w14:paraId="297CC980" w14:textId="77777777" w:rsidR="00FC37A4" w:rsidRPr="00B20122" w:rsidRDefault="00FC37A4" w:rsidP="00FC37A4">
            <w:pPr>
              <w:widowControl w:val="0"/>
              <w:autoSpaceDE w:val="0"/>
              <w:autoSpaceDN w:val="0"/>
              <w:adjustRightInd w:val="0"/>
              <w:spacing w:before="0" w:line="240" w:lineRule="auto"/>
              <w:rPr>
                <w:rFonts w:ascii="Georgia" w:eastAsia="Times New Roman" w:hAnsi="Georgia" w:cs="Georgia"/>
                <w:szCs w:val="22"/>
              </w:rPr>
            </w:pPr>
            <w:r>
              <w:rPr>
                <w:rFonts w:ascii="Georgia" w:eastAsia="Times New Roman" w:hAnsi="Georgia" w:cs="Georgia"/>
                <w:szCs w:val="22"/>
              </w:rPr>
              <w:t>United Negro College Fund</w:t>
            </w:r>
          </w:p>
          <w:p w14:paraId="334AFCD2" w14:textId="77777777" w:rsidR="00FC37A4" w:rsidRPr="00B20122" w:rsidRDefault="00FC37A4" w:rsidP="00FC37A4">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grbs7@yahoo.com</w:t>
            </w:r>
          </w:p>
          <w:p w14:paraId="748A61A0" w14:textId="77777777" w:rsidR="00FC37A4" w:rsidRDefault="00FC37A4" w:rsidP="00FC37A4">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(504) 256-1982</w:t>
            </w:r>
          </w:p>
          <w:p w14:paraId="7AD3C6B2" w14:textId="77777777" w:rsidR="00FC37A4" w:rsidRDefault="00FC37A4" w:rsidP="00FC37A4">
            <w:pPr>
              <w:widowControl w:val="0"/>
              <w:autoSpaceDE w:val="0"/>
              <w:autoSpaceDN w:val="0"/>
              <w:adjustRightInd w:val="0"/>
              <w:spacing w:before="0" w:line="240" w:lineRule="auto"/>
              <w:rPr>
                <w:rFonts w:ascii="Georgia" w:eastAsia="Times New Roman" w:hAnsi="Georgia" w:cs="Georgia"/>
                <w:szCs w:val="22"/>
              </w:rPr>
            </w:pPr>
          </w:p>
          <w:p w14:paraId="188F28EF" w14:textId="36942FD6" w:rsidR="00B20122" w:rsidRPr="00B20122" w:rsidRDefault="00FC37A4" w:rsidP="00FC37A4">
            <w:pPr>
              <w:widowControl w:val="0"/>
              <w:autoSpaceDE w:val="0"/>
              <w:autoSpaceDN w:val="0"/>
              <w:adjustRightInd w:val="0"/>
              <w:spacing w:before="0" w:line="240" w:lineRule="auto"/>
              <w:rPr>
                <w:rFonts w:ascii="Georgia" w:eastAsia="Times New Roman" w:hAnsi="Georgia" w:cs="Georgia"/>
                <w:szCs w:val="22"/>
              </w:rPr>
            </w:pPr>
            <w:r w:rsidRPr="00FC37A4">
              <w:rPr>
                <w:rFonts w:ascii="Georgia" w:eastAsia="Times New Roman" w:hAnsi="Georgia" w:cs="Georgia"/>
                <w:szCs w:val="22"/>
              </w:rPr>
              <w:t>RONICKA BRISCOE</w:t>
            </w:r>
            <w:r w:rsidR="00B20122" w:rsidRPr="00B20122">
              <w:rPr>
                <w:rFonts w:ascii="Georgia" w:eastAsia="Times New Roman" w:hAnsi="Georgia" w:cs="Georgia"/>
                <w:szCs w:val="22"/>
              </w:rPr>
              <w:t xml:space="preserve">, PH.D., </w:t>
            </w:r>
            <w:r w:rsidRPr="00FC37A4">
              <w:rPr>
                <w:rFonts w:ascii="Georgia" w:eastAsia="Times New Roman" w:hAnsi="Georgia" w:cs="Georgia"/>
                <w:szCs w:val="22"/>
              </w:rPr>
              <w:t>Chair</w:t>
            </w:r>
            <w:r>
              <w:rPr>
                <w:rFonts w:ascii="Georgia" w:eastAsia="Times New Roman" w:hAnsi="Georgia" w:cs="Georgia"/>
                <w:szCs w:val="22"/>
              </w:rPr>
              <w:t xml:space="preserve">, </w:t>
            </w:r>
            <w:r w:rsidRPr="00FC37A4">
              <w:rPr>
                <w:rFonts w:ascii="Georgia" w:eastAsia="Times New Roman" w:hAnsi="Georgia" w:cs="Georgia"/>
                <w:szCs w:val="22"/>
              </w:rPr>
              <w:t>Department of Education</w:t>
            </w:r>
          </w:p>
          <w:p w14:paraId="117C2BC5" w14:textId="77777777" w:rsidR="00FC37A4" w:rsidRDefault="00FC37A4" w:rsidP="00B20122">
            <w:pPr>
              <w:widowControl w:val="0"/>
              <w:autoSpaceDE w:val="0"/>
              <w:autoSpaceDN w:val="0"/>
              <w:adjustRightInd w:val="0"/>
              <w:spacing w:before="0" w:line="240" w:lineRule="auto"/>
              <w:rPr>
                <w:rFonts w:ascii="Georgia" w:eastAsia="Times New Roman" w:hAnsi="Georgia" w:cs="Georgia"/>
                <w:szCs w:val="22"/>
              </w:rPr>
            </w:pPr>
            <w:r w:rsidRPr="00FC37A4">
              <w:rPr>
                <w:rFonts w:ascii="Georgia" w:eastAsia="Times New Roman" w:hAnsi="Georgia" w:cs="Georgia"/>
                <w:szCs w:val="22"/>
              </w:rPr>
              <w:t>University of Holy Cross</w:t>
            </w:r>
          </w:p>
          <w:p w14:paraId="458D0B7B" w14:textId="77777777" w:rsidR="00FC37A4" w:rsidRDefault="00FC37A4" w:rsidP="00B20122">
            <w:pPr>
              <w:widowControl w:val="0"/>
              <w:autoSpaceDE w:val="0"/>
              <w:autoSpaceDN w:val="0"/>
              <w:adjustRightInd w:val="0"/>
              <w:spacing w:before="0" w:line="240" w:lineRule="auto"/>
              <w:rPr>
                <w:rFonts w:ascii="Georgia" w:eastAsia="Times New Roman" w:hAnsi="Georgia" w:cs="Georgia"/>
                <w:szCs w:val="22"/>
              </w:rPr>
            </w:pPr>
            <w:r w:rsidRPr="00FC37A4">
              <w:rPr>
                <w:rFonts w:ascii="Georgia" w:eastAsia="Times New Roman" w:hAnsi="Georgia" w:cs="Georgia"/>
                <w:szCs w:val="22"/>
              </w:rPr>
              <w:t>rbriscoe@uhcno.edu</w:t>
            </w:r>
            <w:r w:rsidRPr="00FC37A4">
              <w:rPr>
                <w:rFonts w:ascii="Georgia" w:eastAsia="Times New Roman" w:hAnsi="Georgia" w:cs="Georgia"/>
                <w:szCs w:val="22"/>
              </w:rPr>
              <w:t xml:space="preserve"> </w:t>
            </w:r>
          </w:p>
          <w:p w14:paraId="31BC59E4" w14:textId="38DBAE2C" w:rsidR="00F079F2" w:rsidRPr="00F079F2" w:rsidRDefault="00B20122" w:rsidP="00B20122">
            <w:pPr>
              <w:widowControl w:val="0"/>
              <w:autoSpaceDE w:val="0"/>
              <w:autoSpaceDN w:val="0"/>
              <w:adjustRightInd w:val="0"/>
              <w:spacing w:before="0" w:line="240" w:lineRule="auto"/>
              <w:rPr>
                <w:rFonts w:ascii="Georgia" w:eastAsia="Times New Roman" w:hAnsi="Georgia" w:cs="Georgia"/>
                <w:szCs w:val="22"/>
              </w:rPr>
            </w:pPr>
            <w:r w:rsidRPr="00B20122">
              <w:rPr>
                <w:rFonts w:ascii="Georgia" w:eastAsia="Times New Roman" w:hAnsi="Georgia" w:cs="Georgia"/>
                <w:szCs w:val="22"/>
              </w:rPr>
              <w:t>(504) 2</w:t>
            </w:r>
            <w:r w:rsidR="002C202C">
              <w:rPr>
                <w:rFonts w:ascii="Georgia" w:eastAsia="Times New Roman" w:hAnsi="Georgia" w:cs="Georgia"/>
                <w:szCs w:val="22"/>
              </w:rPr>
              <w:t>14</w:t>
            </w:r>
            <w:r w:rsidRPr="00B20122">
              <w:rPr>
                <w:rFonts w:ascii="Georgia" w:eastAsia="Times New Roman" w:hAnsi="Georgia" w:cs="Georgia"/>
                <w:szCs w:val="22"/>
              </w:rPr>
              <w:t>-</w:t>
            </w:r>
            <w:r w:rsidR="002C202C">
              <w:rPr>
                <w:rFonts w:ascii="Georgia" w:eastAsia="Times New Roman" w:hAnsi="Georgia" w:cs="Georgia"/>
                <w:szCs w:val="22"/>
              </w:rPr>
              <w:t>37</w:t>
            </w:r>
            <w:r w:rsidRPr="00B20122">
              <w:rPr>
                <w:rFonts w:ascii="Georgia" w:eastAsia="Times New Roman" w:hAnsi="Georgia" w:cs="Georgia"/>
                <w:szCs w:val="22"/>
              </w:rPr>
              <w:t>2</w:t>
            </w:r>
            <w:r w:rsidR="002C202C">
              <w:rPr>
                <w:rFonts w:ascii="Georgia" w:eastAsia="Times New Roman" w:hAnsi="Georgia" w:cs="Georgia"/>
                <w:szCs w:val="22"/>
              </w:rPr>
              <w:t>3</w:t>
            </w:r>
          </w:p>
        </w:tc>
      </w:tr>
      <w:tr w:rsidR="00785E09" w:rsidRPr="00F079F2" w14:paraId="09539960" w14:textId="77777777" w:rsidTr="0066778C">
        <w:trPr>
          <w:gridAfter w:val="1"/>
          <w:wAfter w:w="20" w:type="dxa"/>
          <w:trHeight w:val="198"/>
          <w:jc w:val="center"/>
        </w:trPr>
        <w:tc>
          <w:tcPr>
            <w:tcW w:w="3150" w:type="dxa"/>
            <w:gridSpan w:val="2"/>
          </w:tcPr>
          <w:p w14:paraId="761C55CB" w14:textId="77777777" w:rsidR="00785E09" w:rsidRPr="00F079F2" w:rsidRDefault="00785E09" w:rsidP="00F079F2">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381437D2" w14:textId="77777777" w:rsidR="00785E09" w:rsidRPr="00F079F2" w:rsidRDefault="00785E09" w:rsidP="00F079F2">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7AAE3C7E" w14:textId="77777777" w:rsidR="00785E09" w:rsidRPr="00B20122" w:rsidRDefault="00785E09" w:rsidP="00B20122">
            <w:pPr>
              <w:widowControl w:val="0"/>
              <w:autoSpaceDE w:val="0"/>
              <w:autoSpaceDN w:val="0"/>
              <w:adjustRightInd w:val="0"/>
              <w:spacing w:before="0" w:line="240" w:lineRule="auto"/>
              <w:rPr>
                <w:rFonts w:ascii="Georgia" w:eastAsia="Times New Roman" w:hAnsi="Georgia" w:cs="Georgia"/>
                <w:szCs w:val="22"/>
              </w:rPr>
            </w:pPr>
          </w:p>
        </w:tc>
      </w:tr>
      <w:tr w:rsidR="00785E09" w:rsidRPr="00F079F2" w14:paraId="75F1BB42" w14:textId="77777777" w:rsidTr="00785E09">
        <w:trPr>
          <w:gridAfter w:val="1"/>
          <w:wAfter w:w="20" w:type="dxa"/>
          <w:trHeight w:val="390"/>
          <w:jc w:val="center"/>
        </w:trPr>
        <w:tc>
          <w:tcPr>
            <w:tcW w:w="3150" w:type="dxa"/>
            <w:gridSpan w:val="2"/>
            <w:vMerge w:val="restart"/>
          </w:tcPr>
          <w:p w14:paraId="672FA50E" w14:textId="77777777" w:rsidR="00785E09" w:rsidRPr="00F079F2" w:rsidRDefault="00785E09" w:rsidP="00785E09">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vMerge w:val="restart"/>
          </w:tcPr>
          <w:p w14:paraId="29DBF83B" w14:textId="77777777" w:rsidR="00785E09" w:rsidRPr="00F079F2" w:rsidRDefault="00785E09" w:rsidP="00785E09">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val="restart"/>
          </w:tcPr>
          <w:p w14:paraId="76CEC9B8" w14:textId="77777777" w:rsidR="00785E09" w:rsidRDefault="00785E09" w:rsidP="00785E09">
            <w:pPr>
              <w:widowControl w:val="0"/>
              <w:autoSpaceDE w:val="0"/>
              <w:autoSpaceDN w:val="0"/>
              <w:adjustRightInd w:val="0"/>
              <w:spacing w:before="0" w:line="240" w:lineRule="auto"/>
              <w:rPr>
                <w:rFonts w:ascii="Georgia" w:eastAsia="Times New Roman" w:hAnsi="Georgia" w:cs="Georgia"/>
                <w:b/>
                <w:bCs/>
                <w:color w:val="002060"/>
                <w:sz w:val="24"/>
                <w:szCs w:val="24"/>
              </w:rPr>
            </w:pPr>
          </w:p>
          <w:p w14:paraId="761D9353" w14:textId="77777777" w:rsidR="00785E09" w:rsidRPr="00F079F2" w:rsidRDefault="00785E09" w:rsidP="00785E09">
            <w:pPr>
              <w:widowControl w:val="0"/>
              <w:autoSpaceDE w:val="0"/>
              <w:autoSpaceDN w:val="0"/>
              <w:adjustRightInd w:val="0"/>
              <w:spacing w:before="0" w:line="240" w:lineRule="auto"/>
              <w:rPr>
                <w:rFonts w:ascii="Georgia" w:eastAsia="Times New Roman" w:hAnsi="Georgia" w:cs="Georgia"/>
                <w:sz w:val="16"/>
                <w:szCs w:val="22"/>
              </w:rPr>
            </w:pPr>
            <w:r>
              <w:rPr>
                <w:rFonts w:ascii="Georgia" w:eastAsia="Times New Roman" w:hAnsi="Georgia" w:cs="Georgia"/>
                <w:b/>
                <w:bCs/>
                <w:color w:val="002060"/>
                <w:sz w:val="24"/>
                <w:szCs w:val="24"/>
              </w:rPr>
              <w:t>SKILLS</w:t>
            </w:r>
          </w:p>
        </w:tc>
        <w:tc>
          <w:tcPr>
            <w:tcW w:w="5110" w:type="dxa"/>
            <w:gridSpan w:val="2"/>
            <w:tcBorders>
              <w:bottom w:val="single" w:sz="12" w:space="0" w:color="auto"/>
            </w:tcBorders>
          </w:tcPr>
          <w:p w14:paraId="67A9BE2D" w14:textId="77777777" w:rsidR="00785E09" w:rsidRPr="00F079F2" w:rsidRDefault="00785E09" w:rsidP="00785E09">
            <w:pPr>
              <w:widowControl w:val="0"/>
              <w:autoSpaceDE w:val="0"/>
              <w:autoSpaceDN w:val="0"/>
              <w:adjustRightInd w:val="0"/>
              <w:spacing w:before="0" w:line="240" w:lineRule="auto"/>
              <w:rPr>
                <w:rFonts w:ascii="Georgia" w:eastAsia="Times New Roman" w:hAnsi="Georgia" w:cs="Georgia"/>
                <w:sz w:val="16"/>
                <w:szCs w:val="22"/>
              </w:rPr>
            </w:pPr>
          </w:p>
        </w:tc>
      </w:tr>
      <w:tr w:rsidR="00785E09" w:rsidRPr="00F079F2" w14:paraId="74726F49" w14:textId="77777777" w:rsidTr="0066778C">
        <w:trPr>
          <w:gridAfter w:val="1"/>
          <w:wAfter w:w="20" w:type="dxa"/>
          <w:trHeight w:val="267"/>
          <w:jc w:val="center"/>
        </w:trPr>
        <w:tc>
          <w:tcPr>
            <w:tcW w:w="3150" w:type="dxa"/>
            <w:gridSpan w:val="2"/>
            <w:vMerge/>
          </w:tcPr>
          <w:p w14:paraId="55A9B6EE" w14:textId="77777777" w:rsidR="00785E09" w:rsidRPr="00F079F2" w:rsidRDefault="00785E09" w:rsidP="00785E09">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vMerge/>
          </w:tcPr>
          <w:p w14:paraId="6ADBAE49" w14:textId="77777777" w:rsidR="00785E09" w:rsidRPr="00F079F2" w:rsidRDefault="00785E09" w:rsidP="00785E09">
            <w:pPr>
              <w:widowControl w:val="0"/>
              <w:autoSpaceDE w:val="0"/>
              <w:autoSpaceDN w:val="0"/>
              <w:adjustRightInd w:val="0"/>
              <w:spacing w:before="0" w:line="240" w:lineRule="auto"/>
              <w:rPr>
                <w:rFonts w:ascii="Georgia" w:eastAsia="Times New Roman" w:hAnsi="Georgia" w:cs="Georgia"/>
                <w:sz w:val="16"/>
                <w:szCs w:val="22"/>
              </w:rPr>
            </w:pPr>
          </w:p>
        </w:tc>
        <w:tc>
          <w:tcPr>
            <w:tcW w:w="2160" w:type="dxa"/>
            <w:gridSpan w:val="2"/>
            <w:vMerge/>
          </w:tcPr>
          <w:p w14:paraId="08BA20F5" w14:textId="77777777" w:rsidR="00785E09" w:rsidRDefault="00785E09" w:rsidP="00785E09">
            <w:pPr>
              <w:widowControl w:val="0"/>
              <w:autoSpaceDE w:val="0"/>
              <w:autoSpaceDN w:val="0"/>
              <w:adjustRightInd w:val="0"/>
              <w:spacing w:before="0" w:line="240" w:lineRule="auto"/>
              <w:rPr>
                <w:rFonts w:ascii="Georgia" w:eastAsia="Times New Roman" w:hAnsi="Georgia" w:cs="Georgia"/>
                <w:b/>
                <w:bCs/>
                <w:color w:val="002060"/>
                <w:sz w:val="24"/>
                <w:szCs w:val="24"/>
              </w:rPr>
            </w:pPr>
          </w:p>
        </w:tc>
        <w:tc>
          <w:tcPr>
            <w:tcW w:w="5110" w:type="dxa"/>
            <w:gridSpan w:val="2"/>
            <w:tcBorders>
              <w:top w:val="single" w:sz="12" w:space="0" w:color="auto"/>
            </w:tcBorders>
          </w:tcPr>
          <w:p w14:paraId="678F02FC" w14:textId="77777777" w:rsidR="00785E09" w:rsidRPr="00F079F2" w:rsidRDefault="00785E09" w:rsidP="00785E09">
            <w:pPr>
              <w:widowControl w:val="0"/>
              <w:autoSpaceDE w:val="0"/>
              <w:autoSpaceDN w:val="0"/>
              <w:adjustRightInd w:val="0"/>
              <w:spacing w:before="0" w:line="240" w:lineRule="auto"/>
              <w:rPr>
                <w:rFonts w:ascii="Georgia" w:eastAsia="Times New Roman" w:hAnsi="Georgia" w:cs="Georgia"/>
                <w:sz w:val="16"/>
                <w:szCs w:val="22"/>
              </w:rPr>
            </w:pPr>
          </w:p>
        </w:tc>
      </w:tr>
      <w:tr w:rsidR="00785E09" w:rsidRPr="00B20122" w14:paraId="4969441F" w14:textId="77777777" w:rsidTr="0077660E">
        <w:trPr>
          <w:gridAfter w:val="1"/>
          <w:wAfter w:w="20" w:type="dxa"/>
          <w:trHeight w:val="68"/>
          <w:jc w:val="center"/>
        </w:trPr>
        <w:tc>
          <w:tcPr>
            <w:tcW w:w="3150" w:type="dxa"/>
            <w:gridSpan w:val="2"/>
          </w:tcPr>
          <w:p w14:paraId="65243961" w14:textId="77777777" w:rsidR="00785E09" w:rsidRPr="00F079F2" w:rsidRDefault="00785E09" w:rsidP="001E1A4C">
            <w:pPr>
              <w:widowControl w:val="0"/>
              <w:kinsoku w:val="0"/>
              <w:overflowPunct w:val="0"/>
              <w:autoSpaceDE w:val="0"/>
              <w:autoSpaceDN w:val="0"/>
              <w:adjustRightInd w:val="0"/>
              <w:spacing w:before="120" w:line="240" w:lineRule="auto"/>
              <w:outlineLvl w:val="0"/>
              <w:rPr>
                <w:rFonts w:ascii="Georgia" w:eastAsia="Times New Roman" w:hAnsi="Georgia" w:cs="Georgia"/>
                <w:b/>
                <w:bCs/>
                <w:color w:val="FFFFFF"/>
                <w:sz w:val="14"/>
                <w:szCs w:val="24"/>
              </w:rPr>
            </w:pPr>
          </w:p>
        </w:tc>
        <w:tc>
          <w:tcPr>
            <w:tcW w:w="360" w:type="dxa"/>
          </w:tcPr>
          <w:p w14:paraId="39BA33CD" w14:textId="77777777" w:rsidR="00785E09" w:rsidRPr="00F079F2" w:rsidRDefault="00785E09" w:rsidP="001E1A4C">
            <w:pPr>
              <w:widowControl w:val="0"/>
              <w:autoSpaceDE w:val="0"/>
              <w:autoSpaceDN w:val="0"/>
              <w:adjustRightInd w:val="0"/>
              <w:spacing w:before="0" w:line="240" w:lineRule="auto"/>
              <w:rPr>
                <w:rFonts w:ascii="Georgia" w:eastAsia="Times New Roman" w:hAnsi="Georgia" w:cs="Georgia"/>
                <w:sz w:val="16"/>
                <w:szCs w:val="22"/>
              </w:rPr>
            </w:pPr>
          </w:p>
        </w:tc>
        <w:tc>
          <w:tcPr>
            <w:tcW w:w="7270" w:type="dxa"/>
            <w:gridSpan w:val="4"/>
          </w:tcPr>
          <w:p w14:paraId="37621916" w14:textId="096F54B4" w:rsidR="00785E09" w:rsidRPr="00B20122" w:rsidRDefault="00785E09" w:rsidP="001E1A4C">
            <w:pPr>
              <w:widowControl w:val="0"/>
              <w:autoSpaceDE w:val="0"/>
              <w:autoSpaceDN w:val="0"/>
              <w:adjustRightInd w:val="0"/>
              <w:spacing w:before="0" w:line="240" w:lineRule="auto"/>
              <w:rPr>
                <w:rFonts w:ascii="Georgia" w:eastAsia="Times New Roman" w:hAnsi="Georgia" w:cs="Georgia"/>
                <w:szCs w:val="22"/>
              </w:rPr>
            </w:pPr>
            <w:r w:rsidRPr="00785E09">
              <w:rPr>
                <w:rFonts w:ascii="Georgia" w:eastAsia="Times New Roman" w:hAnsi="Georgia" w:cs="Georgia"/>
                <w:szCs w:val="22"/>
              </w:rPr>
              <w:t>Ability to Work Under Pressure</w:t>
            </w:r>
            <w:r w:rsidR="0066778C">
              <w:rPr>
                <w:rFonts w:ascii="Georgia" w:eastAsia="Times New Roman" w:hAnsi="Georgia" w:cs="Georgia"/>
                <w:szCs w:val="22"/>
              </w:rPr>
              <w:t xml:space="preserve"> </w:t>
            </w:r>
            <w:r w:rsidR="0066778C" w:rsidRPr="0066778C">
              <w:rPr>
                <w:rFonts w:ascii="Georgia" w:eastAsia="Times New Roman" w:hAnsi="Georgia" w:cs="Georgia"/>
                <w:szCs w:val="22"/>
              </w:rPr>
              <w:t>•</w:t>
            </w:r>
            <w:r>
              <w:rPr>
                <w:rFonts w:ascii="Georgia" w:eastAsia="Times New Roman" w:hAnsi="Georgia" w:cs="Georgia"/>
                <w:szCs w:val="22"/>
              </w:rPr>
              <w:t xml:space="preserve"> </w:t>
            </w:r>
            <w:r w:rsidRPr="00785E09">
              <w:rPr>
                <w:rFonts w:ascii="Georgia" w:eastAsia="Times New Roman" w:hAnsi="Georgia" w:cs="Georgia"/>
                <w:szCs w:val="22"/>
              </w:rPr>
              <w:t>Adaptability</w:t>
            </w:r>
            <w:r>
              <w:rPr>
                <w:rFonts w:ascii="Georgia" w:eastAsia="Times New Roman" w:hAnsi="Georgia" w:cs="Georgia"/>
                <w:szCs w:val="22"/>
              </w:rPr>
              <w:t xml:space="preserve"> </w:t>
            </w:r>
            <w:r w:rsidR="0066778C" w:rsidRPr="0066778C">
              <w:rPr>
                <w:rFonts w:ascii="Georgia" w:eastAsia="Times New Roman" w:hAnsi="Georgia" w:cs="Georgia"/>
                <w:szCs w:val="22"/>
              </w:rPr>
              <w:t>•</w:t>
            </w:r>
            <w:r w:rsidR="0066778C">
              <w:rPr>
                <w:rFonts w:ascii="Georgia" w:eastAsia="Times New Roman" w:hAnsi="Georgia" w:cs="Georgia"/>
                <w:szCs w:val="22"/>
              </w:rPr>
              <w:t xml:space="preserve"> </w:t>
            </w:r>
            <w:r w:rsidRPr="00785E09">
              <w:rPr>
                <w:rFonts w:ascii="Georgia" w:eastAsia="Times New Roman" w:hAnsi="Georgia" w:cs="Georgia"/>
                <w:szCs w:val="22"/>
              </w:rPr>
              <w:t>Analytical Skills</w:t>
            </w:r>
            <w:r>
              <w:rPr>
                <w:rFonts w:ascii="Georgia" w:eastAsia="Times New Roman" w:hAnsi="Georgia" w:cs="Georgia"/>
                <w:szCs w:val="22"/>
              </w:rPr>
              <w:t xml:space="preserve"> </w:t>
            </w:r>
            <w:r w:rsidR="00507AF3">
              <w:rPr>
                <w:rFonts w:ascii="Georgia" w:eastAsia="Times New Roman" w:hAnsi="Georgia" w:cs="Georgia"/>
                <w:szCs w:val="22"/>
              </w:rPr>
              <w:t xml:space="preserve">Capacity Building • </w:t>
            </w:r>
            <w:r w:rsidRPr="00785E09">
              <w:rPr>
                <w:rFonts w:ascii="Georgia" w:eastAsia="Times New Roman" w:hAnsi="Georgia" w:cs="Georgia"/>
                <w:szCs w:val="22"/>
              </w:rPr>
              <w:t>Creative Problem Solving</w:t>
            </w:r>
            <w:r w:rsidR="0066778C">
              <w:rPr>
                <w:rFonts w:ascii="Georgia" w:eastAsia="Times New Roman" w:hAnsi="Georgia" w:cs="Georgia"/>
                <w:szCs w:val="22"/>
              </w:rPr>
              <w:t xml:space="preserve"> </w:t>
            </w:r>
            <w:r w:rsidR="0066778C" w:rsidRPr="0066778C">
              <w:rPr>
                <w:rFonts w:ascii="Georgia" w:eastAsia="Times New Roman" w:hAnsi="Georgia" w:cs="Georgia"/>
                <w:szCs w:val="22"/>
              </w:rPr>
              <w:t>•</w:t>
            </w:r>
            <w:r>
              <w:rPr>
                <w:rFonts w:ascii="Georgia" w:eastAsia="Times New Roman" w:hAnsi="Georgia" w:cs="Georgia"/>
                <w:szCs w:val="22"/>
              </w:rPr>
              <w:t xml:space="preserve"> </w:t>
            </w:r>
            <w:r w:rsidRPr="00785E09">
              <w:rPr>
                <w:rFonts w:ascii="Georgia" w:eastAsia="Times New Roman" w:hAnsi="Georgia" w:cs="Georgia"/>
                <w:szCs w:val="22"/>
              </w:rPr>
              <w:t xml:space="preserve">Critical thinking and </w:t>
            </w:r>
            <w:r w:rsidR="008F1DD0">
              <w:rPr>
                <w:rFonts w:ascii="Georgia" w:eastAsia="Times New Roman" w:hAnsi="Georgia" w:cs="Georgia"/>
                <w:szCs w:val="22"/>
              </w:rPr>
              <w:t>P</w:t>
            </w:r>
            <w:r w:rsidR="008F1DD0" w:rsidRPr="00785E09">
              <w:rPr>
                <w:rFonts w:ascii="Georgia" w:eastAsia="Times New Roman" w:hAnsi="Georgia" w:cs="Georgia"/>
                <w:szCs w:val="22"/>
              </w:rPr>
              <w:t>roblem-solving</w:t>
            </w:r>
            <w:r w:rsidR="008F1DD0">
              <w:rPr>
                <w:rFonts w:ascii="Georgia" w:eastAsia="Times New Roman" w:hAnsi="Georgia" w:cs="Georgia"/>
                <w:szCs w:val="22"/>
              </w:rPr>
              <w:t xml:space="preserve"> </w:t>
            </w:r>
            <w:r w:rsidR="008F1DD0" w:rsidRPr="0066778C">
              <w:rPr>
                <w:rFonts w:ascii="Georgia" w:eastAsia="Times New Roman" w:hAnsi="Georgia" w:cs="Georgia"/>
                <w:szCs w:val="22"/>
              </w:rPr>
              <w:t>•</w:t>
            </w:r>
            <w:r w:rsidR="008F1DD0">
              <w:rPr>
                <w:rFonts w:ascii="Georgia" w:eastAsia="Times New Roman" w:hAnsi="Georgia" w:cs="Georgia"/>
                <w:szCs w:val="22"/>
              </w:rPr>
              <w:t xml:space="preserve"> Database</w:t>
            </w:r>
            <w:r w:rsidRPr="00785E09">
              <w:rPr>
                <w:rFonts w:ascii="Georgia" w:eastAsia="Times New Roman" w:hAnsi="Georgia" w:cs="Georgia"/>
                <w:szCs w:val="22"/>
              </w:rPr>
              <w:t xml:space="preserve"> Management</w:t>
            </w:r>
            <w:r w:rsidR="0066778C">
              <w:rPr>
                <w:rFonts w:ascii="Georgia" w:eastAsia="Times New Roman" w:hAnsi="Georgia" w:cs="Georgia"/>
                <w:szCs w:val="22"/>
              </w:rPr>
              <w:t xml:space="preserve"> </w:t>
            </w:r>
            <w:r w:rsidR="0066778C" w:rsidRPr="0066778C">
              <w:rPr>
                <w:rFonts w:ascii="Georgia" w:eastAsia="Times New Roman" w:hAnsi="Georgia" w:cs="Georgia"/>
                <w:szCs w:val="22"/>
              </w:rPr>
              <w:t>•</w:t>
            </w:r>
            <w:r>
              <w:rPr>
                <w:rFonts w:ascii="Georgia" w:eastAsia="Times New Roman" w:hAnsi="Georgia" w:cs="Georgia"/>
                <w:szCs w:val="22"/>
              </w:rPr>
              <w:t xml:space="preserve"> </w:t>
            </w:r>
            <w:r w:rsidR="006277D2" w:rsidRPr="006277D2">
              <w:rPr>
                <w:rFonts w:ascii="Georgia" w:eastAsia="Times New Roman" w:hAnsi="Georgia" w:cs="Georgia"/>
                <w:szCs w:val="22"/>
              </w:rPr>
              <w:t>Donor Portfolio Management</w:t>
            </w:r>
            <w:r w:rsidR="006277D2">
              <w:rPr>
                <w:rFonts w:ascii="Georgia" w:eastAsia="Times New Roman" w:hAnsi="Georgia" w:cs="Georgia"/>
                <w:szCs w:val="22"/>
              </w:rPr>
              <w:t xml:space="preserve"> </w:t>
            </w:r>
            <w:r w:rsidR="008F1DD0">
              <w:rPr>
                <w:rFonts w:ascii="Georgia" w:eastAsia="Times New Roman" w:hAnsi="Georgia" w:cs="Georgia"/>
                <w:szCs w:val="22"/>
              </w:rPr>
              <w:t xml:space="preserve">• </w:t>
            </w:r>
            <w:r w:rsidRPr="00785E09">
              <w:rPr>
                <w:rFonts w:ascii="Georgia" w:eastAsia="Times New Roman" w:hAnsi="Georgia" w:cs="Georgia"/>
                <w:szCs w:val="22"/>
              </w:rPr>
              <w:t>Effective Time Management</w:t>
            </w:r>
            <w:r w:rsidR="008F1DD0">
              <w:rPr>
                <w:rFonts w:ascii="Georgia" w:eastAsia="Times New Roman" w:hAnsi="Georgia" w:cs="Georgia"/>
                <w:szCs w:val="22"/>
              </w:rPr>
              <w:t xml:space="preserve"> </w:t>
            </w:r>
            <w:r w:rsidR="008F1DD0" w:rsidRPr="0066778C">
              <w:rPr>
                <w:rFonts w:ascii="Georgia" w:eastAsia="Times New Roman" w:hAnsi="Georgia" w:cs="Georgia"/>
                <w:szCs w:val="22"/>
              </w:rPr>
              <w:t>•</w:t>
            </w:r>
            <w:r w:rsidR="008F1DD0">
              <w:rPr>
                <w:rFonts w:ascii="Georgia" w:eastAsia="Times New Roman" w:hAnsi="Georgia" w:cs="Georgia"/>
                <w:szCs w:val="22"/>
              </w:rPr>
              <w:t xml:space="preserve"> </w:t>
            </w:r>
            <w:r w:rsidR="006277D2">
              <w:rPr>
                <w:rFonts w:ascii="Georgia" w:eastAsia="Times New Roman" w:hAnsi="Georgia" w:cs="Georgia"/>
                <w:szCs w:val="22"/>
              </w:rPr>
              <w:t xml:space="preserve">Events &amp; Event Management </w:t>
            </w:r>
            <w:r w:rsidR="006277D2" w:rsidRPr="0066778C">
              <w:rPr>
                <w:rFonts w:ascii="Georgia" w:eastAsia="Times New Roman" w:hAnsi="Georgia" w:cs="Georgia"/>
                <w:szCs w:val="22"/>
              </w:rPr>
              <w:t>•</w:t>
            </w:r>
            <w:r w:rsidR="006277D2">
              <w:rPr>
                <w:rFonts w:ascii="Georgia" w:eastAsia="Times New Roman" w:hAnsi="Georgia" w:cs="Georgia"/>
                <w:szCs w:val="22"/>
              </w:rPr>
              <w:t xml:space="preserve"> </w:t>
            </w:r>
            <w:r w:rsidR="006277D2" w:rsidRPr="006277D2">
              <w:rPr>
                <w:rFonts w:ascii="Georgia" w:eastAsia="Times New Roman" w:hAnsi="Georgia" w:cs="Georgia"/>
                <w:szCs w:val="22"/>
              </w:rPr>
              <w:t>Leadership and Team Management</w:t>
            </w:r>
            <w:r w:rsidR="006277D2">
              <w:rPr>
                <w:rFonts w:ascii="Georgia" w:eastAsia="Times New Roman" w:hAnsi="Georgia" w:cs="Georgia"/>
                <w:szCs w:val="22"/>
              </w:rPr>
              <w:t xml:space="preserve"> </w:t>
            </w:r>
            <w:r w:rsidR="00710412">
              <w:rPr>
                <w:rFonts w:ascii="Georgia" w:eastAsia="Times New Roman" w:hAnsi="Georgia" w:cs="Georgia"/>
                <w:szCs w:val="22"/>
              </w:rPr>
              <w:t>•</w:t>
            </w:r>
            <w:r w:rsidR="00507AF3">
              <w:rPr>
                <w:rFonts w:ascii="Georgia" w:eastAsia="Times New Roman" w:hAnsi="Georgia" w:cs="Georgia"/>
                <w:szCs w:val="22"/>
              </w:rPr>
              <w:t xml:space="preserve"> </w:t>
            </w:r>
            <w:r w:rsidRPr="00785E09">
              <w:rPr>
                <w:rFonts w:ascii="Georgia" w:eastAsia="Times New Roman" w:hAnsi="Georgia" w:cs="Georgia"/>
                <w:szCs w:val="22"/>
              </w:rPr>
              <w:t xml:space="preserve">Fast </w:t>
            </w:r>
            <w:r w:rsidR="00710412" w:rsidRPr="00785E09">
              <w:rPr>
                <w:rFonts w:ascii="Georgia" w:eastAsia="Times New Roman" w:hAnsi="Georgia" w:cs="Georgia"/>
                <w:szCs w:val="22"/>
              </w:rPr>
              <w:t>Learner</w:t>
            </w:r>
            <w:r w:rsidR="00710412">
              <w:rPr>
                <w:rFonts w:ascii="Georgia" w:eastAsia="Times New Roman" w:hAnsi="Georgia" w:cs="Georgia"/>
                <w:szCs w:val="22"/>
              </w:rPr>
              <w:t xml:space="preserve"> •</w:t>
            </w:r>
            <w:r w:rsidR="00507AF3">
              <w:rPr>
                <w:rFonts w:ascii="Georgia" w:eastAsia="Times New Roman" w:hAnsi="Georgia" w:cs="Georgia"/>
                <w:szCs w:val="22"/>
              </w:rPr>
              <w:t xml:space="preserve"> Fundraising </w:t>
            </w:r>
            <w:r w:rsidR="00507AF3" w:rsidRPr="0066778C">
              <w:rPr>
                <w:rFonts w:ascii="Georgia" w:eastAsia="Times New Roman" w:hAnsi="Georgia" w:cs="Georgia"/>
                <w:szCs w:val="22"/>
              </w:rPr>
              <w:t>•</w:t>
            </w:r>
            <w:r w:rsidR="00507AF3">
              <w:rPr>
                <w:rFonts w:ascii="Georgia" w:eastAsia="Times New Roman" w:hAnsi="Georgia" w:cs="Georgia"/>
                <w:szCs w:val="22"/>
              </w:rPr>
              <w:t xml:space="preserve"> </w:t>
            </w:r>
            <w:r w:rsidRPr="00785E09">
              <w:rPr>
                <w:rFonts w:ascii="Georgia" w:eastAsia="Times New Roman" w:hAnsi="Georgia" w:cs="Georgia"/>
                <w:szCs w:val="22"/>
              </w:rPr>
              <w:t xml:space="preserve">Highly </w:t>
            </w:r>
            <w:r w:rsidR="00710412" w:rsidRPr="00785E09">
              <w:rPr>
                <w:rFonts w:ascii="Georgia" w:eastAsia="Times New Roman" w:hAnsi="Georgia" w:cs="Georgia"/>
                <w:szCs w:val="22"/>
              </w:rPr>
              <w:t>Organized</w:t>
            </w:r>
            <w:r w:rsidR="008F1DD0">
              <w:rPr>
                <w:rFonts w:ascii="Georgia" w:eastAsia="Times New Roman" w:hAnsi="Georgia" w:cs="Georgia"/>
                <w:szCs w:val="22"/>
              </w:rPr>
              <w:t xml:space="preserve"> </w:t>
            </w:r>
            <w:r w:rsidR="008F1DD0" w:rsidRPr="0066778C">
              <w:rPr>
                <w:rFonts w:ascii="Georgia" w:eastAsia="Times New Roman" w:hAnsi="Georgia" w:cs="Georgia"/>
                <w:szCs w:val="22"/>
              </w:rPr>
              <w:t>•</w:t>
            </w:r>
            <w:r w:rsidR="00710412">
              <w:rPr>
                <w:rFonts w:ascii="Georgia" w:eastAsia="Times New Roman" w:hAnsi="Georgia" w:cs="Georgia"/>
                <w:szCs w:val="22"/>
              </w:rPr>
              <w:t xml:space="preserve"> Organizational</w:t>
            </w:r>
            <w:r w:rsidR="00507AF3">
              <w:rPr>
                <w:rFonts w:ascii="Georgia" w:eastAsia="Times New Roman" w:hAnsi="Georgia" w:cs="Georgia"/>
                <w:szCs w:val="22"/>
              </w:rPr>
              <w:t xml:space="preserve"> Sustainability</w:t>
            </w:r>
            <w:r w:rsidR="008F1DD0">
              <w:rPr>
                <w:rFonts w:ascii="Georgia" w:eastAsia="Times New Roman" w:hAnsi="Georgia" w:cs="Georgia"/>
                <w:szCs w:val="22"/>
              </w:rPr>
              <w:t xml:space="preserve"> </w:t>
            </w:r>
            <w:r w:rsidR="008F1DD0" w:rsidRPr="0066778C">
              <w:rPr>
                <w:rFonts w:ascii="Georgia" w:eastAsia="Times New Roman" w:hAnsi="Georgia" w:cs="Georgia"/>
                <w:szCs w:val="22"/>
              </w:rPr>
              <w:t>•</w:t>
            </w:r>
            <w:r w:rsidR="008F1DD0">
              <w:rPr>
                <w:rFonts w:ascii="Georgia" w:eastAsia="Times New Roman" w:hAnsi="Georgia" w:cs="Georgia"/>
                <w:szCs w:val="22"/>
              </w:rPr>
              <w:t xml:space="preserve"> Relationship Building • Strategic Partnerships</w:t>
            </w:r>
          </w:p>
        </w:tc>
      </w:tr>
    </w:tbl>
    <w:p w14:paraId="66673F03" w14:textId="77777777" w:rsidR="00CE6104" w:rsidRPr="0006568A" w:rsidRDefault="00CE6104" w:rsidP="007520D7">
      <w:pPr>
        <w:spacing w:before="0"/>
      </w:pPr>
    </w:p>
    <w:sectPr w:rsidR="00CE6104" w:rsidRPr="0006568A" w:rsidSect="00D4551C">
      <w:headerReference w:type="default" r:id="rId15"/>
      <w:pgSz w:w="12240" w:h="15840" w:code="1"/>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55FA" w14:textId="77777777" w:rsidR="00D4551C" w:rsidRDefault="00D4551C" w:rsidP="0085363C">
      <w:pPr>
        <w:spacing w:before="0" w:line="240" w:lineRule="auto"/>
      </w:pPr>
      <w:r>
        <w:separator/>
      </w:r>
    </w:p>
  </w:endnote>
  <w:endnote w:type="continuationSeparator" w:id="0">
    <w:p w14:paraId="2E966B66" w14:textId="77777777" w:rsidR="00D4551C" w:rsidRDefault="00D4551C" w:rsidP="008536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0FEC12F9-B3A0-4DB2-BA9F-460AE6033DBC}"/>
    <w:embedBold r:id="rId2" w:fontKey="{633B923F-E70F-45CA-BD43-A7B8F250C777}"/>
    <w:embedItalic r:id="rId3" w:fontKey="{B40DEEB2-6D19-4D77-B46C-3E3B64A5442F}"/>
    <w:embedBoldItalic r:id="rId4" w:fontKey="{36638D84-6761-4401-8D05-F3C1DF681A7C}"/>
  </w:font>
  <w:font w:name="Calibri">
    <w:panose1 w:val="020F0502020204030204"/>
    <w:charset w:val="00"/>
    <w:family w:val="swiss"/>
    <w:pitch w:val="variable"/>
    <w:sig w:usb0="E4002EFF" w:usb1="C200247B" w:usb2="00000009" w:usb3="00000000" w:csb0="000001FF" w:csb1="00000000"/>
    <w:embedRegular r:id="rId5" w:fontKey="{C0899E22-4AD5-4E53-B1BE-AD2EE6CC32B1}"/>
    <w:embedBold r:id="rId6" w:fontKey="{E748E20D-D1B5-4D58-8844-AD3B2DD0AEAE}"/>
  </w:font>
  <w:font w:name="Corbel">
    <w:panose1 w:val="020B0503020204020204"/>
    <w:charset w:val="00"/>
    <w:family w:val="swiss"/>
    <w:pitch w:val="variable"/>
    <w:sig w:usb0="A00002EF" w:usb1="4000A44B" w:usb2="00000000" w:usb3="00000000" w:csb0="0000019F" w:csb1="00000000"/>
    <w:embedRegular r:id="rId7" w:fontKey="{856F34E8-EF7A-471A-936B-DE48A5DFC086}"/>
  </w:font>
  <w:font w:name="Consolas">
    <w:panose1 w:val="020B0609020204030204"/>
    <w:charset w:val="00"/>
    <w:family w:val="modern"/>
    <w:pitch w:val="fixed"/>
    <w:sig w:usb0="E00006FF" w:usb1="0000FCFF" w:usb2="00000001" w:usb3="00000000" w:csb0="0000019F" w:csb1="00000000"/>
    <w:embedRegular r:id="rId8" w:fontKey="{1980F0F3-811B-4F01-838F-CB34DCAB959A}"/>
  </w:font>
  <w:font w:name="Times">
    <w:altName w:val="Times New Roman"/>
    <w:panose1 w:val="02020603050405020304"/>
    <w:charset w:val="00"/>
    <w:family w:val="roman"/>
    <w:pitch w:val="variable"/>
    <w:sig w:usb0="E0002EFF" w:usb1="C000785B" w:usb2="00000009" w:usb3="00000000" w:csb0="000001FF" w:csb1="00000000"/>
    <w:embedRegular r:id="rId9" w:fontKey="{8E3B10C6-601E-49FB-A823-0C512FBD5E72}"/>
    <w:embedBold r:id="rId10" w:fontKey="{4B15F369-3253-462C-BBCE-8EC8AAC9EC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2BC92" w14:textId="77777777" w:rsidR="00D4551C" w:rsidRDefault="00D4551C" w:rsidP="0085363C">
      <w:pPr>
        <w:spacing w:before="0" w:line="240" w:lineRule="auto"/>
      </w:pPr>
      <w:r>
        <w:separator/>
      </w:r>
    </w:p>
  </w:footnote>
  <w:footnote w:type="continuationSeparator" w:id="0">
    <w:p w14:paraId="6BBD031B" w14:textId="77777777" w:rsidR="00D4551C" w:rsidRDefault="00D4551C" w:rsidP="0085363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1C766" w14:textId="77777777" w:rsidR="0085363C" w:rsidRDefault="0085363C">
    <w:pPr>
      <w:pStyle w:val="Header"/>
    </w:pPr>
    <w:r>
      <mc:AlternateContent>
        <mc:Choice Requires="wpg">
          <w:drawing>
            <wp:anchor distT="0" distB="0" distL="114300" distR="114300" simplePos="0" relativeHeight="251660288" behindDoc="1" locked="0" layoutInCell="1" allowOverlap="1" wp14:anchorId="03A2FCD1" wp14:editId="1EC982B8">
              <wp:simplePos x="0" y="0"/>
              <wp:positionH relativeFrom="page">
                <wp:align>left</wp:align>
              </wp:positionH>
              <wp:positionV relativeFrom="page">
                <wp:align>top</wp:align>
              </wp:positionV>
              <wp:extent cx="2585720" cy="9358630"/>
              <wp:effectExtent l="0" t="0" r="2540" b="825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a:solidFill>
                        <a:srgbClr val="002060"/>
                      </a:solidFill>
                    </wpg:grpSpPr>
                    <wps:wsp>
                      <wps:cNvPr id="33" name="Freeform 3" descr="Header accent box"/>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grpFill/>
                        <a:ln>
                          <a:noFill/>
                        </a:ln>
                      </wps:spPr>
                      <wps:bodyPr rot="0" vert="horz" wrap="square" lIns="91440" tIns="45720" rIns="91440" bIns="45720" anchor="t" anchorCtr="0" upright="1">
                        <a:noAutofit/>
                      </wps:bodyPr>
                    </wps:wsp>
                    <wps:wsp>
                      <wps:cNvPr id="17" name="Freeform 7" descr="Side panel accent box"/>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grp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v:group w14:anchorId="00549C66" id="Group 2" o:spid="_x0000_s1026" style="position:absolute;margin-left:0;margin-top:0;width:203.6pt;height:736.9pt;z-index:-251656192;mso-width-percent:333;mso-height-percent:931;mso-position-horizontal:left;mso-position-horizontal-relative:page;mso-position-vertical:top;mso-position-vertical-relative:page;mso-width-percent:333;mso-height-percent:931" coordsize="25857,9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qxiwQAAOEPAAAOAAAAZHJzL2Uyb0RvYy54bWzsV9tu4zYQfS/QfyD0WMDRXZaNOItcNmmB&#10;3e0CcT+ApihLqCSqpBw5W/TfO0NdQl8T7DZvfbFI8XA4M2d4xrr8sC0L8sSlykW1sNwLxyK8YiLJ&#10;q/XC+mN5P4ktohpaJbQQFV9Yz1xZH65+/umyrefcE5koEi4JGKnUvK0XVtY09dy2Fct4SdWFqHkF&#10;i6mQJW1gKtd2ImkL1svC9hwnslshk1oKxpWCt3fdonWl7acpZ83vaap4Q4qFBb41+lfq3xX+2leX&#10;dL6WtM5y1rtBv8OLkuYVHDqauqMNJRuZH5gqcyaFEmlzwURpizTNGdcxQDSusxfNgxSbWseynrfr&#10;ekwTpHYvT99tln15+ipJniwszyIVLYEifSrxdDh823xSDQYGoy6gv2/d2L+b3keTm2AWTwL/xp/M&#10;gvhm4k69+Cb0rq+jj8E/mFhb79L77bZez/VZyIwePsj6sf4qAYcv1t0MT9qmssQnJIdsNVPPI1Po&#10;BYOXXhiHUw8IZbA288M48nsuWQaEH+xj2cdXdoKzw8FKFHlynxcFeqHkenVbSPJEsYIcz4n0QQA3&#10;YDq8MYS2hlpWL3SpH6PrMaM111WguhRqunx/4Oteco4XhMCbhCsG1f0rp3itKGO8ashKbJEOdAso&#10;wKTrwOpPgv2pkKedFZwowJBV+1kkUA900whdDEN+emLCII4CoOCQnVnkuAM57jQMoyDu62EwwTaq&#10;eeBC80yfoETADbg8SV9s66SvxSXYT8sCruQvNnFIS9zQidAWggeMa2C8aTglGcHHPgwKfDQFZsIT&#10;1iCLI+yMtcCAnbEWGjDnhGPRDuZ4jNMdzPEAQWpHz0/lamZg9qKDkh4JoNnACdtWPSkwIhRl3dHV&#10;UAuF1wwZggpYuj3DgEJ2ToCBAwT7bwJDihEcvgkMSUSwZh0iOe8GZArBM9Nyt6mPVULj2G8Z0iLQ&#10;Mla4h85r2mCKhiFpoflhaZIMxAmLD1dK8cSXQmOaF0kaahMOfAEUlQnEgtIuGtgBMTxrbXJEDqo0&#10;LA/PDmZcUzh2WBueJubIiawQikPUsBPDHgc6fkybcZlBBFE5dY4KXQmV6F/og3u1QYHpFGklkmcQ&#10;Gym61gx/JWCQCfnNIi205YWl/tpQyS1S/FaBkM7cADWn0ZOg6wHSXFmZK7RiYGphNRZULg5vG5jB&#10;/k0t83UGJ7maqEpcg8ilOcqQVsPOq34CWt75+u6i7sI175rwKOrwphf1xzzhpKYVL95Z2Lti8Vzf&#10;j5y+qx7tu1PPC52u7wK3PyztgTM90GxT2l3Xj2OQUHzqm2v2AFPcwVAE4n7MninuZ+2Z8n7G3r68&#10;H/VtX9+PObav70cN7Qv8MUOmwJ+N0AWajXYBVDsOicLQP+yvJguAOYM0aTiPNJk4jzSpOEBC4b2t&#10;aS0hXq3Eb2tbS7dThqHLvdK4lm73f3mAv9K6lq6/48wrzWvpBjvwd2lfupiwfXWld7p/6arqO+ep&#10;BoZXRjcwEzy0m+HZtZ0R+l91sGNH/t/CoIXprxT4joQR3Jrumxc/VM25Rr18mV/9CwAA//8DAFBL&#10;AwQUAAYACAAAACEAoFNJst4AAAAGAQAADwAAAGRycy9kb3ducmV2LnhtbEyPwU7DMBBE70j8g7VI&#10;3KhNKLSEOBWq1APigGirlqMTb5OUeB3FbhP+noULXEZazWjmbbYYXSvO2IfGk4bbiQKBVHrbUKVh&#10;u1ndzEGEaMia1hNq+MIAi/zyIjOp9QO943kdK8ElFFKjoY6xS6UMZY3OhInvkNg7+N6ZyGdfSdub&#10;gctdKxOlHqQzDfFCbTpc1lh+rk9Ow77dJcquPpaPb5thP7weXorj8V7r66vx+QlExDH+heEHn9Eh&#10;Z6bCn8gG0WrgR+KvsjdVswREwaHp7G4OMs/kf/z8GwAA//8DAFBLAQItABQABgAIAAAAIQC2gziS&#10;/gAAAOEBAAATAAAAAAAAAAAAAAAAAAAAAABbQ29udGVudF9UeXBlc10ueG1sUEsBAi0AFAAGAAgA&#10;AAAhADj9If/WAAAAlAEAAAsAAAAAAAAAAAAAAAAALwEAAF9yZWxzLy5yZWxzUEsBAi0AFAAGAAgA&#10;AAAhAMQ3GrGLBAAA4Q8AAA4AAAAAAAAAAAAAAAAALgIAAGRycy9lMm9Eb2MueG1sUEsBAi0AFAAG&#10;AAgAAAAhAKBTSbLeAAAABgEAAA8AAAAAAAAAAAAAAAAA5QYAAGRycy9kb3ducmV2LnhtbFBLBQYA&#10;AAAABAAEAPMAAADwBwAAAAA=&#10;">
              <v:shape id="Freeform 3" o:spid="_x0000_s1027" alt="Header accent box" style="position:absolute;left:5486;width:9601;height:17556;visibility:visible;mso-wrap-style:square;v-text-anchor:top" coordsize="1506,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dxQAAANsAAAAPAAAAZHJzL2Rvd25yZXYueG1sRI/dasJA&#10;FITvC77DcoTeSN1Ei4boKipaKu2NqQ9wyJ78YPZsyG5N+vbdgtDLYWa+YdbbwTTiTp2rLSuIpxEI&#10;4tzqmksF16/TSwLCeWSNjWVS8EMOtpvR0xpTbXu+0D3zpQgQdikqqLxvUyldXpFBN7UtcfAK2xn0&#10;QXal1B32AW4aOYuihTRYc1iosKVDRfkt+zYK+mXyuXh9m8TFR3w7zs50ORTLvVLP42G3AuFp8P/h&#10;R/tdK5jP4e9L+AFy8wsAAP//AwBQSwECLQAUAAYACAAAACEA2+H2y+4AAACFAQAAEwAAAAAAAAAA&#10;AAAAAAAAAAAAW0NvbnRlbnRfVHlwZXNdLnhtbFBLAQItABQABgAIAAAAIQBa9CxbvwAAABUBAAAL&#10;AAAAAAAAAAAAAAAAAB8BAABfcmVscy8ucmVsc1BLAQItABQABgAIAAAAIQBPU+LdxQAAANsAAAAP&#10;AAAAAAAAAAAAAAAAAAcCAABkcnMvZG93bnJldi54bWxQSwUGAAAAAAMAAwC3AAAA+QIAAAAA&#10;" path="m,2757r1505,l1505,,,,,2757xe" filled="f" stroked="f">
                <v:path arrowok="t" o:connecttype="custom" o:connectlocs="0,1755648;959482,1755648;959482,0;0,0;0,1755648" o:connectangles="0,0,0,0,0"/>
              </v:shape>
              <v:shape id="Freeform 7" o:spid="_x0000_s1028" alt="Side panel accent box" style="position:absolute;top:21336;width:25857;height:72250;visibility:visible;mso-wrap-style:square;v-text-anchor:top" coordsize="4077,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AZxAAAANsAAAAPAAAAZHJzL2Rvd25yZXYueG1sRE9Na8JA&#10;EL0L/odlBC9SN40QQ+oqYisECgVjxeuQnSZps7NpdtX477uFQm/zeJ+z2gymFVfqXWNZweM8AkFc&#10;Wt1wpeD9uH9IQTiPrLG1TAru5GCzHo9WmGl74wNdC1+JEMIuQwW1910mpStrMujmtiMO3IftDfoA&#10;+0rqHm8h3LQyjqJEGmw4NNTY0a6m8qu4GAUvh9ciXuSn/G27eN6d01ny+R0nSk0nw/YJhKfB/4v/&#10;3LkO85fw+0s4QK5/AAAA//8DAFBLAQItABQABgAIAAAAIQDb4fbL7gAAAIUBAAATAAAAAAAAAAAA&#10;AAAAAAAAAABbQ29udGVudF9UeXBlc10ueG1sUEsBAi0AFAAGAAgAAAAhAFr0LFu/AAAAFQEAAAsA&#10;AAAAAAAAAAAAAAAAHwEAAF9yZWxzLy5yZWxzUEsBAi0AFAAGAAgAAAAhAAH1ABnEAAAA2wAAAA8A&#10;AAAAAAAAAAAAAAAABwIAAGRycy9kb3ducmV2LnhtbFBLBQYAAAAAAwADALcAAAD4AgAAAAA=&#10;" path="m,11388r4076,l4076,,,,,11388xe" filled="f" stroked="f">
                <v:path arrowok="t" o:connecttype="custom" o:connectlocs="0,7224396;2585086,7224396;2585086,0;0,0;0,7224396" o:connectangles="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world wide web icon" style="width:15pt;height:15pt;visibility:visible;mso-wrap-style:square" o:bullet="t">
        <v:imagedata r:id="rId1" o:title="world wide web icon"/>
      </v:shape>
    </w:pict>
  </w:numPicBullet>
  <w:abstractNum w:abstractNumId="0" w15:restartNumberingAfterBreak="0">
    <w:nsid w:val="03B72511"/>
    <w:multiLevelType w:val="hybridMultilevel"/>
    <w:tmpl w:val="6FC8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12031"/>
    <w:multiLevelType w:val="hybridMultilevel"/>
    <w:tmpl w:val="3FD0A352"/>
    <w:lvl w:ilvl="0" w:tplc="63EA6AFA">
      <w:numFmt w:val="bullet"/>
      <w:lvlText w:val="•"/>
      <w:lvlJc w:val="left"/>
      <w:pPr>
        <w:ind w:left="1080" w:hanging="720"/>
      </w:pPr>
      <w:rPr>
        <w:rFonts w:ascii="Georgia" w:eastAsia="Times New Roman"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F65B83"/>
    <w:multiLevelType w:val="hybridMultilevel"/>
    <w:tmpl w:val="ED3CA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9C330B6"/>
    <w:multiLevelType w:val="hybridMultilevel"/>
    <w:tmpl w:val="00169204"/>
    <w:lvl w:ilvl="0" w:tplc="63EA6AFA">
      <w:numFmt w:val="bullet"/>
      <w:lvlText w:val="•"/>
      <w:lvlJc w:val="left"/>
      <w:pPr>
        <w:ind w:left="1080" w:hanging="720"/>
      </w:pPr>
      <w:rPr>
        <w:rFonts w:ascii="Georgia" w:eastAsia="Times New Roman"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1"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A8E6F18"/>
    <w:multiLevelType w:val="hybridMultilevel"/>
    <w:tmpl w:val="77D48918"/>
    <w:lvl w:ilvl="0" w:tplc="63EA6AFA">
      <w:numFmt w:val="bullet"/>
      <w:lvlText w:val="•"/>
      <w:lvlJc w:val="left"/>
      <w:pPr>
        <w:ind w:left="1080" w:hanging="720"/>
      </w:pPr>
      <w:rPr>
        <w:rFonts w:ascii="Georgia" w:eastAsia="Times New Roman"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85BA8"/>
    <w:multiLevelType w:val="hybridMultilevel"/>
    <w:tmpl w:val="3014D448"/>
    <w:lvl w:ilvl="0" w:tplc="63EA6AFA">
      <w:numFmt w:val="bullet"/>
      <w:lvlText w:val="•"/>
      <w:lvlJc w:val="left"/>
      <w:pPr>
        <w:ind w:left="1080" w:hanging="720"/>
      </w:pPr>
      <w:rPr>
        <w:rFonts w:ascii="Georgia" w:eastAsia="Times New Roman"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A370D"/>
    <w:multiLevelType w:val="hybridMultilevel"/>
    <w:tmpl w:val="692AC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C075A54"/>
    <w:multiLevelType w:val="hybridMultilevel"/>
    <w:tmpl w:val="2DA21FD6"/>
    <w:lvl w:ilvl="0" w:tplc="A8EE4E14">
      <w:start w:val="1"/>
      <w:numFmt w:val="bullet"/>
      <w:lvlText w:val=""/>
      <w:lvlPicBulletId w:val="0"/>
      <w:lvlJc w:val="left"/>
      <w:pPr>
        <w:tabs>
          <w:tab w:val="num" w:pos="720"/>
        </w:tabs>
        <w:ind w:left="720" w:hanging="360"/>
      </w:pPr>
      <w:rPr>
        <w:rFonts w:ascii="Symbol" w:hAnsi="Symbol" w:hint="default"/>
      </w:rPr>
    </w:lvl>
    <w:lvl w:ilvl="1" w:tplc="C686B184" w:tentative="1">
      <w:start w:val="1"/>
      <w:numFmt w:val="bullet"/>
      <w:lvlText w:val=""/>
      <w:lvlJc w:val="left"/>
      <w:pPr>
        <w:tabs>
          <w:tab w:val="num" w:pos="1440"/>
        </w:tabs>
        <w:ind w:left="1440" w:hanging="360"/>
      </w:pPr>
      <w:rPr>
        <w:rFonts w:ascii="Symbol" w:hAnsi="Symbol" w:hint="default"/>
      </w:rPr>
    </w:lvl>
    <w:lvl w:ilvl="2" w:tplc="CA6C07DA" w:tentative="1">
      <w:start w:val="1"/>
      <w:numFmt w:val="bullet"/>
      <w:lvlText w:val=""/>
      <w:lvlJc w:val="left"/>
      <w:pPr>
        <w:tabs>
          <w:tab w:val="num" w:pos="2160"/>
        </w:tabs>
        <w:ind w:left="2160" w:hanging="360"/>
      </w:pPr>
      <w:rPr>
        <w:rFonts w:ascii="Symbol" w:hAnsi="Symbol" w:hint="default"/>
      </w:rPr>
    </w:lvl>
    <w:lvl w:ilvl="3" w:tplc="B9C4152A" w:tentative="1">
      <w:start w:val="1"/>
      <w:numFmt w:val="bullet"/>
      <w:lvlText w:val=""/>
      <w:lvlJc w:val="left"/>
      <w:pPr>
        <w:tabs>
          <w:tab w:val="num" w:pos="2880"/>
        </w:tabs>
        <w:ind w:left="2880" w:hanging="360"/>
      </w:pPr>
      <w:rPr>
        <w:rFonts w:ascii="Symbol" w:hAnsi="Symbol" w:hint="default"/>
      </w:rPr>
    </w:lvl>
    <w:lvl w:ilvl="4" w:tplc="45983176" w:tentative="1">
      <w:start w:val="1"/>
      <w:numFmt w:val="bullet"/>
      <w:lvlText w:val=""/>
      <w:lvlJc w:val="left"/>
      <w:pPr>
        <w:tabs>
          <w:tab w:val="num" w:pos="3600"/>
        </w:tabs>
        <w:ind w:left="3600" w:hanging="360"/>
      </w:pPr>
      <w:rPr>
        <w:rFonts w:ascii="Symbol" w:hAnsi="Symbol" w:hint="default"/>
      </w:rPr>
    </w:lvl>
    <w:lvl w:ilvl="5" w:tplc="F1E6AF78" w:tentative="1">
      <w:start w:val="1"/>
      <w:numFmt w:val="bullet"/>
      <w:lvlText w:val=""/>
      <w:lvlJc w:val="left"/>
      <w:pPr>
        <w:tabs>
          <w:tab w:val="num" w:pos="4320"/>
        </w:tabs>
        <w:ind w:left="4320" w:hanging="360"/>
      </w:pPr>
      <w:rPr>
        <w:rFonts w:ascii="Symbol" w:hAnsi="Symbol" w:hint="default"/>
      </w:rPr>
    </w:lvl>
    <w:lvl w:ilvl="6" w:tplc="1E1A0CB0" w:tentative="1">
      <w:start w:val="1"/>
      <w:numFmt w:val="bullet"/>
      <w:lvlText w:val=""/>
      <w:lvlJc w:val="left"/>
      <w:pPr>
        <w:tabs>
          <w:tab w:val="num" w:pos="5040"/>
        </w:tabs>
        <w:ind w:left="5040" w:hanging="360"/>
      </w:pPr>
      <w:rPr>
        <w:rFonts w:ascii="Symbol" w:hAnsi="Symbol" w:hint="default"/>
      </w:rPr>
    </w:lvl>
    <w:lvl w:ilvl="7" w:tplc="1DE8A854" w:tentative="1">
      <w:start w:val="1"/>
      <w:numFmt w:val="bullet"/>
      <w:lvlText w:val=""/>
      <w:lvlJc w:val="left"/>
      <w:pPr>
        <w:tabs>
          <w:tab w:val="num" w:pos="5760"/>
        </w:tabs>
        <w:ind w:left="5760" w:hanging="360"/>
      </w:pPr>
      <w:rPr>
        <w:rFonts w:ascii="Symbol" w:hAnsi="Symbol" w:hint="default"/>
      </w:rPr>
    </w:lvl>
    <w:lvl w:ilvl="8" w:tplc="4CE8C09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30" w15:restartNumberingAfterBreak="0">
    <w:nsid w:val="7ED45071"/>
    <w:multiLevelType w:val="hybridMultilevel"/>
    <w:tmpl w:val="9CA00F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502701599">
    <w:abstractNumId w:val="15"/>
  </w:num>
  <w:num w:numId="2" w16cid:durableId="179658793">
    <w:abstractNumId w:val="11"/>
  </w:num>
  <w:num w:numId="3" w16cid:durableId="394547430">
    <w:abstractNumId w:val="22"/>
  </w:num>
  <w:num w:numId="4" w16cid:durableId="160590020">
    <w:abstractNumId w:val="16"/>
  </w:num>
  <w:num w:numId="5" w16cid:durableId="755129781">
    <w:abstractNumId w:val="17"/>
  </w:num>
  <w:num w:numId="6" w16cid:durableId="767505561">
    <w:abstractNumId w:val="26"/>
  </w:num>
  <w:num w:numId="7" w16cid:durableId="89816782">
    <w:abstractNumId w:val="10"/>
  </w:num>
  <w:num w:numId="8" w16cid:durableId="1427457410">
    <w:abstractNumId w:val="14"/>
  </w:num>
  <w:num w:numId="9" w16cid:durableId="274336144">
    <w:abstractNumId w:val="24"/>
  </w:num>
  <w:num w:numId="10" w16cid:durableId="689069908">
    <w:abstractNumId w:val="4"/>
  </w:num>
  <w:num w:numId="11" w16cid:durableId="515076446">
    <w:abstractNumId w:val="8"/>
  </w:num>
  <w:num w:numId="12" w16cid:durableId="1333292000">
    <w:abstractNumId w:val="3"/>
  </w:num>
  <w:num w:numId="13" w16cid:durableId="71238116">
    <w:abstractNumId w:val="5"/>
  </w:num>
  <w:num w:numId="14" w16cid:durableId="1253129082">
    <w:abstractNumId w:val="13"/>
  </w:num>
  <w:num w:numId="15" w16cid:durableId="1609005311">
    <w:abstractNumId w:val="12"/>
  </w:num>
  <w:num w:numId="16" w16cid:durableId="1006321836">
    <w:abstractNumId w:val="23"/>
  </w:num>
  <w:num w:numId="17" w16cid:durableId="1300376041">
    <w:abstractNumId w:val="6"/>
  </w:num>
  <w:num w:numId="18" w16cid:durableId="1376391817">
    <w:abstractNumId w:val="29"/>
  </w:num>
  <w:num w:numId="19" w16cid:durableId="265313589">
    <w:abstractNumId w:val="25"/>
  </w:num>
  <w:num w:numId="20" w16cid:durableId="2052227028">
    <w:abstractNumId w:val="19"/>
  </w:num>
  <w:num w:numId="21" w16cid:durableId="731584135">
    <w:abstractNumId w:val="27"/>
  </w:num>
  <w:num w:numId="22" w16cid:durableId="268005742">
    <w:abstractNumId w:val="7"/>
  </w:num>
  <w:num w:numId="23" w16cid:durableId="380204425">
    <w:abstractNumId w:val="2"/>
  </w:num>
  <w:num w:numId="24" w16cid:durableId="1841508403">
    <w:abstractNumId w:val="18"/>
  </w:num>
  <w:num w:numId="25" w16cid:durableId="1404372259">
    <w:abstractNumId w:val="1"/>
  </w:num>
  <w:num w:numId="26" w16cid:durableId="1096710045">
    <w:abstractNumId w:val="9"/>
  </w:num>
  <w:num w:numId="27" w16cid:durableId="194394979">
    <w:abstractNumId w:val="20"/>
  </w:num>
  <w:num w:numId="28" w16cid:durableId="2068406477">
    <w:abstractNumId w:val="28"/>
  </w:num>
  <w:num w:numId="29" w16cid:durableId="637301794">
    <w:abstractNumId w:val="30"/>
  </w:num>
  <w:num w:numId="30" w16cid:durableId="717582755">
    <w:abstractNumId w:val="21"/>
  </w:num>
  <w:num w:numId="31" w16cid:durableId="111282529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43"/>
    <w:rsid w:val="00052382"/>
    <w:rsid w:val="0006568A"/>
    <w:rsid w:val="00076D1A"/>
    <w:rsid w:val="00076F0F"/>
    <w:rsid w:val="00084253"/>
    <w:rsid w:val="000D1F49"/>
    <w:rsid w:val="000E1642"/>
    <w:rsid w:val="000F3DAA"/>
    <w:rsid w:val="00133C32"/>
    <w:rsid w:val="001727CA"/>
    <w:rsid w:val="001845DA"/>
    <w:rsid w:val="00187D40"/>
    <w:rsid w:val="00191179"/>
    <w:rsid w:val="001C4423"/>
    <w:rsid w:val="002614CC"/>
    <w:rsid w:val="00291E4C"/>
    <w:rsid w:val="002C202C"/>
    <w:rsid w:val="002C56E6"/>
    <w:rsid w:val="003601E0"/>
    <w:rsid w:val="00361691"/>
    <w:rsid w:val="00361E11"/>
    <w:rsid w:val="00376B65"/>
    <w:rsid w:val="0039390A"/>
    <w:rsid w:val="003D4C09"/>
    <w:rsid w:val="003F0847"/>
    <w:rsid w:val="0040090B"/>
    <w:rsid w:val="004356AF"/>
    <w:rsid w:val="0046302A"/>
    <w:rsid w:val="00487D2D"/>
    <w:rsid w:val="004B6890"/>
    <w:rsid w:val="004D5D62"/>
    <w:rsid w:val="00507AF3"/>
    <w:rsid w:val="005112D0"/>
    <w:rsid w:val="00577E06"/>
    <w:rsid w:val="005A3BF7"/>
    <w:rsid w:val="005F0033"/>
    <w:rsid w:val="005F2035"/>
    <w:rsid w:val="005F7990"/>
    <w:rsid w:val="006277D2"/>
    <w:rsid w:val="00632608"/>
    <w:rsid w:val="0063739C"/>
    <w:rsid w:val="0064068F"/>
    <w:rsid w:val="0066778C"/>
    <w:rsid w:val="00672BDF"/>
    <w:rsid w:val="00710412"/>
    <w:rsid w:val="007520D7"/>
    <w:rsid w:val="00765AB9"/>
    <w:rsid w:val="00770F25"/>
    <w:rsid w:val="0077660E"/>
    <w:rsid w:val="00785E09"/>
    <w:rsid w:val="007A35A8"/>
    <w:rsid w:val="007B0A85"/>
    <w:rsid w:val="007C6A52"/>
    <w:rsid w:val="007E1262"/>
    <w:rsid w:val="00811DC4"/>
    <w:rsid w:val="0082043E"/>
    <w:rsid w:val="00836A0F"/>
    <w:rsid w:val="0085363C"/>
    <w:rsid w:val="008954EF"/>
    <w:rsid w:val="008A7E02"/>
    <w:rsid w:val="008C646E"/>
    <w:rsid w:val="008E203A"/>
    <w:rsid w:val="008F1DD0"/>
    <w:rsid w:val="0091229C"/>
    <w:rsid w:val="00940E73"/>
    <w:rsid w:val="0098597D"/>
    <w:rsid w:val="009A492A"/>
    <w:rsid w:val="009F619A"/>
    <w:rsid w:val="009F6DDE"/>
    <w:rsid w:val="00A2266E"/>
    <w:rsid w:val="00A370A8"/>
    <w:rsid w:val="00A537E4"/>
    <w:rsid w:val="00AE48E8"/>
    <w:rsid w:val="00AF056A"/>
    <w:rsid w:val="00B20122"/>
    <w:rsid w:val="00B533FC"/>
    <w:rsid w:val="00B62AB7"/>
    <w:rsid w:val="00BA25DC"/>
    <w:rsid w:val="00BC62F6"/>
    <w:rsid w:val="00BD4753"/>
    <w:rsid w:val="00BD5CB1"/>
    <w:rsid w:val="00BE62EE"/>
    <w:rsid w:val="00C003BA"/>
    <w:rsid w:val="00C07C46"/>
    <w:rsid w:val="00C31E61"/>
    <w:rsid w:val="00C4481A"/>
    <w:rsid w:val="00C46878"/>
    <w:rsid w:val="00C74D9F"/>
    <w:rsid w:val="00C75B47"/>
    <w:rsid w:val="00CB4A51"/>
    <w:rsid w:val="00CD4532"/>
    <w:rsid w:val="00CD47B0"/>
    <w:rsid w:val="00CE6104"/>
    <w:rsid w:val="00CE7918"/>
    <w:rsid w:val="00D16163"/>
    <w:rsid w:val="00D265CF"/>
    <w:rsid w:val="00D432D7"/>
    <w:rsid w:val="00D43DF5"/>
    <w:rsid w:val="00D4551C"/>
    <w:rsid w:val="00DB3FAD"/>
    <w:rsid w:val="00DB5C7D"/>
    <w:rsid w:val="00E61C09"/>
    <w:rsid w:val="00EB3B58"/>
    <w:rsid w:val="00EC7359"/>
    <w:rsid w:val="00EE0243"/>
    <w:rsid w:val="00EE3054"/>
    <w:rsid w:val="00EE3EC6"/>
    <w:rsid w:val="00EE6C6F"/>
    <w:rsid w:val="00F00606"/>
    <w:rsid w:val="00F01256"/>
    <w:rsid w:val="00F079F2"/>
    <w:rsid w:val="00F907BA"/>
    <w:rsid w:val="00FA6420"/>
    <w:rsid w:val="00FC37A4"/>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A58A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520D7"/>
    <w:pPr>
      <w:spacing w:before="240" w:after="0"/>
    </w:pPr>
    <w:rPr>
      <w:sz w:val="22"/>
    </w:rPr>
  </w:style>
  <w:style w:type="paragraph" w:styleId="Heading1">
    <w:name w:val="heading 1"/>
    <w:basedOn w:val="Normal"/>
    <w:link w:val="Heading1Char"/>
    <w:uiPriority w:val="1"/>
    <w:qFormat/>
    <w:rsid w:val="00F079F2"/>
    <w:pPr>
      <w:tabs>
        <w:tab w:val="left" w:pos="2520"/>
        <w:tab w:val="left" w:pos="3360"/>
      </w:tabs>
      <w:spacing w:before="120" w:after="120"/>
      <w:outlineLvl w:val="0"/>
    </w:pPr>
    <w:rPr>
      <w:b/>
      <w:caps/>
      <w:color w:val="D14140" w:themeColor="accent1"/>
      <w:sz w:val="24"/>
    </w:rPr>
  </w:style>
  <w:style w:type="paragraph" w:styleId="Heading2">
    <w:name w:val="heading 2"/>
    <w:basedOn w:val="Normal"/>
    <w:link w:val="Heading2Char"/>
    <w:uiPriority w:val="1"/>
    <w:qFormat/>
    <w:rsid w:val="00187D40"/>
    <w:pPr>
      <w:keepNext/>
      <w:tabs>
        <w:tab w:val="left" w:pos="720"/>
        <w:tab w:val="left" w:pos="1199"/>
      </w:tabs>
      <w:spacing w:before="360" w:after="240"/>
      <w:outlineLvl w:val="1"/>
    </w:pPr>
    <w:rPr>
      <w:b/>
      <w:bCs/>
      <w:color w:val="A42827" w:themeColor="accent1" w:themeShade="BF"/>
      <w:sz w:val="26"/>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6D1A1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6D1A1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079F2"/>
    <w:rPr>
      <w:b/>
      <w:caps/>
      <w:color w:val="D14140" w:themeColor="accent1"/>
      <w:sz w:val="24"/>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87D40"/>
    <w:rPr>
      <w:b/>
      <w:bCs/>
      <w:color w:val="A42827" w:themeColor="accent1" w:themeShade="BF"/>
      <w:sz w:val="26"/>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semiHidden/>
    <w:rsid w:val="00A2266E"/>
    <w:rPr>
      <w:noProof/>
      <w:color w:val="454551"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8A8A9B" w:themeColor="text2" w:themeTint="99"/>
      <w:sz w:val="18"/>
      <w:szCs w:val="24"/>
    </w:rPr>
  </w:style>
  <w:style w:type="character" w:customStyle="1" w:styleId="FooterChar">
    <w:name w:val="Footer Char"/>
    <w:basedOn w:val="DefaultParagraphFont"/>
    <w:link w:val="Footer"/>
    <w:uiPriority w:val="99"/>
    <w:semiHidden/>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C75B47"/>
    <w:pPr>
      <w:widowControl w:val="0"/>
      <w:kinsoku w:val="0"/>
      <w:overflowPunct w:val="0"/>
      <w:autoSpaceDE w:val="0"/>
      <w:autoSpaceDN w:val="0"/>
      <w:adjustRightInd w:val="0"/>
      <w:spacing w:before="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sid w:val="00C75B47"/>
    <w:rPr>
      <w:rFonts w:ascii="Georgia" w:eastAsia="Times New Roman" w:hAnsi="Georgia" w:cs="Georgia"/>
      <w:b/>
      <w:bCs/>
      <w:color w:val="D14140"/>
      <w:sz w:val="48"/>
      <w:szCs w:val="51"/>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6D1A1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6D1A1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7520D7"/>
    <w:pPr>
      <w:widowControl w:val="0"/>
      <w:kinsoku w:val="0"/>
      <w:overflowPunct w:val="0"/>
      <w:autoSpaceDE w:val="0"/>
      <w:autoSpaceDN w:val="0"/>
      <w:adjustRightInd w:val="0"/>
      <w:spacing w:before="120" w:after="120" w:line="240" w:lineRule="auto"/>
      <w:outlineLvl w:val="0"/>
    </w:pPr>
    <w:rPr>
      <w:rFonts w:ascii="Georgia" w:eastAsia="Times New Roman" w:hAnsi="Georgia" w:cs="Georgia"/>
      <w:b/>
      <w:bCs/>
      <w:color w:val="FFFFFF"/>
      <w:sz w:val="24"/>
      <w:szCs w:val="24"/>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 w:val="18"/>
      <w:szCs w:val="26"/>
    </w:rPr>
  </w:style>
  <w:style w:type="paragraph" w:customStyle="1" w:styleId="JobDetails">
    <w:name w:val="Job Details"/>
    <w:basedOn w:val="Normal"/>
    <w:uiPriority w:val="1"/>
    <w:qFormat/>
    <w:rsid w:val="00F079F2"/>
    <w:pPr>
      <w:widowControl w:val="0"/>
      <w:autoSpaceDE w:val="0"/>
      <w:autoSpaceDN w:val="0"/>
      <w:adjustRightInd w:val="0"/>
      <w:spacing w:before="0" w:line="240" w:lineRule="auto"/>
    </w:pPr>
    <w:rPr>
      <w:rFonts w:ascii="Georgia" w:eastAsia="Times New Roman" w:hAnsi="Georgia" w:cs="Georgia"/>
      <w:szCs w:val="22"/>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szCs w:val="22"/>
    </w:rPr>
  </w:style>
  <w:style w:type="paragraph" w:customStyle="1" w:styleId="Whitetext">
    <w:name w:val="White text"/>
    <w:basedOn w:val="Normal"/>
    <w:uiPriority w:val="1"/>
    <w:qFormat/>
    <w:rsid w:val="00F079F2"/>
    <w:pPr>
      <w:widowControl w:val="0"/>
      <w:autoSpaceDE w:val="0"/>
      <w:autoSpaceDN w:val="0"/>
      <w:adjustRightInd w:val="0"/>
      <w:spacing w:before="0" w:line="240" w:lineRule="auto"/>
      <w:ind w:right="680"/>
    </w:pPr>
    <w:rPr>
      <w:rFonts w:eastAsia="Times New Roman" w:cs="Times"/>
      <w:color w:val="FFFFFF" w:themeColor="background1"/>
      <w:sz w:val="18"/>
      <w:szCs w:val="22"/>
    </w:rPr>
  </w:style>
  <w:style w:type="paragraph" w:styleId="ListParagraph">
    <w:name w:val="List Paragraph"/>
    <w:basedOn w:val="Normal"/>
    <w:uiPriority w:val="34"/>
    <w:semiHidden/>
    <w:qFormat/>
    <w:rsid w:val="00B20122"/>
    <w:pPr>
      <w:ind w:left="720"/>
      <w:contextualSpacing/>
    </w:pPr>
  </w:style>
  <w:style w:type="character" w:styleId="UnresolvedMention">
    <w:name w:val="Unresolved Mention"/>
    <w:basedOn w:val="DefaultParagraphFont"/>
    <w:uiPriority w:val="99"/>
    <w:semiHidden/>
    <w:unhideWhenUsed/>
    <w:rsid w:val="00FC3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indsey\AppData\Roaming\Microsoft\Templates\Bold%20monogram%20resume.dotx" TargetMode="External"/></Relationships>
</file>

<file path=word/theme/theme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472FBA5-02D7-420F-822D-CDBA1B379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5134D2-BE25-4154-83E0-5431C1C2979F}">
  <ds:schemaRefs>
    <ds:schemaRef ds:uri="http://schemas.microsoft.com/sharepoint/v3/contenttype/forms"/>
  </ds:schemaRefs>
</ds:datastoreItem>
</file>

<file path=customXml/itemProps3.xml><?xml version="1.0" encoding="utf-8"?>
<ds:datastoreItem xmlns:ds="http://schemas.openxmlformats.org/officeDocument/2006/customXml" ds:itemID="{55A890CB-7674-41E3-9269-A8D18361963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Bold monogram resume</Template>
  <TotalTime>0</TotalTime>
  <Pages>5</Pages>
  <Words>1611</Words>
  <Characters>9189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2024-04-30T18:13:00Z</dcterms:created>
  <dcterms:modified xsi:type="dcterms:W3CDTF">2024-04-30T18:36:00Z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