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1BCE" w14:textId="39B60751" w:rsidR="008D4460" w:rsidRPr="00361367" w:rsidRDefault="00361367" w:rsidP="00361367">
      <w:pPr>
        <w:ind w:left="2160" w:firstLine="720"/>
        <w:rPr>
          <w:b/>
          <w:bCs/>
          <w:sz w:val="24"/>
          <w:szCs w:val="24"/>
        </w:rPr>
      </w:pPr>
      <w:r w:rsidRPr="00361367">
        <w:rPr>
          <w:b/>
          <w:bCs/>
          <w:sz w:val="24"/>
          <w:szCs w:val="24"/>
        </w:rPr>
        <w:t>Town of Columbus, New York</w:t>
      </w:r>
    </w:p>
    <w:p w14:paraId="174391C9" w14:textId="48E65236" w:rsidR="00361367" w:rsidRDefault="00416927" w:rsidP="00FB0070">
      <w:pPr>
        <w:spacing w:after="0" w:line="240" w:lineRule="auto"/>
        <w:ind w:left="1440" w:firstLine="720"/>
        <w:rPr>
          <w:b/>
          <w:bCs/>
          <w:sz w:val="24"/>
          <w:szCs w:val="24"/>
        </w:rPr>
      </w:pPr>
      <w:r>
        <w:rPr>
          <w:b/>
          <w:bCs/>
          <w:sz w:val="24"/>
          <w:szCs w:val="24"/>
        </w:rPr>
        <w:t xml:space="preserve"> </w:t>
      </w:r>
      <w:r w:rsidR="00361367">
        <w:rPr>
          <w:b/>
          <w:bCs/>
          <w:sz w:val="24"/>
          <w:szCs w:val="24"/>
        </w:rPr>
        <w:t xml:space="preserve">    </w:t>
      </w:r>
      <w:r w:rsidR="00361367" w:rsidRPr="00361367">
        <w:rPr>
          <w:b/>
          <w:bCs/>
          <w:sz w:val="24"/>
          <w:szCs w:val="24"/>
        </w:rPr>
        <w:t>Schedule of Fees and Fines/Penalties</w:t>
      </w:r>
    </w:p>
    <w:p w14:paraId="02844D51" w14:textId="31F2FA60" w:rsidR="00416927" w:rsidRDefault="00416927" w:rsidP="00FB0070">
      <w:pPr>
        <w:spacing w:after="0" w:line="240" w:lineRule="auto"/>
        <w:rPr>
          <w:b/>
          <w:bCs/>
          <w:sz w:val="24"/>
          <w:szCs w:val="24"/>
        </w:rPr>
      </w:pPr>
    </w:p>
    <w:p w14:paraId="6BB61BF3" w14:textId="77777777" w:rsidR="001B04DD" w:rsidRDefault="001B04DD" w:rsidP="00FB0070">
      <w:pPr>
        <w:spacing w:after="0" w:line="240" w:lineRule="auto"/>
        <w:rPr>
          <w:b/>
          <w:bCs/>
          <w:sz w:val="24"/>
          <w:szCs w:val="24"/>
        </w:rPr>
      </w:pPr>
    </w:p>
    <w:p w14:paraId="517BF0BE" w14:textId="77777777" w:rsidR="000B6DF1" w:rsidRDefault="000B6DF1" w:rsidP="00FB0070">
      <w:pPr>
        <w:spacing w:after="0" w:line="240" w:lineRule="auto"/>
        <w:rPr>
          <w:b/>
          <w:bCs/>
          <w:sz w:val="24"/>
          <w:szCs w:val="24"/>
        </w:rPr>
      </w:pPr>
    </w:p>
    <w:p w14:paraId="5BA6F2A1" w14:textId="2896E03D" w:rsidR="00FB0070" w:rsidRDefault="00FB0070" w:rsidP="00FB0070">
      <w:pPr>
        <w:spacing w:after="0" w:line="240" w:lineRule="auto"/>
        <w:rPr>
          <w:sz w:val="20"/>
          <w:szCs w:val="20"/>
        </w:rPr>
      </w:pPr>
      <w:r>
        <w:rPr>
          <w:sz w:val="20"/>
          <w:szCs w:val="20"/>
        </w:rPr>
        <w:t>The Planning Board shall recommend to the Town Board a schedule of fees for various applications dealing with site plans, subdivisions and special use permits.  The Planning Board shall also recommend a schedule of fines/penalties to be imposed upon violators of any local laws enacted in the Town of Columbus.  The Town Board shall review and approve these fees and penalties on a yearly basis.  All fees, fines and penalties will be made payable to the Town of Columbus.</w:t>
      </w:r>
    </w:p>
    <w:p w14:paraId="4CD94BDE" w14:textId="1ACF87E3" w:rsidR="007948FF" w:rsidRDefault="007948FF" w:rsidP="00FB0070">
      <w:pPr>
        <w:spacing w:after="0" w:line="240" w:lineRule="auto"/>
        <w:rPr>
          <w:sz w:val="20"/>
          <w:szCs w:val="20"/>
        </w:rPr>
      </w:pPr>
    </w:p>
    <w:p w14:paraId="4D99F161" w14:textId="77777777" w:rsidR="001B04DD" w:rsidRDefault="001B04DD" w:rsidP="00FB0070">
      <w:pPr>
        <w:spacing w:after="0" w:line="240" w:lineRule="auto"/>
        <w:rPr>
          <w:sz w:val="20"/>
          <w:szCs w:val="20"/>
        </w:rPr>
      </w:pPr>
    </w:p>
    <w:p w14:paraId="269CC14B" w14:textId="77777777" w:rsidR="000B6DF1" w:rsidRDefault="000B6DF1" w:rsidP="00FB0070">
      <w:pPr>
        <w:spacing w:after="0" w:line="240" w:lineRule="auto"/>
        <w:rPr>
          <w:sz w:val="20"/>
          <w:szCs w:val="20"/>
        </w:rPr>
      </w:pPr>
    </w:p>
    <w:tbl>
      <w:tblPr>
        <w:tblStyle w:val="TableGrid"/>
        <w:tblW w:w="0" w:type="auto"/>
        <w:tblLook w:val="04A0" w:firstRow="1" w:lastRow="0" w:firstColumn="1" w:lastColumn="0" w:noHBand="0" w:noVBand="1"/>
      </w:tblPr>
      <w:tblGrid>
        <w:gridCol w:w="2785"/>
        <w:gridCol w:w="6565"/>
      </w:tblGrid>
      <w:tr w:rsidR="00BF3B66" w14:paraId="233F11F2" w14:textId="77777777" w:rsidTr="00BF3B66">
        <w:tc>
          <w:tcPr>
            <w:tcW w:w="9350" w:type="dxa"/>
            <w:gridSpan w:val="2"/>
          </w:tcPr>
          <w:p w14:paraId="5B2E88B3" w14:textId="7BFF2D72" w:rsidR="00BF3B66" w:rsidRPr="00BF3B66" w:rsidRDefault="00BF3B66" w:rsidP="00FB0070">
            <w:pPr>
              <w:rPr>
                <w:b/>
                <w:bCs/>
                <w:sz w:val="24"/>
                <w:szCs w:val="24"/>
              </w:rPr>
            </w:pPr>
            <w:r>
              <w:rPr>
                <w:b/>
                <w:bCs/>
                <w:sz w:val="24"/>
                <w:szCs w:val="24"/>
              </w:rPr>
              <w:t>A.  Telecommunications Special Permit</w:t>
            </w:r>
          </w:p>
        </w:tc>
      </w:tr>
      <w:tr w:rsidR="004774B0" w14:paraId="708574DD" w14:textId="77777777" w:rsidTr="004774B0">
        <w:tc>
          <w:tcPr>
            <w:tcW w:w="2785" w:type="dxa"/>
          </w:tcPr>
          <w:p w14:paraId="64E4AF15" w14:textId="17FE2C11" w:rsidR="004774B0" w:rsidRDefault="005D74C8" w:rsidP="00FB0070">
            <w:pPr>
              <w:rPr>
                <w:sz w:val="20"/>
                <w:szCs w:val="20"/>
              </w:rPr>
            </w:pPr>
            <w:r>
              <w:rPr>
                <w:sz w:val="20"/>
                <w:szCs w:val="20"/>
              </w:rPr>
              <w:t>New Tower Fee:</w:t>
            </w:r>
          </w:p>
        </w:tc>
        <w:tc>
          <w:tcPr>
            <w:tcW w:w="6565" w:type="dxa"/>
          </w:tcPr>
          <w:p w14:paraId="341DA666" w14:textId="7EDD1CE9" w:rsidR="004774B0" w:rsidRDefault="005D74C8" w:rsidP="00FB0070">
            <w:pPr>
              <w:rPr>
                <w:sz w:val="20"/>
                <w:szCs w:val="20"/>
              </w:rPr>
            </w:pPr>
            <w:r>
              <w:rPr>
                <w:sz w:val="20"/>
                <w:szCs w:val="20"/>
              </w:rPr>
              <w:t>$4,000.00</w:t>
            </w:r>
          </w:p>
        </w:tc>
      </w:tr>
      <w:tr w:rsidR="004774B0" w14:paraId="4089D2B1" w14:textId="77777777" w:rsidTr="004774B0">
        <w:tc>
          <w:tcPr>
            <w:tcW w:w="2785" w:type="dxa"/>
          </w:tcPr>
          <w:p w14:paraId="4AE12C02" w14:textId="200FC4D0" w:rsidR="004774B0" w:rsidRDefault="005D74C8" w:rsidP="00FB0070">
            <w:pPr>
              <w:rPr>
                <w:sz w:val="20"/>
                <w:szCs w:val="20"/>
              </w:rPr>
            </w:pPr>
            <w:r>
              <w:rPr>
                <w:sz w:val="20"/>
                <w:szCs w:val="20"/>
              </w:rPr>
              <w:t>Co-location Fee:</w:t>
            </w:r>
          </w:p>
        </w:tc>
        <w:tc>
          <w:tcPr>
            <w:tcW w:w="6565" w:type="dxa"/>
          </w:tcPr>
          <w:p w14:paraId="3B622DF5" w14:textId="5C2E5758" w:rsidR="004774B0" w:rsidRDefault="005D74C8" w:rsidP="00FB0070">
            <w:pPr>
              <w:rPr>
                <w:sz w:val="20"/>
                <w:szCs w:val="20"/>
              </w:rPr>
            </w:pPr>
            <w:r>
              <w:rPr>
                <w:sz w:val="20"/>
                <w:szCs w:val="20"/>
              </w:rPr>
              <w:t>$2,000.00</w:t>
            </w:r>
          </w:p>
        </w:tc>
      </w:tr>
      <w:tr w:rsidR="00902ABF" w14:paraId="292E839A" w14:textId="77777777" w:rsidTr="004774B0">
        <w:tc>
          <w:tcPr>
            <w:tcW w:w="2785" w:type="dxa"/>
          </w:tcPr>
          <w:p w14:paraId="3715DF9E" w14:textId="4018C4E5" w:rsidR="00902ABF" w:rsidRDefault="00902ABF" w:rsidP="00FB0070">
            <w:pPr>
              <w:rPr>
                <w:sz w:val="20"/>
                <w:szCs w:val="20"/>
              </w:rPr>
            </w:pPr>
            <w:r>
              <w:rPr>
                <w:sz w:val="20"/>
                <w:szCs w:val="20"/>
              </w:rPr>
              <w:t>Accessory Structure Fee:</w:t>
            </w:r>
          </w:p>
        </w:tc>
        <w:tc>
          <w:tcPr>
            <w:tcW w:w="6565" w:type="dxa"/>
          </w:tcPr>
          <w:p w14:paraId="5D30836B" w14:textId="43CAA847" w:rsidR="00902ABF" w:rsidRDefault="00902ABF" w:rsidP="00FB0070">
            <w:pPr>
              <w:rPr>
                <w:sz w:val="20"/>
                <w:szCs w:val="20"/>
              </w:rPr>
            </w:pPr>
            <w:r>
              <w:rPr>
                <w:sz w:val="20"/>
                <w:szCs w:val="20"/>
              </w:rPr>
              <w:t>$500.00</w:t>
            </w:r>
          </w:p>
        </w:tc>
      </w:tr>
      <w:tr w:rsidR="004774B0" w14:paraId="397ABE2B" w14:textId="77777777" w:rsidTr="004A1D78">
        <w:trPr>
          <w:trHeight w:val="2051"/>
        </w:trPr>
        <w:tc>
          <w:tcPr>
            <w:tcW w:w="2785" w:type="dxa"/>
          </w:tcPr>
          <w:p w14:paraId="02649D1B" w14:textId="258F5DEF" w:rsidR="004774B0" w:rsidRDefault="005D74C8" w:rsidP="00FB0070">
            <w:pPr>
              <w:rPr>
                <w:sz w:val="20"/>
                <w:szCs w:val="20"/>
              </w:rPr>
            </w:pPr>
            <w:r>
              <w:rPr>
                <w:sz w:val="20"/>
                <w:szCs w:val="20"/>
              </w:rPr>
              <w:t>Violations:</w:t>
            </w:r>
          </w:p>
        </w:tc>
        <w:tc>
          <w:tcPr>
            <w:tcW w:w="6565" w:type="dxa"/>
          </w:tcPr>
          <w:p w14:paraId="68EBCF40" w14:textId="7D3F1053" w:rsidR="004774B0" w:rsidRDefault="005D74C8" w:rsidP="00FB0070">
            <w:pPr>
              <w:rPr>
                <w:sz w:val="20"/>
                <w:szCs w:val="20"/>
              </w:rPr>
            </w:pPr>
            <w:r>
              <w:rPr>
                <w:sz w:val="20"/>
                <w:szCs w:val="20"/>
              </w:rPr>
              <w:t>Any person, corporation, partnership or other legal entity that should violate any of the provisions of this local law or conditions imposed by permit pursuant hereto, shall be guilty of an offense and subject to a fine of not less than $8,000.00 or by penalty of not more than $10,000.00 to be recovered by the Town in civil action.  Every such person or entity shall be guilty of a separate offense for each week of such violation, disobedience, omission, neglect or refusal shall continue.  Any and all fines levied will be increased by the cost to the township for that legal action.</w:t>
            </w:r>
          </w:p>
        </w:tc>
      </w:tr>
    </w:tbl>
    <w:p w14:paraId="0A7D7F87" w14:textId="5B3170C6" w:rsidR="007948FF" w:rsidRDefault="007948FF" w:rsidP="00FB0070">
      <w:pPr>
        <w:spacing w:after="0" w:line="240" w:lineRule="auto"/>
        <w:rPr>
          <w:sz w:val="20"/>
          <w:szCs w:val="20"/>
        </w:rPr>
      </w:pPr>
    </w:p>
    <w:tbl>
      <w:tblPr>
        <w:tblStyle w:val="TableGrid"/>
        <w:tblW w:w="0" w:type="auto"/>
        <w:tblLook w:val="04A0" w:firstRow="1" w:lastRow="0" w:firstColumn="1" w:lastColumn="0" w:noHBand="0" w:noVBand="1"/>
      </w:tblPr>
      <w:tblGrid>
        <w:gridCol w:w="2336"/>
        <w:gridCol w:w="448"/>
        <w:gridCol w:w="331"/>
        <w:gridCol w:w="1559"/>
        <w:gridCol w:w="1558"/>
        <w:gridCol w:w="780"/>
        <w:gridCol w:w="2338"/>
      </w:tblGrid>
      <w:tr w:rsidR="00CA016B" w14:paraId="622D4F11" w14:textId="77777777" w:rsidTr="00CA016B">
        <w:tc>
          <w:tcPr>
            <w:tcW w:w="9350" w:type="dxa"/>
            <w:gridSpan w:val="7"/>
          </w:tcPr>
          <w:p w14:paraId="724BD4BD" w14:textId="7BEC6F81" w:rsidR="00CA016B" w:rsidRPr="00CA016B" w:rsidRDefault="001B04DD" w:rsidP="00FB0070">
            <w:pPr>
              <w:rPr>
                <w:b/>
                <w:bCs/>
                <w:sz w:val="24"/>
                <w:szCs w:val="24"/>
              </w:rPr>
            </w:pPr>
            <w:r>
              <w:rPr>
                <w:b/>
                <w:bCs/>
                <w:sz w:val="24"/>
                <w:szCs w:val="24"/>
              </w:rPr>
              <w:t>B</w:t>
            </w:r>
            <w:r w:rsidR="00CA016B">
              <w:rPr>
                <w:b/>
                <w:bCs/>
                <w:sz w:val="24"/>
                <w:szCs w:val="24"/>
              </w:rPr>
              <w:t>.  Site Plan Review Special Permit:</w:t>
            </w:r>
          </w:p>
        </w:tc>
      </w:tr>
      <w:tr w:rsidR="00CA016B" w14:paraId="2E36333E" w14:textId="77777777" w:rsidTr="00677902">
        <w:tc>
          <w:tcPr>
            <w:tcW w:w="2784" w:type="dxa"/>
            <w:gridSpan w:val="2"/>
          </w:tcPr>
          <w:p w14:paraId="73D9655A" w14:textId="6CCB6EF1" w:rsidR="00CA016B" w:rsidRDefault="00CA016B" w:rsidP="00FB0070">
            <w:pPr>
              <w:rPr>
                <w:sz w:val="20"/>
                <w:szCs w:val="20"/>
              </w:rPr>
            </w:pPr>
            <w:r>
              <w:rPr>
                <w:sz w:val="20"/>
                <w:szCs w:val="20"/>
              </w:rPr>
              <w:t>Application Fee</w:t>
            </w:r>
            <w:r w:rsidR="003A703F">
              <w:rPr>
                <w:sz w:val="20"/>
                <w:szCs w:val="20"/>
              </w:rPr>
              <w:t>: Signs</w:t>
            </w:r>
          </w:p>
        </w:tc>
        <w:tc>
          <w:tcPr>
            <w:tcW w:w="6566" w:type="dxa"/>
            <w:gridSpan w:val="5"/>
          </w:tcPr>
          <w:p w14:paraId="7612117F" w14:textId="72C92348" w:rsidR="00CA016B" w:rsidRDefault="00CA016B" w:rsidP="00FB0070">
            <w:pPr>
              <w:rPr>
                <w:sz w:val="20"/>
                <w:szCs w:val="20"/>
              </w:rPr>
            </w:pPr>
            <w:r>
              <w:rPr>
                <w:sz w:val="20"/>
                <w:szCs w:val="20"/>
              </w:rPr>
              <w:t>$50.00</w:t>
            </w:r>
          </w:p>
        </w:tc>
      </w:tr>
      <w:tr w:rsidR="009A100C" w14:paraId="538A0FDC" w14:textId="77777777" w:rsidTr="00677902">
        <w:tc>
          <w:tcPr>
            <w:tcW w:w="2784" w:type="dxa"/>
            <w:gridSpan w:val="2"/>
          </w:tcPr>
          <w:p w14:paraId="35BF1519" w14:textId="7FA17220" w:rsidR="009A100C" w:rsidRDefault="003A703F" w:rsidP="00FB0070">
            <w:pPr>
              <w:rPr>
                <w:sz w:val="20"/>
                <w:szCs w:val="20"/>
              </w:rPr>
            </w:pPr>
            <w:r>
              <w:rPr>
                <w:sz w:val="20"/>
                <w:szCs w:val="20"/>
              </w:rPr>
              <w:t>Application Fee:       Commercial and Industrial Buildings/Structures</w:t>
            </w:r>
          </w:p>
        </w:tc>
        <w:tc>
          <w:tcPr>
            <w:tcW w:w="6566" w:type="dxa"/>
            <w:gridSpan w:val="5"/>
          </w:tcPr>
          <w:p w14:paraId="0D460BD3" w14:textId="77777777" w:rsidR="009A100C" w:rsidRDefault="003A703F" w:rsidP="00FB0070">
            <w:pPr>
              <w:rPr>
                <w:sz w:val="20"/>
                <w:szCs w:val="20"/>
              </w:rPr>
            </w:pPr>
            <w:r>
              <w:rPr>
                <w:sz w:val="20"/>
                <w:szCs w:val="20"/>
              </w:rPr>
              <w:t>Twenty (20) cents per square foot with a minimum fee of $200 and a maximum fee of $10,000</w:t>
            </w:r>
          </w:p>
          <w:p w14:paraId="7E9920BE" w14:textId="5D9737D7" w:rsidR="003A703F" w:rsidRDefault="003A703F" w:rsidP="00FB0070">
            <w:pPr>
              <w:rPr>
                <w:sz w:val="20"/>
                <w:szCs w:val="20"/>
              </w:rPr>
            </w:pPr>
          </w:p>
        </w:tc>
      </w:tr>
      <w:tr w:rsidR="00CA016B" w14:paraId="338AE2AA" w14:textId="77777777" w:rsidTr="00677902">
        <w:tc>
          <w:tcPr>
            <w:tcW w:w="2784" w:type="dxa"/>
            <w:gridSpan w:val="2"/>
          </w:tcPr>
          <w:p w14:paraId="70589FF9" w14:textId="60A891DC" w:rsidR="00CA016B" w:rsidRDefault="00CA016B" w:rsidP="00FB0070">
            <w:pPr>
              <w:rPr>
                <w:sz w:val="20"/>
                <w:szCs w:val="20"/>
              </w:rPr>
            </w:pPr>
            <w:r>
              <w:rPr>
                <w:sz w:val="20"/>
                <w:szCs w:val="20"/>
              </w:rPr>
              <w:t>Violations:</w:t>
            </w:r>
          </w:p>
        </w:tc>
        <w:tc>
          <w:tcPr>
            <w:tcW w:w="6566" w:type="dxa"/>
            <w:gridSpan w:val="5"/>
          </w:tcPr>
          <w:p w14:paraId="12FDF41E" w14:textId="7E384944" w:rsidR="00CA016B" w:rsidRDefault="00CA016B" w:rsidP="00FB0070">
            <w:pPr>
              <w:rPr>
                <w:sz w:val="20"/>
                <w:szCs w:val="20"/>
              </w:rPr>
            </w:pPr>
            <w:r>
              <w:rPr>
                <w:sz w:val="20"/>
                <w:szCs w:val="20"/>
              </w:rPr>
              <w:t>A violation of this law is hereby declared to be an offense, punishable by a fine of not less that $250.00 or by penalty of not more than $500.00 to be recovered by the Town in civil action.  Every such person or entity shall be guilty of a separate offense for each week of such violation disobedience, omission, neglect or refusal shall continue.  Any and all fines levied will be increased by the costs to the township for that legal action.</w:t>
            </w:r>
          </w:p>
        </w:tc>
      </w:tr>
      <w:tr w:rsidR="00847D4C" w14:paraId="57EBE7CE" w14:textId="77777777" w:rsidTr="00677902">
        <w:tc>
          <w:tcPr>
            <w:tcW w:w="2784" w:type="dxa"/>
            <w:gridSpan w:val="2"/>
          </w:tcPr>
          <w:p w14:paraId="64A4A7ED" w14:textId="77777777" w:rsidR="00847D4C" w:rsidRDefault="00847D4C" w:rsidP="00FB0070">
            <w:pPr>
              <w:rPr>
                <w:sz w:val="20"/>
                <w:szCs w:val="20"/>
              </w:rPr>
            </w:pPr>
          </w:p>
        </w:tc>
        <w:tc>
          <w:tcPr>
            <w:tcW w:w="6566" w:type="dxa"/>
            <w:gridSpan w:val="5"/>
          </w:tcPr>
          <w:p w14:paraId="1BCB0E2F" w14:textId="77777777" w:rsidR="00847D4C" w:rsidRDefault="00847D4C" w:rsidP="00FB0070">
            <w:pPr>
              <w:rPr>
                <w:sz w:val="20"/>
                <w:szCs w:val="20"/>
              </w:rPr>
            </w:pPr>
          </w:p>
        </w:tc>
      </w:tr>
      <w:tr w:rsidR="00077627" w14:paraId="4BA287AC" w14:textId="77777777" w:rsidTr="00077627">
        <w:tc>
          <w:tcPr>
            <w:tcW w:w="9350" w:type="dxa"/>
            <w:gridSpan w:val="7"/>
          </w:tcPr>
          <w:p w14:paraId="068F89B5" w14:textId="6D55EDAE" w:rsidR="00077627" w:rsidRPr="00077627" w:rsidRDefault="001B04DD" w:rsidP="00FB0070">
            <w:pPr>
              <w:rPr>
                <w:b/>
                <w:bCs/>
                <w:sz w:val="24"/>
                <w:szCs w:val="24"/>
              </w:rPr>
            </w:pPr>
            <w:r>
              <w:rPr>
                <w:b/>
                <w:bCs/>
                <w:sz w:val="24"/>
                <w:szCs w:val="24"/>
              </w:rPr>
              <w:t>C</w:t>
            </w:r>
            <w:r w:rsidR="00077627">
              <w:rPr>
                <w:b/>
                <w:bCs/>
                <w:sz w:val="24"/>
                <w:szCs w:val="24"/>
              </w:rPr>
              <w:t>.  Road Preservation Law:</w:t>
            </w:r>
          </w:p>
        </w:tc>
      </w:tr>
      <w:tr w:rsidR="00077627" w14:paraId="68D94ECB" w14:textId="77777777" w:rsidTr="00677902">
        <w:tc>
          <w:tcPr>
            <w:tcW w:w="2336" w:type="dxa"/>
          </w:tcPr>
          <w:p w14:paraId="4AA30A5E" w14:textId="1392C41E" w:rsidR="00077627" w:rsidRPr="00077627" w:rsidRDefault="00077627" w:rsidP="00FB0070">
            <w:pPr>
              <w:rPr>
                <w:b/>
                <w:bCs/>
              </w:rPr>
            </w:pPr>
            <w:r>
              <w:rPr>
                <w:b/>
                <w:bCs/>
              </w:rPr>
              <w:t>Road Type:</w:t>
            </w:r>
          </w:p>
        </w:tc>
        <w:tc>
          <w:tcPr>
            <w:tcW w:w="2338" w:type="dxa"/>
            <w:gridSpan w:val="3"/>
          </w:tcPr>
          <w:p w14:paraId="6BD186AC" w14:textId="2243775E" w:rsidR="00077627" w:rsidRPr="00077627" w:rsidRDefault="00077627" w:rsidP="00FB0070">
            <w:pPr>
              <w:rPr>
                <w:b/>
                <w:bCs/>
              </w:rPr>
            </w:pPr>
            <w:r>
              <w:rPr>
                <w:b/>
                <w:bCs/>
              </w:rPr>
              <w:t>Dirt and/or Gravel</w:t>
            </w:r>
          </w:p>
        </w:tc>
        <w:tc>
          <w:tcPr>
            <w:tcW w:w="2338" w:type="dxa"/>
            <w:gridSpan w:val="2"/>
          </w:tcPr>
          <w:p w14:paraId="0377B9F7" w14:textId="77777777" w:rsidR="00077627" w:rsidRDefault="00077627" w:rsidP="00FB0070">
            <w:pPr>
              <w:rPr>
                <w:b/>
                <w:bCs/>
              </w:rPr>
            </w:pPr>
            <w:r>
              <w:rPr>
                <w:b/>
                <w:bCs/>
              </w:rPr>
              <w:t xml:space="preserve">Chip Seal </w:t>
            </w:r>
          </w:p>
          <w:p w14:paraId="60285C1C" w14:textId="32AF2052" w:rsidR="00077627" w:rsidRPr="00077627" w:rsidRDefault="00077627" w:rsidP="00FB0070">
            <w:pPr>
              <w:rPr>
                <w:b/>
                <w:bCs/>
              </w:rPr>
            </w:pPr>
            <w:r>
              <w:rPr>
                <w:b/>
                <w:bCs/>
              </w:rPr>
              <w:t>(gravel with tar)</w:t>
            </w:r>
          </w:p>
        </w:tc>
        <w:tc>
          <w:tcPr>
            <w:tcW w:w="2338" w:type="dxa"/>
          </w:tcPr>
          <w:p w14:paraId="0762801B" w14:textId="1905B2D1" w:rsidR="00077627" w:rsidRPr="00077627" w:rsidRDefault="00077627" w:rsidP="00FB0070">
            <w:pPr>
              <w:rPr>
                <w:b/>
                <w:bCs/>
              </w:rPr>
            </w:pPr>
            <w:r>
              <w:rPr>
                <w:b/>
                <w:bCs/>
              </w:rPr>
              <w:t>Asphalt with base less than 7 inches</w:t>
            </w:r>
          </w:p>
        </w:tc>
      </w:tr>
      <w:tr w:rsidR="007C7B06" w14:paraId="7EE3B5B2" w14:textId="77777777" w:rsidTr="00677902">
        <w:tc>
          <w:tcPr>
            <w:tcW w:w="2336" w:type="dxa"/>
          </w:tcPr>
          <w:p w14:paraId="521B1303" w14:textId="070A2E47" w:rsidR="007C7B06" w:rsidRDefault="007C7B06" w:rsidP="00FB0070">
            <w:pPr>
              <w:rPr>
                <w:sz w:val="20"/>
                <w:szCs w:val="20"/>
              </w:rPr>
            </w:pPr>
            <w:r>
              <w:rPr>
                <w:sz w:val="20"/>
                <w:szCs w:val="20"/>
              </w:rPr>
              <w:t>Bond per Mile Traveled:</w:t>
            </w:r>
          </w:p>
        </w:tc>
        <w:tc>
          <w:tcPr>
            <w:tcW w:w="2338" w:type="dxa"/>
            <w:gridSpan w:val="3"/>
          </w:tcPr>
          <w:p w14:paraId="73B52A7C" w14:textId="229F0730" w:rsidR="007C7B06" w:rsidRDefault="007C7B06" w:rsidP="00FB0070">
            <w:pPr>
              <w:rPr>
                <w:sz w:val="20"/>
                <w:szCs w:val="20"/>
              </w:rPr>
            </w:pPr>
            <w:r>
              <w:rPr>
                <w:sz w:val="20"/>
                <w:szCs w:val="20"/>
              </w:rPr>
              <w:t>$</w:t>
            </w:r>
            <w:r w:rsidR="005D4007">
              <w:rPr>
                <w:sz w:val="20"/>
                <w:szCs w:val="20"/>
              </w:rPr>
              <w:t>2</w:t>
            </w:r>
            <w:r>
              <w:rPr>
                <w:sz w:val="20"/>
                <w:szCs w:val="20"/>
              </w:rPr>
              <w:t>50,000.00</w:t>
            </w:r>
          </w:p>
        </w:tc>
        <w:tc>
          <w:tcPr>
            <w:tcW w:w="2338" w:type="dxa"/>
            <w:gridSpan w:val="2"/>
          </w:tcPr>
          <w:p w14:paraId="082BD36E" w14:textId="376E3CFB" w:rsidR="007C7B06" w:rsidRDefault="007C7B06" w:rsidP="00FB0070">
            <w:pPr>
              <w:rPr>
                <w:sz w:val="20"/>
                <w:szCs w:val="20"/>
              </w:rPr>
            </w:pPr>
            <w:r>
              <w:rPr>
                <w:sz w:val="20"/>
                <w:szCs w:val="20"/>
              </w:rPr>
              <w:t>$</w:t>
            </w:r>
            <w:r w:rsidR="005D4007">
              <w:rPr>
                <w:sz w:val="20"/>
                <w:szCs w:val="20"/>
              </w:rPr>
              <w:t>3</w:t>
            </w:r>
            <w:r>
              <w:rPr>
                <w:sz w:val="20"/>
                <w:szCs w:val="20"/>
              </w:rPr>
              <w:t>50,000.00</w:t>
            </w:r>
          </w:p>
        </w:tc>
        <w:tc>
          <w:tcPr>
            <w:tcW w:w="2338" w:type="dxa"/>
          </w:tcPr>
          <w:p w14:paraId="145AEA85" w14:textId="22DB11E7" w:rsidR="007C7B06" w:rsidRDefault="007C7B06" w:rsidP="00FB0070">
            <w:pPr>
              <w:rPr>
                <w:sz w:val="20"/>
                <w:szCs w:val="20"/>
              </w:rPr>
            </w:pPr>
            <w:r>
              <w:rPr>
                <w:sz w:val="20"/>
                <w:szCs w:val="20"/>
              </w:rPr>
              <w:t>$</w:t>
            </w:r>
            <w:r w:rsidR="005D4007">
              <w:rPr>
                <w:sz w:val="20"/>
                <w:szCs w:val="20"/>
              </w:rPr>
              <w:t>8</w:t>
            </w:r>
            <w:r>
              <w:rPr>
                <w:sz w:val="20"/>
                <w:szCs w:val="20"/>
              </w:rPr>
              <w:t>50,000.00</w:t>
            </w:r>
          </w:p>
        </w:tc>
      </w:tr>
      <w:tr w:rsidR="00EF557A" w14:paraId="7FD9261C" w14:textId="77777777" w:rsidTr="00EF557A">
        <w:tc>
          <w:tcPr>
            <w:tcW w:w="9350" w:type="dxa"/>
            <w:gridSpan w:val="7"/>
          </w:tcPr>
          <w:p w14:paraId="5FB6B8B7" w14:textId="77777777" w:rsidR="00EF557A" w:rsidRDefault="00EF557A" w:rsidP="00FB0070">
            <w:pPr>
              <w:rPr>
                <w:sz w:val="20"/>
                <w:szCs w:val="20"/>
              </w:rPr>
            </w:pPr>
          </w:p>
        </w:tc>
      </w:tr>
      <w:tr w:rsidR="00EF557A" w14:paraId="3145BDF3" w14:textId="77777777" w:rsidTr="00677902">
        <w:tc>
          <w:tcPr>
            <w:tcW w:w="3115" w:type="dxa"/>
            <w:gridSpan w:val="3"/>
          </w:tcPr>
          <w:p w14:paraId="0CED5FCE" w14:textId="6F6EF012" w:rsidR="00EF557A" w:rsidRPr="00EF557A" w:rsidRDefault="00EF557A" w:rsidP="00FB0070">
            <w:pPr>
              <w:rPr>
                <w:b/>
                <w:bCs/>
              </w:rPr>
            </w:pPr>
            <w:r>
              <w:rPr>
                <w:b/>
                <w:bCs/>
              </w:rPr>
              <w:t>Structures (bridges and/or culverts by diameter):</w:t>
            </w:r>
          </w:p>
        </w:tc>
        <w:tc>
          <w:tcPr>
            <w:tcW w:w="3117" w:type="dxa"/>
            <w:gridSpan w:val="2"/>
          </w:tcPr>
          <w:p w14:paraId="09810D99" w14:textId="67A425B0" w:rsidR="00EF557A" w:rsidRPr="00EF557A" w:rsidRDefault="00EF557A" w:rsidP="00FB0070">
            <w:pPr>
              <w:rPr>
                <w:b/>
                <w:bCs/>
              </w:rPr>
            </w:pPr>
            <w:r>
              <w:rPr>
                <w:b/>
                <w:bCs/>
              </w:rPr>
              <w:t>60” up to 19’11”</w:t>
            </w:r>
          </w:p>
        </w:tc>
        <w:tc>
          <w:tcPr>
            <w:tcW w:w="3118" w:type="dxa"/>
            <w:gridSpan w:val="2"/>
          </w:tcPr>
          <w:p w14:paraId="36F35D0E" w14:textId="5354068E" w:rsidR="00EF557A" w:rsidRPr="00EF557A" w:rsidRDefault="00EF557A" w:rsidP="00FB0070">
            <w:pPr>
              <w:rPr>
                <w:b/>
                <w:bCs/>
              </w:rPr>
            </w:pPr>
            <w:r>
              <w:rPr>
                <w:b/>
                <w:bCs/>
              </w:rPr>
              <w:t>20’ and greater *</w:t>
            </w:r>
          </w:p>
        </w:tc>
      </w:tr>
      <w:tr w:rsidR="00EF557A" w14:paraId="47F5CD39" w14:textId="77777777" w:rsidTr="00677902">
        <w:tc>
          <w:tcPr>
            <w:tcW w:w="3115" w:type="dxa"/>
            <w:gridSpan w:val="3"/>
          </w:tcPr>
          <w:p w14:paraId="5B94E147" w14:textId="0CB77B89" w:rsidR="00EF557A" w:rsidRDefault="00EF557A" w:rsidP="00FB0070">
            <w:pPr>
              <w:rPr>
                <w:sz w:val="20"/>
                <w:szCs w:val="20"/>
              </w:rPr>
            </w:pPr>
            <w:r>
              <w:rPr>
                <w:sz w:val="20"/>
                <w:szCs w:val="20"/>
              </w:rPr>
              <w:t>Bonds per Structure</w:t>
            </w:r>
          </w:p>
        </w:tc>
        <w:tc>
          <w:tcPr>
            <w:tcW w:w="3117" w:type="dxa"/>
            <w:gridSpan w:val="2"/>
          </w:tcPr>
          <w:p w14:paraId="79933E00" w14:textId="1D09B3AD" w:rsidR="00EF557A" w:rsidRDefault="00EF557A" w:rsidP="00FB0070">
            <w:pPr>
              <w:rPr>
                <w:sz w:val="20"/>
                <w:szCs w:val="20"/>
              </w:rPr>
            </w:pPr>
            <w:r>
              <w:rPr>
                <w:sz w:val="20"/>
                <w:szCs w:val="20"/>
              </w:rPr>
              <w:t>$1,000,000.00</w:t>
            </w:r>
          </w:p>
        </w:tc>
        <w:tc>
          <w:tcPr>
            <w:tcW w:w="3118" w:type="dxa"/>
            <w:gridSpan w:val="2"/>
          </w:tcPr>
          <w:p w14:paraId="20BE84B5" w14:textId="566503A6" w:rsidR="00EF557A" w:rsidRDefault="00EF557A" w:rsidP="00FB0070">
            <w:pPr>
              <w:rPr>
                <w:sz w:val="20"/>
                <w:szCs w:val="20"/>
              </w:rPr>
            </w:pPr>
            <w:r>
              <w:rPr>
                <w:sz w:val="20"/>
                <w:szCs w:val="20"/>
              </w:rPr>
              <w:t>$2,500,000.00</w:t>
            </w:r>
          </w:p>
        </w:tc>
      </w:tr>
      <w:tr w:rsidR="00FD1B24" w14:paraId="7DE9F63A" w14:textId="77777777" w:rsidTr="00FD1B24">
        <w:tc>
          <w:tcPr>
            <w:tcW w:w="9350" w:type="dxa"/>
            <w:gridSpan w:val="7"/>
          </w:tcPr>
          <w:p w14:paraId="0950DAE3" w14:textId="3CDB1E46" w:rsidR="00FD1B24" w:rsidRPr="00FD1B24" w:rsidRDefault="00FD1B24" w:rsidP="00FD1B24">
            <w:pPr>
              <w:rPr>
                <w:b/>
                <w:bCs/>
              </w:rPr>
            </w:pPr>
            <w:r>
              <w:rPr>
                <w:b/>
                <w:bCs/>
              </w:rPr>
              <w:t>* Multiple spans will require a bond for each span of $1,500,000.00</w:t>
            </w:r>
          </w:p>
        </w:tc>
      </w:tr>
      <w:tr w:rsidR="00C9497D" w14:paraId="57610AD3" w14:textId="77777777" w:rsidTr="00C9497D">
        <w:tc>
          <w:tcPr>
            <w:tcW w:w="9350" w:type="dxa"/>
            <w:gridSpan w:val="7"/>
          </w:tcPr>
          <w:p w14:paraId="3F9878DA" w14:textId="77777777" w:rsidR="00C9497D" w:rsidRDefault="00C9497D" w:rsidP="00FB0070">
            <w:pPr>
              <w:rPr>
                <w:sz w:val="20"/>
                <w:szCs w:val="20"/>
              </w:rPr>
            </w:pPr>
          </w:p>
        </w:tc>
      </w:tr>
      <w:tr w:rsidR="00C9497D" w14:paraId="5FA2F012" w14:textId="77777777" w:rsidTr="00677902">
        <w:tc>
          <w:tcPr>
            <w:tcW w:w="4674" w:type="dxa"/>
            <w:gridSpan w:val="4"/>
          </w:tcPr>
          <w:p w14:paraId="22BCB381" w14:textId="148C1DA8" w:rsidR="00C9497D" w:rsidRPr="00C9497D" w:rsidRDefault="00C9497D" w:rsidP="00FB0070">
            <w:pPr>
              <w:rPr>
                <w:b/>
                <w:bCs/>
              </w:rPr>
            </w:pPr>
            <w:r>
              <w:rPr>
                <w:b/>
                <w:bCs/>
              </w:rPr>
              <w:t>Non-refundable Processing Fee:</w:t>
            </w:r>
          </w:p>
        </w:tc>
        <w:tc>
          <w:tcPr>
            <w:tcW w:w="4676" w:type="dxa"/>
            <w:gridSpan w:val="3"/>
          </w:tcPr>
          <w:p w14:paraId="3C3F3361" w14:textId="4A7253C4" w:rsidR="00C9497D" w:rsidRDefault="00C9497D" w:rsidP="00FB0070">
            <w:pPr>
              <w:rPr>
                <w:sz w:val="20"/>
                <w:szCs w:val="20"/>
              </w:rPr>
            </w:pPr>
            <w:r>
              <w:rPr>
                <w:sz w:val="20"/>
                <w:szCs w:val="20"/>
              </w:rPr>
              <w:t>$</w:t>
            </w:r>
            <w:r w:rsidR="005D4007">
              <w:rPr>
                <w:sz w:val="20"/>
                <w:szCs w:val="20"/>
              </w:rPr>
              <w:t>2</w:t>
            </w:r>
            <w:r>
              <w:rPr>
                <w:sz w:val="20"/>
                <w:szCs w:val="20"/>
              </w:rPr>
              <w:t>,000.00</w:t>
            </w:r>
          </w:p>
        </w:tc>
      </w:tr>
      <w:tr w:rsidR="00C9497D" w14:paraId="61907E36" w14:textId="77777777" w:rsidTr="00677902">
        <w:tc>
          <w:tcPr>
            <w:tcW w:w="4674" w:type="dxa"/>
            <w:gridSpan w:val="4"/>
          </w:tcPr>
          <w:p w14:paraId="08E0C898" w14:textId="76693527" w:rsidR="00C9497D" w:rsidRDefault="00C9497D" w:rsidP="00FB0070">
            <w:pPr>
              <w:rPr>
                <w:sz w:val="20"/>
                <w:szCs w:val="20"/>
              </w:rPr>
            </w:pPr>
            <w:r>
              <w:rPr>
                <w:sz w:val="20"/>
                <w:szCs w:val="20"/>
              </w:rPr>
              <w:t>Must be submitted with the Road Preservation Local Law Worksheet for High Frequency/High Impact Truck Traffic</w:t>
            </w:r>
          </w:p>
        </w:tc>
        <w:tc>
          <w:tcPr>
            <w:tcW w:w="4676" w:type="dxa"/>
            <w:gridSpan w:val="3"/>
          </w:tcPr>
          <w:p w14:paraId="327C31D5" w14:textId="77777777" w:rsidR="00C9497D" w:rsidRDefault="00C9497D" w:rsidP="00FB0070">
            <w:pPr>
              <w:rPr>
                <w:sz w:val="20"/>
                <w:szCs w:val="20"/>
              </w:rPr>
            </w:pPr>
          </w:p>
        </w:tc>
      </w:tr>
      <w:tr w:rsidR="00C9497D" w14:paraId="4EC2DACC" w14:textId="77777777" w:rsidTr="00C9497D">
        <w:tc>
          <w:tcPr>
            <w:tcW w:w="9350" w:type="dxa"/>
            <w:gridSpan w:val="7"/>
          </w:tcPr>
          <w:p w14:paraId="6ABF7A47" w14:textId="77777777" w:rsidR="00C9497D" w:rsidRDefault="00C9497D" w:rsidP="00FB0070">
            <w:pPr>
              <w:rPr>
                <w:sz w:val="20"/>
                <w:szCs w:val="20"/>
              </w:rPr>
            </w:pPr>
          </w:p>
        </w:tc>
      </w:tr>
      <w:tr w:rsidR="00E97CB3" w14:paraId="2A444FAF" w14:textId="77777777" w:rsidTr="00677902">
        <w:tc>
          <w:tcPr>
            <w:tcW w:w="4674" w:type="dxa"/>
            <w:gridSpan w:val="4"/>
          </w:tcPr>
          <w:p w14:paraId="2828EF22" w14:textId="2350788C" w:rsidR="00E97CB3" w:rsidRPr="00E97CB3" w:rsidRDefault="00E97CB3" w:rsidP="00FB0070">
            <w:pPr>
              <w:rPr>
                <w:b/>
                <w:bCs/>
              </w:rPr>
            </w:pPr>
            <w:r>
              <w:rPr>
                <w:b/>
                <w:bCs/>
              </w:rPr>
              <w:t>Driveway Fee Schedule:</w:t>
            </w:r>
          </w:p>
        </w:tc>
        <w:tc>
          <w:tcPr>
            <w:tcW w:w="4676" w:type="dxa"/>
            <w:gridSpan w:val="3"/>
          </w:tcPr>
          <w:p w14:paraId="456AB8E7" w14:textId="77777777" w:rsidR="00E97CB3" w:rsidRDefault="00E97CB3" w:rsidP="00FB0070">
            <w:pPr>
              <w:rPr>
                <w:sz w:val="20"/>
                <w:szCs w:val="20"/>
              </w:rPr>
            </w:pPr>
          </w:p>
        </w:tc>
      </w:tr>
      <w:tr w:rsidR="00E97CB3" w14:paraId="596C0A2F" w14:textId="77777777" w:rsidTr="00677902">
        <w:tc>
          <w:tcPr>
            <w:tcW w:w="4674" w:type="dxa"/>
            <w:gridSpan w:val="4"/>
          </w:tcPr>
          <w:p w14:paraId="19B1B748" w14:textId="19C02E75" w:rsidR="00E97CB3" w:rsidRDefault="00E97CB3" w:rsidP="00FB0070">
            <w:pPr>
              <w:rPr>
                <w:sz w:val="20"/>
                <w:szCs w:val="20"/>
              </w:rPr>
            </w:pPr>
            <w:r>
              <w:rPr>
                <w:sz w:val="20"/>
                <w:szCs w:val="20"/>
              </w:rPr>
              <w:t>Class I: Residential</w:t>
            </w:r>
          </w:p>
        </w:tc>
        <w:tc>
          <w:tcPr>
            <w:tcW w:w="4676" w:type="dxa"/>
            <w:gridSpan w:val="3"/>
          </w:tcPr>
          <w:p w14:paraId="51D0FC4D" w14:textId="4E58EDD9" w:rsidR="00E97CB3" w:rsidRDefault="00E97CB3" w:rsidP="00FB0070">
            <w:pPr>
              <w:rPr>
                <w:sz w:val="20"/>
                <w:szCs w:val="20"/>
              </w:rPr>
            </w:pPr>
            <w:r>
              <w:rPr>
                <w:sz w:val="20"/>
                <w:szCs w:val="20"/>
              </w:rPr>
              <w:t>$25.00</w:t>
            </w:r>
          </w:p>
        </w:tc>
      </w:tr>
      <w:tr w:rsidR="00E97CB3" w14:paraId="5A01B209" w14:textId="77777777" w:rsidTr="00677902">
        <w:tc>
          <w:tcPr>
            <w:tcW w:w="4674" w:type="dxa"/>
            <w:gridSpan w:val="4"/>
          </w:tcPr>
          <w:p w14:paraId="20CFA2B7" w14:textId="6C756E80" w:rsidR="00E97CB3" w:rsidRDefault="00E97CB3" w:rsidP="00FB0070">
            <w:pPr>
              <w:rPr>
                <w:sz w:val="20"/>
                <w:szCs w:val="20"/>
              </w:rPr>
            </w:pPr>
            <w:r>
              <w:rPr>
                <w:sz w:val="20"/>
                <w:szCs w:val="20"/>
              </w:rPr>
              <w:t>Class II: Commercial Land and/or building(s) for diversified business types including non-retail commercial</w:t>
            </w:r>
          </w:p>
        </w:tc>
        <w:tc>
          <w:tcPr>
            <w:tcW w:w="4676" w:type="dxa"/>
            <w:gridSpan w:val="3"/>
          </w:tcPr>
          <w:p w14:paraId="58A200B3" w14:textId="662A78BC" w:rsidR="00E97CB3" w:rsidRDefault="00E97CB3" w:rsidP="00FB0070">
            <w:pPr>
              <w:rPr>
                <w:sz w:val="20"/>
                <w:szCs w:val="20"/>
              </w:rPr>
            </w:pPr>
            <w:r>
              <w:rPr>
                <w:sz w:val="20"/>
                <w:szCs w:val="20"/>
              </w:rPr>
              <w:t>$</w:t>
            </w:r>
            <w:r w:rsidR="005D4007">
              <w:rPr>
                <w:sz w:val="20"/>
                <w:szCs w:val="20"/>
              </w:rPr>
              <w:t>25</w:t>
            </w:r>
            <w:r>
              <w:rPr>
                <w:sz w:val="20"/>
                <w:szCs w:val="20"/>
              </w:rPr>
              <w:t>0.00</w:t>
            </w:r>
          </w:p>
        </w:tc>
      </w:tr>
      <w:tr w:rsidR="00E97CB3" w14:paraId="2DCEA9EE" w14:textId="77777777" w:rsidTr="00677902">
        <w:tc>
          <w:tcPr>
            <w:tcW w:w="4674" w:type="dxa"/>
            <w:gridSpan w:val="4"/>
          </w:tcPr>
          <w:p w14:paraId="0E17E966" w14:textId="290399E8" w:rsidR="00E97CB3" w:rsidRDefault="009F28DE" w:rsidP="00FB0070">
            <w:pPr>
              <w:rPr>
                <w:sz w:val="20"/>
                <w:szCs w:val="20"/>
              </w:rPr>
            </w:pPr>
            <w:r>
              <w:rPr>
                <w:sz w:val="20"/>
                <w:szCs w:val="20"/>
              </w:rPr>
              <w:t>Class III: Industrial Business Use</w:t>
            </w:r>
          </w:p>
        </w:tc>
        <w:tc>
          <w:tcPr>
            <w:tcW w:w="4676" w:type="dxa"/>
            <w:gridSpan w:val="3"/>
          </w:tcPr>
          <w:p w14:paraId="4661B7A2" w14:textId="2DAD29C5" w:rsidR="00E97CB3" w:rsidRDefault="009F28DE" w:rsidP="00FB0070">
            <w:pPr>
              <w:rPr>
                <w:sz w:val="20"/>
                <w:szCs w:val="20"/>
              </w:rPr>
            </w:pPr>
            <w:r>
              <w:rPr>
                <w:sz w:val="20"/>
                <w:szCs w:val="20"/>
              </w:rPr>
              <w:t>$</w:t>
            </w:r>
            <w:r w:rsidR="005D4007">
              <w:rPr>
                <w:sz w:val="20"/>
                <w:szCs w:val="20"/>
              </w:rPr>
              <w:t>5</w:t>
            </w:r>
            <w:r>
              <w:rPr>
                <w:sz w:val="20"/>
                <w:szCs w:val="20"/>
              </w:rPr>
              <w:t>00.00</w:t>
            </w:r>
          </w:p>
        </w:tc>
      </w:tr>
      <w:tr w:rsidR="00E97CB3" w14:paraId="365F14A9" w14:textId="77777777" w:rsidTr="00677902">
        <w:tc>
          <w:tcPr>
            <w:tcW w:w="4674" w:type="dxa"/>
            <w:gridSpan w:val="4"/>
          </w:tcPr>
          <w:p w14:paraId="6C59CE66" w14:textId="420B1942" w:rsidR="00E97CB3" w:rsidRDefault="009F28DE" w:rsidP="00FB0070">
            <w:pPr>
              <w:rPr>
                <w:sz w:val="20"/>
                <w:szCs w:val="20"/>
              </w:rPr>
            </w:pPr>
            <w:r>
              <w:rPr>
                <w:sz w:val="20"/>
                <w:szCs w:val="20"/>
              </w:rPr>
              <w:t>Class IV: Temporary Industrial Use</w:t>
            </w:r>
          </w:p>
        </w:tc>
        <w:tc>
          <w:tcPr>
            <w:tcW w:w="4676" w:type="dxa"/>
            <w:gridSpan w:val="3"/>
          </w:tcPr>
          <w:p w14:paraId="4C500F12" w14:textId="0E6AC03E" w:rsidR="00E97CB3" w:rsidRDefault="009F28DE" w:rsidP="00FB0070">
            <w:pPr>
              <w:rPr>
                <w:sz w:val="20"/>
                <w:szCs w:val="20"/>
              </w:rPr>
            </w:pPr>
            <w:r>
              <w:rPr>
                <w:sz w:val="20"/>
                <w:szCs w:val="20"/>
              </w:rPr>
              <w:t>$</w:t>
            </w:r>
            <w:r w:rsidR="005D4007">
              <w:rPr>
                <w:sz w:val="20"/>
                <w:szCs w:val="20"/>
              </w:rPr>
              <w:t>5</w:t>
            </w:r>
            <w:r>
              <w:rPr>
                <w:sz w:val="20"/>
                <w:szCs w:val="20"/>
              </w:rPr>
              <w:t>00.00</w:t>
            </w:r>
          </w:p>
        </w:tc>
      </w:tr>
    </w:tbl>
    <w:p w14:paraId="2FFBF541" w14:textId="597956CE" w:rsidR="00CA016B" w:rsidRDefault="00CA016B" w:rsidP="00FB0070">
      <w:pPr>
        <w:spacing w:after="0" w:line="240" w:lineRule="auto"/>
        <w:rPr>
          <w:sz w:val="20"/>
          <w:szCs w:val="20"/>
        </w:rPr>
      </w:pPr>
    </w:p>
    <w:tbl>
      <w:tblPr>
        <w:tblStyle w:val="TableGrid"/>
        <w:tblW w:w="0" w:type="auto"/>
        <w:tblLook w:val="04A0" w:firstRow="1" w:lastRow="0" w:firstColumn="1" w:lastColumn="0" w:noHBand="0" w:noVBand="1"/>
      </w:tblPr>
      <w:tblGrid>
        <w:gridCol w:w="4675"/>
        <w:gridCol w:w="4675"/>
      </w:tblGrid>
      <w:tr w:rsidR="001811B6" w14:paraId="4709FDFA" w14:textId="77777777" w:rsidTr="001811B6">
        <w:tc>
          <w:tcPr>
            <w:tcW w:w="9350" w:type="dxa"/>
            <w:gridSpan w:val="2"/>
          </w:tcPr>
          <w:p w14:paraId="2C39F8C9" w14:textId="7680260E" w:rsidR="001811B6" w:rsidRPr="001811B6" w:rsidRDefault="001B04DD" w:rsidP="00FB0070">
            <w:pPr>
              <w:rPr>
                <w:b/>
                <w:bCs/>
              </w:rPr>
            </w:pPr>
            <w:r>
              <w:rPr>
                <w:b/>
                <w:bCs/>
              </w:rPr>
              <w:t>D</w:t>
            </w:r>
            <w:r w:rsidR="001811B6">
              <w:rPr>
                <w:b/>
                <w:bCs/>
              </w:rPr>
              <w:t>.  Subdivisions:</w:t>
            </w:r>
          </w:p>
        </w:tc>
      </w:tr>
      <w:tr w:rsidR="001811B6" w14:paraId="392AD8C9" w14:textId="77777777" w:rsidTr="001811B6">
        <w:tc>
          <w:tcPr>
            <w:tcW w:w="4675" w:type="dxa"/>
          </w:tcPr>
          <w:p w14:paraId="00FCF0AB" w14:textId="5B48DE71" w:rsidR="001811B6" w:rsidRDefault="001811B6" w:rsidP="00FB0070">
            <w:pPr>
              <w:rPr>
                <w:sz w:val="20"/>
                <w:szCs w:val="20"/>
              </w:rPr>
            </w:pPr>
            <w:r>
              <w:rPr>
                <w:sz w:val="20"/>
                <w:szCs w:val="20"/>
              </w:rPr>
              <w:t xml:space="preserve">Minor Subdivision                                                            </w:t>
            </w:r>
            <w:proofErr w:type="gramStart"/>
            <w:r>
              <w:rPr>
                <w:sz w:val="20"/>
                <w:szCs w:val="20"/>
              </w:rPr>
              <w:t xml:space="preserve">   (</w:t>
            </w:r>
            <w:proofErr w:type="gramEnd"/>
            <w:r>
              <w:rPr>
                <w:sz w:val="20"/>
                <w:szCs w:val="20"/>
              </w:rPr>
              <w:t>A subdivision of three (3) or four (4) lots)</w:t>
            </w:r>
          </w:p>
        </w:tc>
        <w:tc>
          <w:tcPr>
            <w:tcW w:w="4675" w:type="dxa"/>
          </w:tcPr>
          <w:p w14:paraId="02A96F98" w14:textId="4015E3C8" w:rsidR="001811B6" w:rsidRDefault="001811B6" w:rsidP="00FB0070">
            <w:pPr>
              <w:rPr>
                <w:sz w:val="20"/>
                <w:szCs w:val="20"/>
              </w:rPr>
            </w:pPr>
            <w:r>
              <w:rPr>
                <w:sz w:val="20"/>
                <w:szCs w:val="20"/>
              </w:rPr>
              <w:t>$</w:t>
            </w:r>
            <w:r w:rsidR="005D4007">
              <w:rPr>
                <w:sz w:val="20"/>
                <w:szCs w:val="20"/>
              </w:rPr>
              <w:t>30</w:t>
            </w:r>
            <w:r>
              <w:rPr>
                <w:sz w:val="20"/>
                <w:szCs w:val="20"/>
              </w:rPr>
              <w:t>.00</w:t>
            </w:r>
          </w:p>
        </w:tc>
      </w:tr>
      <w:tr w:rsidR="001811B6" w14:paraId="4A5223F1" w14:textId="77777777" w:rsidTr="001811B6">
        <w:tc>
          <w:tcPr>
            <w:tcW w:w="4675" w:type="dxa"/>
          </w:tcPr>
          <w:p w14:paraId="5E799201" w14:textId="77777777" w:rsidR="001811B6" w:rsidRDefault="001811B6" w:rsidP="00FB0070">
            <w:pPr>
              <w:rPr>
                <w:sz w:val="20"/>
                <w:szCs w:val="20"/>
              </w:rPr>
            </w:pPr>
            <w:r>
              <w:rPr>
                <w:sz w:val="20"/>
                <w:szCs w:val="20"/>
              </w:rPr>
              <w:t>Major Subdivision</w:t>
            </w:r>
          </w:p>
          <w:p w14:paraId="3BCB6FB2" w14:textId="7EF78726" w:rsidR="001811B6" w:rsidRDefault="00085615" w:rsidP="00FB0070">
            <w:pPr>
              <w:rPr>
                <w:sz w:val="20"/>
                <w:szCs w:val="20"/>
              </w:rPr>
            </w:pPr>
            <w:r>
              <w:rPr>
                <w:sz w:val="20"/>
                <w:szCs w:val="20"/>
              </w:rPr>
              <w:t>(A subdivision of five (5) or more lots or any subdivision requiring new roads or the extension of any existing road)</w:t>
            </w:r>
          </w:p>
        </w:tc>
        <w:tc>
          <w:tcPr>
            <w:tcW w:w="4675" w:type="dxa"/>
          </w:tcPr>
          <w:p w14:paraId="3F5847F0" w14:textId="77777777" w:rsidR="001811B6" w:rsidRDefault="00085615" w:rsidP="00FB0070">
            <w:pPr>
              <w:rPr>
                <w:sz w:val="20"/>
                <w:szCs w:val="20"/>
              </w:rPr>
            </w:pPr>
            <w:r>
              <w:rPr>
                <w:sz w:val="20"/>
                <w:szCs w:val="20"/>
              </w:rPr>
              <w:t>Flat fee of $100.00</w:t>
            </w:r>
          </w:p>
          <w:p w14:paraId="5B18E157" w14:textId="1052B647" w:rsidR="00085615" w:rsidRDefault="00085615" w:rsidP="00FB0070">
            <w:pPr>
              <w:rPr>
                <w:sz w:val="20"/>
                <w:szCs w:val="20"/>
              </w:rPr>
            </w:pPr>
            <w:r>
              <w:rPr>
                <w:sz w:val="20"/>
                <w:szCs w:val="20"/>
              </w:rPr>
              <w:t>+ $10.00 per lots for lots 1 – 10</w:t>
            </w:r>
          </w:p>
          <w:p w14:paraId="0688D4A3" w14:textId="28BB43DE" w:rsidR="00085615" w:rsidRDefault="00085615" w:rsidP="00FB0070">
            <w:pPr>
              <w:rPr>
                <w:sz w:val="20"/>
                <w:szCs w:val="20"/>
              </w:rPr>
            </w:pPr>
            <w:r>
              <w:rPr>
                <w:sz w:val="20"/>
                <w:szCs w:val="20"/>
              </w:rPr>
              <w:t>+ $100.00 per lot for lots 11+</w:t>
            </w:r>
          </w:p>
        </w:tc>
      </w:tr>
    </w:tbl>
    <w:p w14:paraId="1F03F148" w14:textId="6F1B04E4" w:rsidR="009F28DE" w:rsidRDefault="009F28DE" w:rsidP="00FB0070">
      <w:pPr>
        <w:spacing w:after="0" w:line="240" w:lineRule="auto"/>
        <w:rPr>
          <w:sz w:val="20"/>
          <w:szCs w:val="20"/>
        </w:rPr>
      </w:pPr>
    </w:p>
    <w:tbl>
      <w:tblPr>
        <w:tblStyle w:val="TableGrid"/>
        <w:tblW w:w="0" w:type="auto"/>
        <w:tblLook w:val="04A0" w:firstRow="1" w:lastRow="0" w:firstColumn="1" w:lastColumn="0" w:noHBand="0" w:noVBand="1"/>
      </w:tblPr>
      <w:tblGrid>
        <w:gridCol w:w="4675"/>
        <w:gridCol w:w="4675"/>
      </w:tblGrid>
      <w:tr w:rsidR="008C7FB2" w14:paraId="0C3DBEC8" w14:textId="77777777" w:rsidTr="008C7FB2">
        <w:tc>
          <w:tcPr>
            <w:tcW w:w="9350" w:type="dxa"/>
            <w:gridSpan w:val="2"/>
          </w:tcPr>
          <w:p w14:paraId="2C4C7553" w14:textId="1557B292" w:rsidR="008C7FB2" w:rsidRPr="008C7FB2" w:rsidRDefault="003F28ED" w:rsidP="00FB0070">
            <w:pPr>
              <w:rPr>
                <w:b/>
                <w:bCs/>
              </w:rPr>
            </w:pPr>
            <w:r>
              <w:rPr>
                <w:b/>
                <w:bCs/>
              </w:rPr>
              <w:t>E</w:t>
            </w:r>
            <w:r w:rsidR="008C7FB2">
              <w:rPr>
                <w:b/>
                <w:bCs/>
              </w:rPr>
              <w:t>.  Commercial Solar Projects:</w:t>
            </w:r>
          </w:p>
        </w:tc>
      </w:tr>
      <w:tr w:rsidR="008C7FB2" w14:paraId="08D9E48D" w14:textId="77777777" w:rsidTr="008C7FB2">
        <w:tc>
          <w:tcPr>
            <w:tcW w:w="4675" w:type="dxa"/>
          </w:tcPr>
          <w:p w14:paraId="1F42F383" w14:textId="3FC22CF2" w:rsidR="008C7FB2" w:rsidRDefault="008C7FB2" w:rsidP="00FB0070">
            <w:pPr>
              <w:rPr>
                <w:sz w:val="20"/>
                <w:szCs w:val="20"/>
              </w:rPr>
            </w:pPr>
            <w:r>
              <w:rPr>
                <w:sz w:val="20"/>
                <w:szCs w:val="20"/>
              </w:rPr>
              <w:t>Commercial Solar Projects</w:t>
            </w:r>
          </w:p>
        </w:tc>
        <w:tc>
          <w:tcPr>
            <w:tcW w:w="4675" w:type="dxa"/>
          </w:tcPr>
          <w:p w14:paraId="579E3ECA" w14:textId="77777777" w:rsidR="008C7FB2" w:rsidRDefault="008C7FB2" w:rsidP="00FB0070">
            <w:pPr>
              <w:rPr>
                <w:sz w:val="20"/>
                <w:szCs w:val="20"/>
              </w:rPr>
            </w:pPr>
            <w:r>
              <w:rPr>
                <w:sz w:val="20"/>
                <w:szCs w:val="20"/>
              </w:rPr>
              <w:t>$2,000.00 Application Fee</w:t>
            </w:r>
          </w:p>
          <w:p w14:paraId="66849F23" w14:textId="6EFF0290" w:rsidR="008C7FB2" w:rsidRDefault="008C7FB2" w:rsidP="00FB0070">
            <w:pPr>
              <w:rPr>
                <w:sz w:val="20"/>
                <w:szCs w:val="20"/>
              </w:rPr>
            </w:pPr>
            <w:r>
              <w:rPr>
                <w:sz w:val="20"/>
                <w:szCs w:val="20"/>
              </w:rPr>
              <w:t>+ $200.00 per acre</w:t>
            </w:r>
          </w:p>
        </w:tc>
      </w:tr>
    </w:tbl>
    <w:p w14:paraId="7A978CD2" w14:textId="77777777" w:rsidR="003C2613" w:rsidRDefault="003C2613" w:rsidP="00FB0070">
      <w:pPr>
        <w:spacing w:after="0" w:line="240" w:lineRule="auto"/>
        <w:rPr>
          <w:sz w:val="20"/>
          <w:szCs w:val="20"/>
        </w:rPr>
      </w:pPr>
    </w:p>
    <w:tbl>
      <w:tblPr>
        <w:tblStyle w:val="TableGrid"/>
        <w:tblW w:w="0" w:type="auto"/>
        <w:tblLook w:val="04A0" w:firstRow="1" w:lastRow="0" w:firstColumn="1" w:lastColumn="0" w:noHBand="0" w:noVBand="1"/>
      </w:tblPr>
      <w:tblGrid>
        <w:gridCol w:w="4675"/>
        <w:gridCol w:w="4675"/>
      </w:tblGrid>
      <w:tr w:rsidR="00F60499" w14:paraId="5CA85C99" w14:textId="77777777" w:rsidTr="00F60499">
        <w:tc>
          <w:tcPr>
            <w:tcW w:w="9350" w:type="dxa"/>
            <w:gridSpan w:val="2"/>
          </w:tcPr>
          <w:p w14:paraId="12A19A47" w14:textId="6968630B" w:rsidR="00F60499" w:rsidRPr="00F60499" w:rsidRDefault="003F28ED" w:rsidP="00FB0070">
            <w:pPr>
              <w:rPr>
                <w:b/>
                <w:bCs/>
              </w:rPr>
            </w:pPr>
            <w:bookmarkStart w:id="0" w:name="_Hlk195345250"/>
            <w:r>
              <w:rPr>
                <w:b/>
                <w:bCs/>
              </w:rPr>
              <w:t>F</w:t>
            </w:r>
            <w:r w:rsidR="00F60499">
              <w:rPr>
                <w:b/>
                <w:bCs/>
              </w:rPr>
              <w:t>.  Commercial Wind Projects:</w:t>
            </w:r>
          </w:p>
        </w:tc>
      </w:tr>
      <w:tr w:rsidR="00F60499" w14:paraId="4464931A" w14:textId="77777777" w:rsidTr="00F60499">
        <w:tc>
          <w:tcPr>
            <w:tcW w:w="4675" w:type="dxa"/>
          </w:tcPr>
          <w:p w14:paraId="42DDE4B2" w14:textId="6C8DCCFF" w:rsidR="00F60499" w:rsidRDefault="00F60499" w:rsidP="00FB0070">
            <w:pPr>
              <w:rPr>
                <w:sz w:val="20"/>
                <w:szCs w:val="20"/>
              </w:rPr>
            </w:pPr>
            <w:r>
              <w:rPr>
                <w:sz w:val="20"/>
                <w:szCs w:val="20"/>
              </w:rPr>
              <w:t>Commercial Wind Projects</w:t>
            </w:r>
          </w:p>
        </w:tc>
        <w:tc>
          <w:tcPr>
            <w:tcW w:w="4675" w:type="dxa"/>
          </w:tcPr>
          <w:p w14:paraId="5651DF91" w14:textId="77777777" w:rsidR="00F60499" w:rsidRDefault="00F60499" w:rsidP="00FB0070">
            <w:pPr>
              <w:rPr>
                <w:sz w:val="20"/>
                <w:szCs w:val="20"/>
              </w:rPr>
            </w:pPr>
            <w:r>
              <w:rPr>
                <w:sz w:val="20"/>
                <w:szCs w:val="20"/>
              </w:rPr>
              <w:t>$2,000.00 Application Fee</w:t>
            </w:r>
          </w:p>
          <w:p w14:paraId="559B5DA6" w14:textId="2D18EDDE" w:rsidR="00F60499" w:rsidRDefault="00F60499" w:rsidP="00FB0070">
            <w:pPr>
              <w:rPr>
                <w:sz w:val="20"/>
                <w:szCs w:val="20"/>
              </w:rPr>
            </w:pPr>
            <w:r>
              <w:rPr>
                <w:sz w:val="20"/>
                <w:szCs w:val="20"/>
              </w:rPr>
              <w:t>+ $</w:t>
            </w:r>
            <w:r w:rsidR="005D4007">
              <w:rPr>
                <w:sz w:val="20"/>
                <w:szCs w:val="20"/>
              </w:rPr>
              <w:t>5</w:t>
            </w:r>
            <w:r>
              <w:rPr>
                <w:sz w:val="20"/>
                <w:szCs w:val="20"/>
              </w:rPr>
              <w:t>00.00 per acre</w:t>
            </w:r>
          </w:p>
        </w:tc>
      </w:tr>
      <w:bookmarkEnd w:id="0"/>
    </w:tbl>
    <w:p w14:paraId="525C33C8" w14:textId="77777777" w:rsidR="00677902" w:rsidRDefault="00677902" w:rsidP="00677902">
      <w:pPr>
        <w:spacing w:after="0" w:line="240" w:lineRule="auto"/>
        <w:rPr>
          <w:sz w:val="20"/>
          <w:szCs w:val="20"/>
        </w:rPr>
      </w:pPr>
    </w:p>
    <w:tbl>
      <w:tblPr>
        <w:tblStyle w:val="TableGrid"/>
        <w:tblW w:w="0" w:type="auto"/>
        <w:tblLook w:val="04A0" w:firstRow="1" w:lastRow="0" w:firstColumn="1" w:lastColumn="0" w:noHBand="0" w:noVBand="1"/>
      </w:tblPr>
      <w:tblGrid>
        <w:gridCol w:w="4675"/>
        <w:gridCol w:w="4675"/>
      </w:tblGrid>
      <w:tr w:rsidR="008D7D62" w:rsidRPr="00F60499" w14:paraId="6EB28153" w14:textId="77777777" w:rsidTr="000D1BC3">
        <w:tc>
          <w:tcPr>
            <w:tcW w:w="9350" w:type="dxa"/>
            <w:gridSpan w:val="2"/>
          </w:tcPr>
          <w:p w14:paraId="534DE762" w14:textId="3BF48E27" w:rsidR="008D7D62" w:rsidRPr="00F60499" w:rsidRDefault="008D7D62" w:rsidP="000D1BC3">
            <w:pPr>
              <w:rPr>
                <w:b/>
                <w:bCs/>
              </w:rPr>
            </w:pPr>
            <w:r>
              <w:rPr>
                <w:b/>
                <w:bCs/>
              </w:rPr>
              <w:t>G</w:t>
            </w:r>
            <w:r>
              <w:rPr>
                <w:b/>
                <w:bCs/>
              </w:rPr>
              <w:t xml:space="preserve">.  </w:t>
            </w:r>
            <w:r>
              <w:rPr>
                <w:b/>
                <w:bCs/>
              </w:rPr>
              <w:t>Battery Energy Storage Systems</w:t>
            </w:r>
            <w:r>
              <w:rPr>
                <w:b/>
                <w:bCs/>
              </w:rPr>
              <w:t>:</w:t>
            </w:r>
          </w:p>
        </w:tc>
      </w:tr>
      <w:tr w:rsidR="008D7D62" w14:paraId="7C1C5D32" w14:textId="77777777" w:rsidTr="000D1BC3">
        <w:tc>
          <w:tcPr>
            <w:tcW w:w="4675" w:type="dxa"/>
          </w:tcPr>
          <w:p w14:paraId="51184E7A" w14:textId="4468433F" w:rsidR="008D7D62" w:rsidRDefault="008D7D62" w:rsidP="000D1BC3">
            <w:pPr>
              <w:rPr>
                <w:sz w:val="20"/>
                <w:szCs w:val="20"/>
              </w:rPr>
            </w:pPr>
            <w:r>
              <w:rPr>
                <w:sz w:val="20"/>
                <w:szCs w:val="20"/>
              </w:rPr>
              <w:t>Battery Energy Storage Systems 600 KW to 1 MW</w:t>
            </w:r>
          </w:p>
        </w:tc>
        <w:tc>
          <w:tcPr>
            <w:tcW w:w="4675" w:type="dxa"/>
          </w:tcPr>
          <w:p w14:paraId="2C878BF1" w14:textId="6C2A951D" w:rsidR="008D7D62" w:rsidRDefault="008D7D62" w:rsidP="000D1BC3">
            <w:pPr>
              <w:rPr>
                <w:sz w:val="20"/>
                <w:szCs w:val="20"/>
              </w:rPr>
            </w:pPr>
            <w:r>
              <w:rPr>
                <w:sz w:val="20"/>
                <w:szCs w:val="20"/>
              </w:rPr>
              <w:t>$2,</w:t>
            </w:r>
            <w:r>
              <w:rPr>
                <w:sz w:val="20"/>
                <w:szCs w:val="20"/>
              </w:rPr>
              <w:t>5</w:t>
            </w:r>
            <w:r>
              <w:rPr>
                <w:sz w:val="20"/>
                <w:szCs w:val="20"/>
              </w:rPr>
              <w:t>00.00 Application Fee</w:t>
            </w:r>
          </w:p>
          <w:p w14:paraId="67106C6C" w14:textId="0B7D5ED8" w:rsidR="008D7D62" w:rsidRDefault="008D7D62" w:rsidP="000D1BC3">
            <w:pPr>
              <w:rPr>
                <w:sz w:val="20"/>
                <w:szCs w:val="20"/>
              </w:rPr>
            </w:pPr>
            <w:r>
              <w:rPr>
                <w:sz w:val="20"/>
                <w:szCs w:val="20"/>
              </w:rPr>
              <w:t>+ $</w:t>
            </w:r>
            <w:r>
              <w:rPr>
                <w:sz w:val="20"/>
                <w:szCs w:val="20"/>
              </w:rPr>
              <w:t>7</w:t>
            </w:r>
            <w:r>
              <w:rPr>
                <w:sz w:val="20"/>
                <w:szCs w:val="20"/>
              </w:rPr>
              <w:t>00.00 per acre</w:t>
            </w:r>
          </w:p>
        </w:tc>
      </w:tr>
      <w:tr w:rsidR="008D7D62" w14:paraId="656ACD19" w14:textId="77777777" w:rsidTr="000D1BC3">
        <w:tc>
          <w:tcPr>
            <w:tcW w:w="4675" w:type="dxa"/>
          </w:tcPr>
          <w:p w14:paraId="229D7A74" w14:textId="7EEBBE56" w:rsidR="008D7D62" w:rsidRDefault="008D7D62" w:rsidP="000D1BC3">
            <w:pPr>
              <w:rPr>
                <w:sz w:val="20"/>
                <w:szCs w:val="20"/>
              </w:rPr>
            </w:pPr>
            <w:r>
              <w:rPr>
                <w:sz w:val="20"/>
                <w:szCs w:val="20"/>
              </w:rPr>
              <w:t>Battery Energy Storage Systems greater than 1 MW and less than or equal to 25 MW</w:t>
            </w:r>
          </w:p>
        </w:tc>
        <w:tc>
          <w:tcPr>
            <w:tcW w:w="4675" w:type="dxa"/>
          </w:tcPr>
          <w:p w14:paraId="5753BCCC" w14:textId="77777777" w:rsidR="008D7D62" w:rsidRDefault="008D7D62" w:rsidP="000D1BC3">
            <w:pPr>
              <w:rPr>
                <w:sz w:val="20"/>
                <w:szCs w:val="20"/>
              </w:rPr>
            </w:pPr>
            <w:r>
              <w:rPr>
                <w:sz w:val="20"/>
                <w:szCs w:val="20"/>
              </w:rPr>
              <w:t xml:space="preserve">$5,000 Application Fee </w:t>
            </w:r>
          </w:p>
          <w:p w14:paraId="0E6F7867" w14:textId="377DBCEA" w:rsidR="008D7D62" w:rsidRDefault="008D7D62" w:rsidP="000D1BC3">
            <w:pPr>
              <w:rPr>
                <w:sz w:val="20"/>
                <w:szCs w:val="20"/>
              </w:rPr>
            </w:pPr>
            <w:r>
              <w:rPr>
                <w:sz w:val="20"/>
                <w:szCs w:val="20"/>
              </w:rPr>
              <w:t>+ $700 per acre</w:t>
            </w:r>
          </w:p>
        </w:tc>
      </w:tr>
    </w:tbl>
    <w:p w14:paraId="05578FA6" w14:textId="77777777" w:rsidR="008D7D62" w:rsidRPr="00FB0070" w:rsidRDefault="008D7D62" w:rsidP="00677902">
      <w:pPr>
        <w:spacing w:after="0" w:line="240" w:lineRule="auto"/>
        <w:rPr>
          <w:sz w:val="20"/>
          <w:szCs w:val="20"/>
        </w:rPr>
      </w:pPr>
    </w:p>
    <w:sectPr w:rsidR="008D7D62" w:rsidRPr="00FB00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10E27" w14:textId="77777777" w:rsidR="003F4653" w:rsidRDefault="003F4653" w:rsidP="00157028">
      <w:pPr>
        <w:spacing w:after="0" w:line="240" w:lineRule="auto"/>
      </w:pPr>
      <w:r>
        <w:separator/>
      </w:r>
    </w:p>
  </w:endnote>
  <w:endnote w:type="continuationSeparator" w:id="0">
    <w:p w14:paraId="3D561B4B" w14:textId="77777777" w:rsidR="003F4653" w:rsidRDefault="003F4653" w:rsidP="0015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A45C" w14:textId="16DFB8DA" w:rsidR="00157028" w:rsidRDefault="00157028">
    <w:pPr>
      <w:pStyle w:val="Footer"/>
      <w:rPr>
        <w:sz w:val="20"/>
        <w:szCs w:val="20"/>
      </w:rPr>
    </w:pPr>
    <w:r w:rsidRPr="00157028">
      <w:rPr>
        <w:sz w:val="20"/>
        <w:szCs w:val="20"/>
      </w:rPr>
      <w:t>Town of Columbus Schedule of Fees and Fines/Penalties</w:t>
    </w:r>
    <w:r w:rsidR="001B04DD">
      <w:rPr>
        <w:sz w:val="20"/>
        <w:szCs w:val="20"/>
      </w:rPr>
      <w:t xml:space="preserve"> – updated Res #</w:t>
    </w:r>
    <w:r w:rsidR="008D7D62">
      <w:rPr>
        <w:sz w:val="20"/>
        <w:szCs w:val="20"/>
      </w:rPr>
      <w:t>36</w:t>
    </w:r>
    <w:r w:rsidR="001B04DD">
      <w:rPr>
        <w:sz w:val="20"/>
        <w:szCs w:val="20"/>
      </w:rPr>
      <w:t>-202</w:t>
    </w:r>
    <w:r w:rsidR="008D7D62">
      <w:rPr>
        <w:sz w:val="20"/>
        <w:szCs w:val="20"/>
      </w:rPr>
      <w:t>5</w:t>
    </w:r>
    <w:r w:rsidR="001B04DD">
      <w:rPr>
        <w:sz w:val="20"/>
        <w:szCs w:val="20"/>
      </w:rPr>
      <w:t xml:space="preserve"> </w:t>
    </w:r>
    <w:r w:rsidR="008D7D62">
      <w:rPr>
        <w:sz w:val="20"/>
        <w:szCs w:val="20"/>
      </w:rPr>
      <w:t>4</w:t>
    </w:r>
    <w:r w:rsidR="001B04DD">
      <w:rPr>
        <w:sz w:val="20"/>
        <w:szCs w:val="20"/>
      </w:rPr>
      <w:t>/1</w:t>
    </w:r>
    <w:r w:rsidR="008D7D62">
      <w:rPr>
        <w:sz w:val="20"/>
        <w:szCs w:val="20"/>
      </w:rPr>
      <w:t>0</w:t>
    </w:r>
    <w:r w:rsidR="001B04DD">
      <w:rPr>
        <w:sz w:val="20"/>
        <w:szCs w:val="20"/>
      </w:rPr>
      <w:t>/202</w:t>
    </w:r>
    <w:r w:rsidR="008D7D62">
      <w:rPr>
        <w:sz w:val="20"/>
        <w:szCs w:val="20"/>
      </w:rPr>
      <w:t>5</w:t>
    </w:r>
  </w:p>
  <w:p w14:paraId="211D7EC0" w14:textId="77777777" w:rsidR="008D7D62" w:rsidRDefault="008D7D62">
    <w:pPr>
      <w:pStyle w:val="Footer"/>
      <w:rPr>
        <w:sz w:val="20"/>
        <w:szCs w:val="20"/>
      </w:rPr>
    </w:pPr>
  </w:p>
  <w:p w14:paraId="4F75E0DB" w14:textId="77777777" w:rsidR="001B04DD" w:rsidRPr="00157028" w:rsidRDefault="001B04DD">
    <w:pPr>
      <w:pStyle w:val="Footer"/>
      <w:rPr>
        <w:sz w:val="20"/>
        <w:szCs w:val="20"/>
      </w:rPr>
    </w:pPr>
  </w:p>
  <w:p w14:paraId="1421BF9B" w14:textId="77777777" w:rsidR="00157028" w:rsidRDefault="0015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E5AF" w14:textId="77777777" w:rsidR="003F4653" w:rsidRDefault="003F4653" w:rsidP="00157028">
      <w:pPr>
        <w:spacing w:after="0" w:line="240" w:lineRule="auto"/>
      </w:pPr>
      <w:r>
        <w:separator/>
      </w:r>
    </w:p>
  </w:footnote>
  <w:footnote w:type="continuationSeparator" w:id="0">
    <w:p w14:paraId="7E26333E" w14:textId="77777777" w:rsidR="003F4653" w:rsidRDefault="003F4653" w:rsidP="0015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560101"/>
      <w:docPartObj>
        <w:docPartGallery w:val="Page Numbers (Top of Page)"/>
        <w:docPartUnique/>
      </w:docPartObj>
    </w:sdtPr>
    <w:sdtEndPr>
      <w:rPr>
        <w:noProof/>
        <w:sz w:val="20"/>
        <w:szCs w:val="20"/>
      </w:rPr>
    </w:sdtEndPr>
    <w:sdtContent>
      <w:p w14:paraId="56623BFF" w14:textId="6E9E7E48" w:rsidR="003F769A" w:rsidRPr="003F769A" w:rsidRDefault="003F769A">
        <w:pPr>
          <w:pStyle w:val="Header"/>
          <w:jc w:val="right"/>
          <w:rPr>
            <w:sz w:val="20"/>
            <w:szCs w:val="20"/>
          </w:rPr>
        </w:pPr>
        <w:r w:rsidRPr="003F769A">
          <w:rPr>
            <w:sz w:val="20"/>
            <w:szCs w:val="20"/>
          </w:rPr>
          <w:fldChar w:fldCharType="begin"/>
        </w:r>
        <w:r w:rsidRPr="003F769A">
          <w:rPr>
            <w:sz w:val="20"/>
            <w:szCs w:val="20"/>
          </w:rPr>
          <w:instrText xml:space="preserve"> PAGE   \* MERGEFORMAT </w:instrText>
        </w:r>
        <w:r w:rsidRPr="003F769A">
          <w:rPr>
            <w:sz w:val="20"/>
            <w:szCs w:val="20"/>
          </w:rPr>
          <w:fldChar w:fldCharType="separate"/>
        </w:r>
        <w:r w:rsidRPr="003F769A">
          <w:rPr>
            <w:noProof/>
            <w:sz w:val="20"/>
            <w:szCs w:val="20"/>
          </w:rPr>
          <w:t>2</w:t>
        </w:r>
        <w:r w:rsidRPr="003F769A">
          <w:rPr>
            <w:noProof/>
            <w:sz w:val="20"/>
            <w:szCs w:val="20"/>
          </w:rPr>
          <w:fldChar w:fldCharType="end"/>
        </w:r>
      </w:p>
    </w:sdtContent>
  </w:sdt>
  <w:p w14:paraId="783E2FBD" w14:textId="77777777" w:rsidR="00157028" w:rsidRDefault="00157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902A8"/>
    <w:multiLevelType w:val="hybridMultilevel"/>
    <w:tmpl w:val="CBDC6DA6"/>
    <w:lvl w:ilvl="0" w:tplc="55DE8BA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3085D"/>
    <w:multiLevelType w:val="hybridMultilevel"/>
    <w:tmpl w:val="6D7C9EAE"/>
    <w:lvl w:ilvl="0" w:tplc="0546B61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71692"/>
    <w:multiLevelType w:val="hybridMultilevel"/>
    <w:tmpl w:val="CDE43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467676">
    <w:abstractNumId w:val="2"/>
  </w:num>
  <w:num w:numId="2" w16cid:durableId="1656882453">
    <w:abstractNumId w:val="1"/>
  </w:num>
  <w:num w:numId="3" w16cid:durableId="123989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67"/>
    <w:rsid w:val="0002148E"/>
    <w:rsid w:val="00077627"/>
    <w:rsid w:val="00085615"/>
    <w:rsid w:val="000977A6"/>
    <w:rsid w:val="000B6DF1"/>
    <w:rsid w:val="00113B73"/>
    <w:rsid w:val="001145E5"/>
    <w:rsid w:val="00123D03"/>
    <w:rsid w:val="00157028"/>
    <w:rsid w:val="001811B6"/>
    <w:rsid w:val="001B04DD"/>
    <w:rsid w:val="00361367"/>
    <w:rsid w:val="003A703F"/>
    <w:rsid w:val="003C2613"/>
    <w:rsid w:val="003F28ED"/>
    <w:rsid w:val="003F4653"/>
    <w:rsid w:val="003F769A"/>
    <w:rsid w:val="00416927"/>
    <w:rsid w:val="00427C4E"/>
    <w:rsid w:val="004774B0"/>
    <w:rsid w:val="004A1D78"/>
    <w:rsid w:val="004F007F"/>
    <w:rsid w:val="00527BFA"/>
    <w:rsid w:val="005470E7"/>
    <w:rsid w:val="005D4007"/>
    <w:rsid w:val="005D74C8"/>
    <w:rsid w:val="00677902"/>
    <w:rsid w:val="00756B46"/>
    <w:rsid w:val="007948FF"/>
    <w:rsid w:val="007C7B06"/>
    <w:rsid w:val="00847D4C"/>
    <w:rsid w:val="008B6AE5"/>
    <w:rsid w:val="008C7FB2"/>
    <w:rsid w:val="008D4460"/>
    <w:rsid w:val="008D7D62"/>
    <w:rsid w:val="00902ABF"/>
    <w:rsid w:val="009A100C"/>
    <w:rsid w:val="009F28DE"/>
    <w:rsid w:val="00B06684"/>
    <w:rsid w:val="00B409A1"/>
    <w:rsid w:val="00B87D39"/>
    <w:rsid w:val="00BF3B66"/>
    <w:rsid w:val="00C9497D"/>
    <w:rsid w:val="00CA016B"/>
    <w:rsid w:val="00DB59AE"/>
    <w:rsid w:val="00DE6ACC"/>
    <w:rsid w:val="00E87BC5"/>
    <w:rsid w:val="00E97CB3"/>
    <w:rsid w:val="00EF557A"/>
    <w:rsid w:val="00F60499"/>
    <w:rsid w:val="00F659AE"/>
    <w:rsid w:val="00FB0070"/>
    <w:rsid w:val="00FC0BCF"/>
    <w:rsid w:val="00FD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6A1B"/>
  <w15:chartTrackingRefBased/>
  <w15:docId w15:val="{18FAB58F-979F-4DBC-AE0C-E6D0A964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B66"/>
    <w:pPr>
      <w:ind w:left="720"/>
      <w:contextualSpacing/>
    </w:pPr>
  </w:style>
  <w:style w:type="paragraph" w:styleId="Header">
    <w:name w:val="header"/>
    <w:basedOn w:val="Normal"/>
    <w:link w:val="HeaderChar"/>
    <w:uiPriority w:val="99"/>
    <w:unhideWhenUsed/>
    <w:rsid w:val="00157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028"/>
  </w:style>
  <w:style w:type="paragraph" w:styleId="Footer">
    <w:name w:val="footer"/>
    <w:basedOn w:val="Normal"/>
    <w:link w:val="FooterChar"/>
    <w:uiPriority w:val="99"/>
    <w:unhideWhenUsed/>
    <w:rsid w:val="00157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5D32-0289-461C-8BEC-DC7982ED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Scalzo</dc:creator>
  <cp:keywords/>
  <dc:description/>
  <cp:lastModifiedBy>Diane Scalzo</cp:lastModifiedBy>
  <cp:revision>2</cp:revision>
  <cp:lastPrinted>2025-04-12T14:23:00Z</cp:lastPrinted>
  <dcterms:created xsi:type="dcterms:W3CDTF">2025-04-12T14:23:00Z</dcterms:created>
  <dcterms:modified xsi:type="dcterms:W3CDTF">2025-04-12T14:23:00Z</dcterms:modified>
</cp:coreProperties>
</file>