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988D" w14:textId="77777777" w:rsidR="00222A1F" w:rsidRPr="00222A1F" w:rsidRDefault="00222A1F" w:rsidP="00222A1F">
      <w:pPr>
        <w:jc w:val="center"/>
        <w:outlineLvl w:val="0"/>
        <w:rPr>
          <w:rFonts w:eastAsia="Times New Roman"/>
          <w:b/>
          <w:caps/>
          <w:sz w:val="24"/>
          <w:szCs w:val="24"/>
        </w:rPr>
      </w:pPr>
      <w:r w:rsidRPr="00222A1F">
        <w:rPr>
          <w:rFonts w:eastAsia="Times New Roman"/>
          <w:b/>
          <w:caps/>
          <w:sz w:val="24"/>
          <w:szCs w:val="24"/>
        </w:rPr>
        <w:t>TOWN OF COLUMBUS</w:t>
      </w:r>
    </w:p>
    <w:p w14:paraId="0F7D45CC" w14:textId="77777777" w:rsidR="00222A1F" w:rsidRPr="00222A1F" w:rsidRDefault="00222A1F" w:rsidP="00222A1F">
      <w:pPr>
        <w:jc w:val="center"/>
        <w:outlineLvl w:val="0"/>
        <w:rPr>
          <w:rFonts w:eastAsia="Times New Roman"/>
          <w:b/>
          <w:caps/>
          <w:sz w:val="24"/>
          <w:szCs w:val="24"/>
        </w:rPr>
      </w:pPr>
    </w:p>
    <w:p w14:paraId="43FC327E" w14:textId="53EB5E27" w:rsidR="006C2D62" w:rsidRDefault="00222A1F" w:rsidP="00222A1F">
      <w:pPr>
        <w:jc w:val="center"/>
        <w:outlineLvl w:val="0"/>
        <w:rPr>
          <w:rFonts w:eastAsia="Times New Roman"/>
          <w:b/>
          <w:caps/>
          <w:sz w:val="24"/>
          <w:szCs w:val="24"/>
        </w:rPr>
      </w:pPr>
      <w:r w:rsidRPr="00222A1F">
        <w:rPr>
          <w:rFonts w:eastAsia="Times New Roman"/>
          <w:b/>
          <w:caps/>
          <w:sz w:val="24"/>
          <w:szCs w:val="24"/>
        </w:rPr>
        <w:t>LOCAL LAW NO. ___-2025</w:t>
      </w:r>
    </w:p>
    <w:p w14:paraId="023A0D9C" w14:textId="77777777" w:rsidR="00222A1F" w:rsidRDefault="00222A1F" w:rsidP="00222A1F">
      <w:pPr>
        <w:jc w:val="center"/>
        <w:outlineLvl w:val="0"/>
        <w:rPr>
          <w:b/>
          <w:snapToGrid w:val="0"/>
          <w:sz w:val="24"/>
          <w:szCs w:val="24"/>
        </w:rPr>
      </w:pPr>
    </w:p>
    <w:p w14:paraId="3D29D86D" w14:textId="77777777" w:rsidR="00762F36" w:rsidRDefault="00762F36" w:rsidP="00762F36">
      <w:pPr>
        <w:jc w:val="center"/>
        <w:outlineLvl w:val="0"/>
        <w:rPr>
          <w:b/>
          <w:snapToGrid w:val="0"/>
          <w:sz w:val="24"/>
          <w:szCs w:val="24"/>
        </w:rPr>
      </w:pPr>
      <w:r>
        <w:rPr>
          <w:b/>
          <w:snapToGrid w:val="0"/>
          <w:sz w:val="24"/>
          <w:szCs w:val="24"/>
        </w:rPr>
        <w:t>A LOCAL LAW AFFECTING A TEMPORARY MORATORIUM</w:t>
      </w:r>
    </w:p>
    <w:p w14:paraId="0960A079" w14:textId="5CBB0C0B" w:rsidR="00762F36" w:rsidRDefault="00762F36" w:rsidP="00762F36">
      <w:pPr>
        <w:jc w:val="center"/>
        <w:outlineLvl w:val="0"/>
        <w:rPr>
          <w:b/>
          <w:snapToGrid w:val="0"/>
          <w:sz w:val="24"/>
          <w:szCs w:val="24"/>
        </w:rPr>
      </w:pPr>
      <w:r>
        <w:rPr>
          <w:b/>
          <w:snapToGrid w:val="0"/>
          <w:sz w:val="24"/>
          <w:szCs w:val="24"/>
        </w:rPr>
        <w:t>WITHIN THE T</w:t>
      </w:r>
      <w:r w:rsidR="007B5E0B">
        <w:rPr>
          <w:b/>
          <w:snapToGrid w:val="0"/>
          <w:sz w:val="24"/>
          <w:szCs w:val="24"/>
        </w:rPr>
        <w:t xml:space="preserve">OWN OF </w:t>
      </w:r>
      <w:r w:rsidR="00222A1F">
        <w:rPr>
          <w:b/>
          <w:snapToGrid w:val="0"/>
          <w:sz w:val="24"/>
          <w:szCs w:val="24"/>
        </w:rPr>
        <w:t>COLUMBUS</w:t>
      </w:r>
      <w:r w:rsidR="007B5E0B">
        <w:rPr>
          <w:b/>
          <w:snapToGrid w:val="0"/>
          <w:sz w:val="24"/>
          <w:szCs w:val="24"/>
        </w:rPr>
        <w:t xml:space="preserve"> ON THE DEVELOPMENT</w:t>
      </w:r>
    </w:p>
    <w:p w14:paraId="5AF8F163" w14:textId="77777777" w:rsidR="00762F36" w:rsidRPr="00111FE2" w:rsidRDefault="007B5E0B" w:rsidP="00762F36">
      <w:pPr>
        <w:jc w:val="center"/>
        <w:outlineLvl w:val="0"/>
        <w:rPr>
          <w:b/>
          <w:snapToGrid w:val="0"/>
          <w:sz w:val="24"/>
          <w:szCs w:val="24"/>
        </w:rPr>
      </w:pPr>
      <w:r>
        <w:rPr>
          <w:b/>
          <w:snapToGrid w:val="0"/>
          <w:sz w:val="24"/>
          <w:szCs w:val="24"/>
        </w:rPr>
        <w:t xml:space="preserve">AND </w:t>
      </w:r>
      <w:r w:rsidR="00762F36">
        <w:rPr>
          <w:b/>
          <w:snapToGrid w:val="0"/>
          <w:sz w:val="24"/>
          <w:szCs w:val="24"/>
        </w:rPr>
        <w:t>CONSTRUCTION OF SOLAR ENERGY SYSTEMS</w:t>
      </w:r>
    </w:p>
    <w:p w14:paraId="1B513BFB" w14:textId="77777777" w:rsidR="00962C5A" w:rsidRDefault="00962C5A" w:rsidP="001E45D3">
      <w:pPr>
        <w:jc w:val="center"/>
        <w:outlineLvl w:val="0"/>
        <w:rPr>
          <w:b/>
          <w:snapToGrid w:val="0"/>
          <w:sz w:val="24"/>
          <w:szCs w:val="24"/>
        </w:rPr>
      </w:pPr>
    </w:p>
    <w:p w14:paraId="1676DDEF" w14:textId="7100928A" w:rsidR="000932AC" w:rsidRPr="000932AC" w:rsidRDefault="00962C5A" w:rsidP="00962C5A">
      <w:pPr>
        <w:widowControl w:val="0"/>
        <w:tabs>
          <w:tab w:val="left" w:pos="720"/>
          <w:tab w:val="left" w:pos="1440"/>
          <w:tab w:val="left" w:pos="4608"/>
          <w:tab w:val="left" w:pos="5760"/>
          <w:tab w:val="left" w:pos="6480"/>
          <w:tab w:val="left" w:pos="7056"/>
        </w:tabs>
        <w:jc w:val="both"/>
        <w:rPr>
          <w:snapToGrid w:val="0"/>
          <w:sz w:val="24"/>
          <w:szCs w:val="24"/>
        </w:rPr>
      </w:pPr>
      <w:r>
        <w:rPr>
          <w:color w:val="000000"/>
          <w:sz w:val="24"/>
          <w:szCs w:val="24"/>
        </w:rPr>
        <w:tab/>
      </w:r>
      <w:r w:rsidR="000932AC" w:rsidRPr="000932AC">
        <w:rPr>
          <w:color w:val="000000"/>
          <w:sz w:val="24"/>
          <w:szCs w:val="24"/>
        </w:rPr>
        <w:t xml:space="preserve">Be it enacted by the Town Board of the Town of </w:t>
      </w:r>
      <w:r w:rsidR="00222A1F">
        <w:rPr>
          <w:color w:val="000000"/>
          <w:sz w:val="24"/>
          <w:szCs w:val="24"/>
        </w:rPr>
        <w:t>Columbus</w:t>
      </w:r>
      <w:r w:rsidR="000932AC" w:rsidRPr="000932AC">
        <w:rPr>
          <w:color w:val="000000"/>
          <w:sz w:val="24"/>
          <w:szCs w:val="24"/>
        </w:rPr>
        <w:t xml:space="preserve"> as follows:</w:t>
      </w:r>
    </w:p>
    <w:p w14:paraId="692CD3D1" w14:textId="77777777" w:rsidR="000932AC" w:rsidRPr="000932AC" w:rsidRDefault="000932AC" w:rsidP="000932AC">
      <w:pPr>
        <w:widowControl w:val="0"/>
        <w:tabs>
          <w:tab w:val="left" w:pos="1440"/>
          <w:tab w:val="left" w:pos="4464"/>
          <w:tab w:val="left" w:pos="4608"/>
          <w:tab w:val="left" w:pos="5760"/>
          <w:tab w:val="left" w:pos="6480"/>
          <w:tab w:val="left" w:pos="7056"/>
        </w:tabs>
        <w:jc w:val="both"/>
        <w:rPr>
          <w:snapToGrid w:val="0"/>
          <w:sz w:val="24"/>
          <w:szCs w:val="24"/>
          <w:lang w:val="fr-FR"/>
        </w:rPr>
      </w:pPr>
    </w:p>
    <w:p w14:paraId="77C6E964" w14:textId="77777777" w:rsidR="000932AC" w:rsidRPr="000932AC" w:rsidRDefault="000932AC" w:rsidP="000932AC">
      <w:pPr>
        <w:jc w:val="both"/>
        <w:rPr>
          <w:sz w:val="24"/>
          <w:szCs w:val="24"/>
          <w:lang w:val="fr-FR"/>
        </w:rPr>
      </w:pPr>
      <w:r w:rsidRPr="000932AC">
        <w:rPr>
          <w:sz w:val="24"/>
          <w:szCs w:val="24"/>
          <w:u w:val="single"/>
          <w:lang w:val="fr-FR"/>
        </w:rPr>
        <w:t>Section 1.</w:t>
      </w:r>
      <w:r w:rsidRPr="000932AC">
        <w:rPr>
          <w:sz w:val="24"/>
          <w:szCs w:val="24"/>
          <w:lang w:val="fr-FR"/>
        </w:rPr>
        <w:tab/>
      </w:r>
      <w:r w:rsidRPr="00421D54">
        <w:rPr>
          <w:sz w:val="24"/>
          <w:szCs w:val="24"/>
          <w:u w:val="single"/>
          <w:lang w:val="fr-FR"/>
        </w:rPr>
        <w:t>TITLE</w:t>
      </w:r>
      <w:r w:rsidRPr="000932AC">
        <w:rPr>
          <w:sz w:val="24"/>
          <w:szCs w:val="24"/>
          <w:lang w:val="fr-FR"/>
        </w:rPr>
        <w:t xml:space="preserve">. </w:t>
      </w:r>
    </w:p>
    <w:p w14:paraId="24F493D2" w14:textId="77777777" w:rsidR="000932AC" w:rsidRPr="000932AC" w:rsidRDefault="000932AC" w:rsidP="000932AC">
      <w:pPr>
        <w:jc w:val="both"/>
        <w:rPr>
          <w:sz w:val="24"/>
          <w:szCs w:val="24"/>
          <w:lang w:val="fr-FR"/>
        </w:rPr>
      </w:pPr>
    </w:p>
    <w:p w14:paraId="55D7A7BE" w14:textId="77777777" w:rsidR="000932AC" w:rsidRPr="000932AC" w:rsidRDefault="000932AC" w:rsidP="000932AC">
      <w:pPr>
        <w:jc w:val="both"/>
        <w:outlineLvl w:val="0"/>
        <w:rPr>
          <w:sz w:val="24"/>
          <w:szCs w:val="24"/>
        </w:rPr>
      </w:pPr>
      <w:r w:rsidRPr="000932AC">
        <w:rPr>
          <w:sz w:val="24"/>
          <w:szCs w:val="24"/>
        </w:rPr>
        <w:t>This Local Law shall be known as the “</w:t>
      </w:r>
      <w:r w:rsidRPr="000932AC">
        <w:rPr>
          <w:rFonts w:eastAsia="BatangChe"/>
          <w:sz w:val="24"/>
          <w:szCs w:val="24"/>
        </w:rPr>
        <w:t xml:space="preserve">Moratorium on the </w:t>
      </w:r>
      <w:r w:rsidR="00F76F7A">
        <w:rPr>
          <w:rFonts w:eastAsia="BatangChe"/>
          <w:sz w:val="24"/>
          <w:szCs w:val="24"/>
        </w:rPr>
        <w:t>Development</w:t>
      </w:r>
      <w:r w:rsidR="00111FE2">
        <w:rPr>
          <w:rFonts w:eastAsia="BatangChe"/>
          <w:sz w:val="24"/>
          <w:szCs w:val="24"/>
        </w:rPr>
        <w:t xml:space="preserve"> and Construction</w:t>
      </w:r>
      <w:r w:rsidR="00F76F7A">
        <w:rPr>
          <w:rFonts w:eastAsia="BatangChe"/>
          <w:sz w:val="24"/>
          <w:szCs w:val="24"/>
        </w:rPr>
        <w:t xml:space="preserve"> </w:t>
      </w:r>
      <w:r w:rsidR="00524E41">
        <w:rPr>
          <w:rFonts w:eastAsia="BatangChe"/>
          <w:sz w:val="24"/>
          <w:szCs w:val="24"/>
        </w:rPr>
        <w:t>of</w:t>
      </w:r>
      <w:r w:rsidR="00111FE2">
        <w:rPr>
          <w:rFonts w:eastAsia="BatangChe"/>
          <w:sz w:val="24"/>
          <w:szCs w:val="24"/>
        </w:rPr>
        <w:t xml:space="preserve"> Solar Energy </w:t>
      </w:r>
      <w:r w:rsidR="00665D54">
        <w:rPr>
          <w:rFonts w:eastAsia="BatangChe"/>
          <w:sz w:val="24"/>
          <w:szCs w:val="24"/>
        </w:rPr>
        <w:t>Systems</w:t>
      </w:r>
      <w:r w:rsidR="00421D54">
        <w:rPr>
          <w:rFonts w:eastAsia="BatangChe"/>
          <w:sz w:val="24"/>
          <w:szCs w:val="24"/>
        </w:rPr>
        <w:t>.</w:t>
      </w:r>
      <w:r w:rsidRPr="000932AC">
        <w:rPr>
          <w:sz w:val="24"/>
          <w:szCs w:val="24"/>
        </w:rPr>
        <w:t>”</w:t>
      </w:r>
    </w:p>
    <w:p w14:paraId="4D4B16AA" w14:textId="77777777" w:rsidR="000932AC" w:rsidRPr="000932AC" w:rsidRDefault="000932AC" w:rsidP="000932AC">
      <w:pPr>
        <w:jc w:val="both"/>
        <w:rPr>
          <w:sz w:val="24"/>
          <w:szCs w:val="24"/>
        </w:rPr>
      </w:pPr>
    </w:p>
    <w:p w14:paraId="54B14E26" w14:textId="77777777" w:rsidR="000932AC" w:rsidRPr="000932AC" w:rsidRDefault="000932AC" w:rsidP="000932AC">
      <w:pPr>
        <w:jc w:val="both"/>
        <w:rPr>
          <w:sz w:val="24"/>
          <w:szCs w:val="24"/>
        </w:rPr>
      </w:pPr>
      <w:r w:rsidRPr="000932AC">
        <w:rPr>
          <w:sz w:val="24"/>
          <w:szCs w:val="24"/>
          <w:u w:val="single"/>
        </w:rPr>
        <w:t>Section 2.</w:t>
      </w:r>
      <w:r w:rsidRPr="000932AC">
        <w:rPr>
          <w:sz w:val="24"/>
          <w:szCs w:val="24"/>
        </w:rPr>
        <w:tab/>
      </w:r>
      <w:r w:rsidRPr="00421D54">
        <w:rPr>
          <w:sz w:val="24"/>
          <w:szCs w:val="24"/>
          <w:u w:val="single"/>
        </w:rPr>
        <w:t xml:space="preserve">AUTHORITY </w:t>
      </w:r>
      <w:r w:rsidR="007B5E0B" w:rsidRPr="00421D54">
        <w:rPr>
          <w:sz w:val="24"/>
          <w:szCs w:val="24"/>
          <w:u w:val="single"/>
        </w:rPr>
        <w:t>AND INTENT; FINDINGS; PURPOSE</w:t>
      </w:r>
      <w:r w:rsidR="007B5E0B">
        <w:rPr>
          <w:sz w:val="24"/>
          <w:szCs w:val="24"/>
        </w:rPr>
        <w:t>.</w:t>
      </w:r>
    </w:p>
    <w:p w14:paraId="310FF234" w14:textId="77777777" w:rsidR="000932AC" w:rsidRPr="000932AC" w:rsidRDefault="000932AC" w:rsidP="000932AC">
      <w:pPr>
        <w:jc w:val="both"/>
        <w:rPr>
          <w:sz w:val="24"/>
          <w:szCs w:val="24"/>
        </w:rPr>
      </w:pPr>
    </w:p>
    <w:p w14:paraId="4BCB8C08" w14:textId="77777777" w:rsidR="000932AC" w:rsidRPr="000932AC" w:rsidRDefault="000932AC" w:rsidP="000D715C">
      <w:pPr>
        <w:widowControl w:val="0"/>
        <w:tabs>
          <w:tab w:val="left" w:pos="360"/>
        </w:tabs>
        <w:autoSpaceDE w:val="0"/>
        <w:autoSpaceDN w:val="0"/>
        <w:adjustRightInd w:val="0"/>
        <w:spacing w:after="120"/>
        <w:jc w:val="both"/>
        <w:rPr>
          <w:sz w:val="24"/>
          <w:szCs w:val="24"/>
        </w:rPr>
      </w:pPr>
      <w:r w:rsidRPr="000932AC">
        <w:rPr>
          <w:sz w:val="24"/>
          <w:szCs w:val="24"/>
        </w:rPr>
        <w:t>A.</w:t>
      </w:r>
      <w:r w:rsidR="00421D54">
        <w:rPr>
          <w:sz w:val="24"/>
          <w:szCs w:val="24"/>
        </w:rPr>
        <w:tab/>
      </w:r>
      <w:r w:rsidRPr="000932AC">
        <w:rPr>
          <w:sz w:val="24"/>
          <w:szCs w:val="24"/>
        </w:rPr>
        <w:t>Authority and Intent.</w:t>
      </w:r>
    </w:p>
    <w:p w14:paraId="43A5C8A2" w14:textId="09F36695" w:rsidR="000932AC" w:rsidRPr="000932AC" w:rsidRDefault="000932AC" w:rsidP="000932AC">
      <w:pPr>
        <w:jc w:val="both"/>
        <w:rPr>
          <w:sz w:val="24"/>
          <w:szCs w:val="24"/>
        </w:rPr>
      </w:pPr>
      <w:r w:rsidRPr="002F02C2">
        <w:rPr>
          <w:sz w:val="24"/>
          <w:szCs w:val="24"/>
        </w:rPr>
        <w:t xml:space="preserve">This Local Law is intended to be consistent with and is adopted pursuant to the authority granted to the Town Board of the Town of </w:t>
      </w:r>
      <w:r w:rsidR="00222A1F">
        <w:rPr>
          <w:sz w:val="24"/>
          <w:szCs w:val="24"/>
        </w:rPr>
        <w:t>Columbus</w:t>
      </w:r>
      <w:r w:rsidRPr="002F02C2">
        <w:rPr>
          <w:sz w:val="24"/>
          <w:szCs w:val="24"/>
        </w:rPr>
        <w:t xml:space="preserve"> under the New York State Constitution and the Laws of the State of New York, including but not limited to the following authorities: New York State Constitution Article IX, </w:t>
      </w:r>
      <w:r w:rsidR="00F76F7A" w:rsidRPr="002F02C2">
        <w:rPr>
          <w:sz w:val="24"/>
          <w:szCs w:val="24"/>
        </w:rPr>
        <w:t>§</w:t>
      </w:r>
      <w:r w:rsidRPr="002F02C2">
        <w:rPr>
          <w:sz w:val="24"/>
          <w:szCs w:val="24"/>
        </w:rPr>
        <w:t xml:space="preserve"> 2 (c); Municipal Home R</w:t>
      </w:r>
      <w:r w:rsidR="002F02C2">
        <w:rPr>
          <w:sz w:val="24"/>
          <w:szCs w:val="24"/>
        </w:rPr>
        <w:t xml:space="preserve">ule Law §§ 10 and </w:t>
      </w:r>
      <w:r w:rsidR="002F02C2" w:rsidRPr="002F02C2">
        <w:rPr>
          <w:sz w:val="24"/>
          <w:szCs w:val="24"/>
        </w:rPr>
        <w:t xml:space="preserve">20 through </w:t>
      </w:r>
      <w:r w:rsidR="00F76F7A" w:rsidRPr="002F02C2">
        <w:rPr>
          <w:sz w:val="24"/>
          <w:szCs w:val="24"/>
        </w:rPr>
        <w:t>27</w:t>
      </w:r>
      <w:r w:rsidRPr="002F02C2">
        <w:rPr>
          <w:sz w:val="24"/>
          <w:szCs w:val="24"/>
        </w:rPr>
        <w:t>; Statute of Local G</w:t>
      </w:r>
      <w:r w:rsidR="00937D39" w:rsidRPr="002F02C2">
        <w:rPr>
          <w:sz w:val="24"/>
          <w:szCs w:val="24"/>
        </w:rPr>
        <w:t>overnments §</w:t>
      </w:r>
      <w:r w:rsidR="00383ABB" w:rsidRPr="002F02C2">
        <w:rPr>
          <w:sz w:val="24"/>
          <w:szCs w:val="24"/>
        </w:rPr>
        <w:t xml:space="preserve"> </w:t>
      </w:r>
      <w:r w:rsidR="00937D39" w:rsidRPr="002F02C2">
        <w:rPr>
          <w:sz w:val="24"/>
          <w:szCs w:val="24"/>
        </w:rPr>
        <w:t>10</w:t>
      </w:r>
      <w:r w:rsidR="00B567CF">
        <w:rPr>
          <w:sz w:val="24"/>
          <w:szCs w:val="24"/>
        </w:rPr>
        <w:t xml:space="preserve">; </w:t>
      </w:r>
      <w:r w:rsidR="00D213D8">
        <w:rPr>
          <w:sz w:val="24"/>
          <w:szCs w:val="24"/>
        </w:rPr>
        <w:t xml:space="preserve">New York State Town Law; and </w:t>
      </w:r>
      <w:r w:rsidR="00B567CF">
        <w:rPr>
          <w:sz w:val="24"/>
          <w:szCs w:val="24"/>
        </w:rPr>
        <w:t>the State Environmental Quality Review Act and its implementing regulations</w:t>
      </w:r>
      <w:r w:rsidR="002F02C2">
        <w:rPr>
          <w:sz w:val="24"/>
          <w:szCs w:val="24"/>
        </w:rPr>
        <w:t>.</w:t>
      </w:r>
    </w:p>
    <w:p w14:paraId="4A0ED5F4" w14:textId="77777777" w:rsidR="000932AC" w:rsidRPr="000932AC" w:rsidRDefault="000932AC" w:rsidP="000932AC">
      <w:pPr>
        <w:jc w:val="both"/>
        <w:rPr>
          <w:sz w:val="24"/>
          <w:szCs w:val="24"/>
        </w:rPr>
      </w:pPr>
    </w:p>
    <w:p w14:paraId="3632C915" w14:textId="19325ABB" w:rsidR="000932AC" w:rsidRPr="000932AC" w:rsidRDefault="000932AC" w:rsidP="000932AC">
      <w:pPr>
        <w:jc w:val="both"/>
        <w:rPr>
          <w:sz w:val="24"/>
          <w:szCs w:val="24"/>
        </w:rPr>
      </w:pPr>
      <w:r w:rsidRPr="000932AC">
        <w:rPr>
          <w:sz w:val="24"/>
          <w:szCs w:val="24"/>
        </w:rPr>
        <w:t>This Law is a land use re</w:t>
      </w:r>
      <w:r w:rsidR="00C34F18">
        <w:rPr>
          <w:sz w:val="24"/>
          <w:szCs w:val="24"/>
        </w:rPr>
        <w:t>gulation, which</w:t>
      </w:r>
      <w:r w:rsidRPr="000932AC">
        <w:rPr>
          <w:sz w:val="24"/>
          <w:szCs w:val="24"/>
        </w:rPr>
        <w:t xml:space="preserve"> is intended to act as and is hereby declared to exercise the permissive </w:t>
      </w:r>
      <w:r w:rsidR="00F60332">
        <w:rPr>
          <w:sz w:val="24"/>
          <w:szCs w:val="24"/>
        </w:rPr>
        <w:t xml:space="preserve">“incidental control” of </w:t>
      </w:r>
      <w:r w:rsidRPr="000932AC">
        <w:rPr>
          <w:sz w:val="24"/>
          <w:szCs w:val="24"/>
        </w:rPr>
        <w:t>land that is concerned with the broad area of land use planning and the p</w:t>
      </w:r>
      <w:r w:rsidR="004834D5">
        <w:rPr>
          <w:sz w:val="24"/>
          <w:szCs w:val="24"/>
        </w:rPr>
        <w:t>hysical uses of land</w:t>
      </w:r>
      <w:r w:rsidRPr="000932AC">
        <w:rPr>
          <w:sz w:val="24"/>
          <w:szCs w:val="24"/>
        </w:rPr>
        <w:t xml:space="preserve"> within the Town. </w:t>
      </w:r>
    </w:p>
    <w:p w14:paraId="5559037E" w14:textId="77777777" w:rsidR="000932AC" w:rsidRPr="000932AC" w:rsidRDefault="000932AC" w:rsidP="000932AC">
      <w:pPr>
        <w:jc w:val="both"/>
        <w:rPr>
          <w:sz w:val="24"/>
          <w:szCs w:val="24"/>
        </w:rPr>
      </w:pPr>
    </w:p>
    <w:p w14:paraId="52E7E2F2" w14:textId="77777777" w:rsidR="000932AC" w:rsidRPr="000932AC" w:rsidRDefault="000932AC" w:rsidP="000D715C">
      <w:pPr>
        <w:widowControl w:val="0"/>
        <w:tabs>
          <w:tab w:val="left" w:pos="360"/>
        </w:tabs>
        <w:autoSpaceDE w:val="0"/>
        <w:autoSpaceDN w:val="0"/>
        <w:adjustRightInd w:val="0"/>
        <w:spacing w:after="120"/>
        <w:jc w:val="both"/>
        <w:rPr>
          <w:sz w:val="24"/>
          <w:szCs w:val="24"/>
        </w:rPr>
      </w:pPr>
      <w:r w:rsidRPr="000932AC">
        <w:rPr>
          <w:sz w:val="24"/>
          <w:szCs w:val="24"/>
        </w:rPr>
        <w:t>B.</w:t>
      </w:r>
      <w:r w:rsidR="00421D54">
        <w:rPr>
          <w:sz w:val="24"/>
          <w:szCs w:val="24"/>
        </w:rPr>
        <w:tab/>
      </w:r>
      <w:r w:rsidRPr="000932AC">
        <w:rPr>
          <w:sz w:val="24"/>
          <w:szCs w:val="24"/>
        </w:rPr>
        <w:t>Findings.</w:t>
      </w:r>
    </w:p>
    <w:p w14:paraId="306FFF4F" w14:textId="77777777" w:rsidR="000932AC" w:rsidRPr="000932AC" w:rsidRDefault="000932AC" w:rsidP="000932AC">
      <w:pPr>
        <w:widowControl w:val="0"/>
        <w:autoSpaceDE w:val="0"/>
        <w:autoSpaceDN w:val="0"/>
        <w:adjustRightInd w:val="0"/>
        <w:jc w:val="both"/>
        <w:rPr>
          <w:sz w:val="24"/>
          <w:szCs w:val="24"/>
        </w:rPr>
      </w:pPr>
      <w:r w:rsidRPr="000932AC">
        <w:rPr>
          <w:color w:val="000000"/>
          <w:sz w:val="24"/>
          <w:szCs w:val="24"/>
        </w:rPr>
        <w:t xml:space="preserve">The Town Board </w:t>
      </w:r>
      <w:r w:rsidR="00244ADA">
        <w:rPr>
          <w:color w:val="000000"/>
          <w:sz w:val="24"/>
          <w:szCs w:val="24"/>
        </w:rPr>
        <w:t>hereby finds that it is in the interest of public health, safety and welfare</w:t>
      </w:r>
      <w:r w:rsidRPr="000932AC">
        <w:rPr>
          <w:color w:val="000000"/>
          <w:sz w:val="24"/>
          <w:szCs w:val="24"/>
        </w:rPr>
        <w:t xml:space="preserve"> to address, in a careful </w:t>
      </w:r>
      <w:r w:rsidR="004834D5">
        <w:rPr>
          <w:color w:val="000000"/>
          <w:sz w:val="24"/>
          <w:szCs w:val="24"/>
        </w:rPr>
        <w:t xml:space="preserve">and thorough </w:t>
      </w:r>
      <w:r w:rsidRPr="000932AC">
        <w:rPr>
          <w:color w:val="000000"/>
          <w:sz w:val="24"/>
          <w:szCs w:val="24"/>
        </w:rPr>
        <w:t>manner, the activities prohibited by Section 4 of this Local Law</w:t>
      </w:r>
      <w:r w:rsidR="004834D5">
        <w:rPr>
          <w:color w:val="000000"/>
          <w:sz w:val="24"/>
          <w:szCs w:val="24"/>
        </w:rPr>
        <w:t xml:space="preserve">.  In order to accomplish this, </w:t>
      </w:r>
      <w:r w:rsidRPr="000932AC">
        <w:rPr>
          <w:color w:val="000000"/>
          <w:sz w:val="24"/>
          <w:szCs w:val="24"/>
        </w:rPr>
        <w:t xml:space="preserve">the Town </w:t>
      </w:r>
      <w:r w:rsidR="004834D5">
        <w:rPr>
          <w:color w:val="000000"/>
          <w:sz w:val="24"/>
          <w:szCs w:val="24"/>
        </w:rPr>
        <w:t xml:space="preserve">requires </w:t>
      </w:r>
      <w:r w:rsidRPr="000932AC">
        <w:rPr>
          <w:color w:val="000000"/>
          <w:sz w:val="24"/>
          <w:szCs w:val="24"/>
        </w:rPr>
        <w:t xml:space="preserve">a reasonable </w:t>
      </w:r>
      <w:r w:rsidR="004834D5">
        <w:rPr>
          <w:color w:val="000000"/>
          <w:sz w:val="24"/>
          <w:szCs w:val="24"/>
        </w:rPr>
        <w:t xml:space="preserve">period of </w:t>
      </w:r>
      <w:r w:rsidRPr="000932AC">
        <w:rPr>
          <w:color w:val="000000"/>
          <w:sz w:val="24"/>
          <w:szCs w:val="24"/>
        </w:rPr>
        <w:t xml:space="preserve">time to </w:t>
      </w:r>
      <w:r w:rsidR="004834D5">
        <w:rPr>
          <w:color w:val="000000"/>
          <w:sz w:val="24"/>
          <w:szCs w:val="24"/>
        </w:rPr>
        <w:t xml:space="preserve">further </w:t>
      </w:r>
      <w:r w:rsidR="00111FE2">
        <w:rPr>
          <w:sz w:val="24"/>
          <w:szCs w:val="24"/>
        </w:rPr>
        <w:t xml:space="preserve">study the potential impacts and </w:t>
      </w:r>
      <w:r w:rsidRPr="000932AC">
        <w:rPr>
          <w:sz w:val="24"/>
          <w:szCs w:val="24"/>
        </w:rPr>
        <w:t>effects</w:t>
      </w:r>
      <w:r w:rsidR="00111FE2">
        <w:rPr>
          <w:sz w:val="24"/>
          <w:szCs w:val="24"/>
        </w:rPr>
        <w:t xml:space="preserve"> on land, the environment and the public in general caused by such activities,</w:t>
      </w:r>
      <w:r w:rsidRPr="000932AC">
        <w:rPr>
          <w:sz w:val="24"/>
          <w:szCs w:val="24"/>
        </w:rPr>
        <w:t xml:space="preserve"> and to consider possible amendments to the Town’s laws and</w:t>
      </w:r>
      <w:r w:rsidR="000E622A">
        <w:rPr>
          <w:sz w:val="24"/>
          <w:szCs w:val="24"/>
        </w:rPr>
        <w:t>/or</w:t>
      </w:r>
      <w:r w:rsidRPr="000932AC">
        <w:rPr>
          <w:sz w:val="24"/>
          <w:szCs w:val="24"/>
        </w:rPr>
        <w:t xml:space="preserve"> comprehensive plan to address the same.</w:t>
      </w:r>
    </w:p>
    <w:p w14:paraId="53A24CDE" w14:textId="77777777" w:rsidR="000932AC" w:rsidRPr="000932AC" w:rsidRDefault="000932AC" w:rsidP="000932AC">
      <w:pPr>
        <w:widowControl w:val="0"/>
        <w:autoSpaceDE w:val="0"/>
        <w:autoSpaceDN w:val="0"/>
        <w:adjustRightInd w:val="0"/>
        <w:jc w:val="both"/>
        <w:rPr>
          <w:sz w:val="24"/>
          <w:szCs w:val="24"/>
        </w:rPr>
      </w:pPr>
    </w:p>
    <w:p w14:paraId="146BD251" w14:textId="77777777" w:rsidR="000932AC" w:rsidRPr="000932AC" w:rsidRDefault="000932AC" w:rsidP="000D715C">
      <w:pPr>
        <w:widowControl w:val="0"/>
        <w:tabs>
          <w:tab w:val="left" w:pos="360"/>
        </w:tabs>
        <w:autoSpaceDE w:val="0"/>
        <w:autoSpaceDN w:val="0"/>
        <w:adjustRightInd w:val="0"/>
        <w:spacing w:after="120"/>
        <w:jc w:val="both"/>
        <w:rPr>
          <w:sz w:val="24"/>
          <w:szCs w:val="24"/>
        </w:rPr>
      </w:pPr>
      <w:r w:rsidRPr="000932AC">
        <w:rPr>
          <w:sz w:val="24"/>
          <w:szCs w:val="24"/>
        </w:rPr>
        <w:t>C.</w:t>
      </w:r>
      <w:r w:rsidR="00421D54">
        <w:rPr>
          <w:sz w:val="24"/>
          <w:szCs w:val="24"/>
        </w:rPr>
        <w:tab/>
      </w:r>
      <w:r w:rsidRPr="000932AC">
        <w:rPr>
          <w:sz w:val="24"/>
          <w:szCs w:val="24"/>
        </w:rPr>
        <w:t>Purpose.</w:t>
      </w:r>
    </w:p>
    <w:p w14:paraId="57EA83A0" w14:textId="200E18A1" w:rsidR="0069583B" w:rsidRDefault="000932AC" w:rsidP="00895CB5">
      <w:pPr>
        <w:widowControl w:val="0"/>
        <w:autoSpaceDE w:val="0"/>
        <w:autoSpaceDN w:val="0"/>
        <w:adjustRightInd w:val="0"/>
        <w:jc w:val="both"/>
        <w:rPr>
          <w:sz w:val="24"/>
          <w:szCs w:val="24"/>
        </w:rPr>
      </w:pPr>
      <w:r w:rsidRPr="000932AC">
        <w:rPr>
          <w:sz w:val="24"/>
          <w:szCs w:val="24"/>
        </w:rPr>
        <w:t xml:space="preserve">The purpose of the Local Law is to enable the Town of </w:t>
      </w:r>
      <w:r w:rsidR="00222A1F">
        <w:rPr>
          <w:sz w:val="24"/>
          <w:szCs w:val="24"/>
        </w:rPr>
        <w:t>Columbus</w:t>
      </w:r>
      <w:r w:rsidRPr="000932AC">
        <w:rPr>
          <w:sz w:val="24"/>
          <w:szCs w:val="24"/>
        </w:rPr>
        <w:t xml:space="preserve"> to stay the construction, operation, and establishment of, and the submission and processing of applications for permits, special permits, variances, building permits, operating permits, site plan approvals, subdivision approvals, certificates of occupancy, certificates of compliance, temporary certificates, and other Town-level </w:t>
      </w:r>
      <w:r w:rsidR="00937D39">
        <w:rPr>
          <w:sz w:val="24"/>
          <w:szCs w:val="24"/>
        </w:rPr>
        <w:t xml:space="preserve">land use </w:t>
      </w:r>
      <w:r w:rsidRPr="000932AC">
        <w:rPr>
          <w:sz w:val="24"/>
          <w:szCs w:val="24"/>
        </w:rPr>
        <w:t>approvals respecting the activities prohibited by Section 4 of this Local Law, for a reasonable time, so as to allow the Town time to study the potential impacts, effects, and possible controls over such activities and to consider possible amendments to the Town’s laws and</w:t>
      </w:r>
      <w:r w:rsidR="00524E41">
        <w:rPr>
          <w:sz w:val="24"/>
          <w:szCs w:val="24"/>
        </w:rPr>
        <w:t>/or</w:t>
      </w:r>
      <w:r w:rsidRPr="000932AC">
        <w:rPr>
          <w:sz w:val="24"/>
          <w:szCs w:val="24"/>
        </w:rPr>
        <w:t xml:space="preserve"> comprehensive plan to address the same. Th</w:t>
      </w:r>
      <w:r w:rsidR="00F60332">
        <w:rPr>
          <w:sz w:val="24"/>
          <w:szCs w:val="24"/>
        </w:rPr>
        <w:t>e Town Board</w:t>
      </w:r>
      <w:r w:rsidRPr="000932AC">
        <w:rPr>
          <w:sz w:val="24"/>
          <w:szCs w:val="24"/>
        </w:rPr>
        <w:t xml:space="preserve"> finds that a moratorium of </w:t>
      </w:r>
      <w:r w:rsidR="00574EA6">
        <w:rPr>
          <w:sz w:val="24"/>
          <w:szCs w:val="24"/>
        </w:rPr>
        <w:t>one (1) year</w:t>
      </w:r>
      <w:r w:rsidRPr="000932AC">
        <w:rPr>
          <w:sz w:val="24"/>
          <w:szCs w:val="24"/>
        </w:rPr>
        <w:t xml:space="preserve"> duratio</w:t>
      </w:r>
      <w:r w:rsidR="004834D5">
        <w:rPr>
          <w:sz w:val="24"/>
          <w:szCs w:val="24"/>
        </w:rPr>
        <w:t xml:space="preserve">n, coupled with </w:t>
      </w:r>
      <w:r w:rsidRPr="000932AC">
        <w:rPr>
          <w:sz w:val="24"/>
          <w:szCs w:val="24"/>
        </w:rPr>
        <w:t>an “unnecessary hardship” variance procedure and a provision for the “grandfathering” of legal, pre-</w:t>
      </w:r>
      <w:r w:rsidRPr="000932AC">
        <w:rPr>
          <w:sz w:val="24"/>
          <w:szCs w:val="24"/>
        </w:rPr>
        <w:lastRenderedPageBreak/>
        <w:t xml:space="preserve">existing non-conforming uses, will </w:t>
      </w:r>
      <w:r w:rsidR="00895CB5">
        <w:rPr>
          <w:sz w:val="24"/>
          <w:szCs w:val="24"/>
        </w:rPr>
        <w:t>achieve an appropriate balance</w:t>
      </w:r>
      <w:r w:rsidRPr="000932AC">
        <w:rPr>
          <w:sz w:val="24"/>
          <w:szCs w:val="24"/>
        </w:rPr>
        <w:t xml:space="preserve"> of interests between (</w:t>
      </w:r>
      <w:proofErr w:type="spellStart"/>
      <w:r w:rsidRPr="000932AC">
        <w:rPr>
          <w:sz w:val="24"/>
          <w:szCs w:val="24"/>
        </w:rPr>
        <w:t>i</w:t>
      </w:r>
      <w:proofErr w:type="spellEnd"/>
      <w:r w:rsidRPr="000932AC">
        <w:rPr>
          <w:sz w:val="24"/>
          <w:szCs w:val="24"/>
        </w:rPr>
        <w:t xml:space="preserve">) the </w:t>
      </w:r>
      <w:r w:rsidR="00244ADA">
        <w:rPr>
          <w:sz w:val="24"/>
          <w:szCs w:val="24"/>
        </w:rPr>
        <w:t>need to safeguard public health, safety and welfare, as well as the</w:t>
      </w:r>
      <w:r w:rsidRPr="000932AC">
        <w:rPr>
          <w:sz w:val="24"/>
          <w:szCs w:val="24"/>
        </w:rPr>
        <w:t xml:space="preserve"> character and other resources of the Town of </w:t>
      </w:r>
      <w:r w:rsidR="00222A1F">
        <w:rPr>
          <w:sz w:val="24"/>
          <w:szCs w:val="24"/>
        </w:rPr>
        <w:t>Columbus</w:t>
      </w:r>
      <w:r w:rsidRPr="000932AC">
        <w:rPr>
          <w:sz w:val="24"/>
          <w:szCs w:val="24"/>
        </w:rPr>
        <w:t>; and (ii) the rights of individual propert</w:t>
      </w:r>
      <w:r w:rsidR="00895CB5">
        <w:rPr>
          <w:sz w:val="24"/>
          <w:szCs w:val="24"/>
        </w:rPr>
        <w:t>y owners.</w:t>
      </w:r>
    </w:p>
    <w:p w14:paraId="76D2CB3F" w14:textId="5AC86CD6" w:rsidR="000932AC" w:rsidRPr="000932AC" w:rsidRDefault="000932AC" w:rsidP="00895CB5">
      <w:pPr>
        <w:widowControl w:val="0"/>
        <w:autoSpaceDE w:val="0"/>
        <w:autoSpaceDN w:val="0"/>
        <w:adjustRightInd w:val="0"/>
        <w:jc w:val="both"/>
        <w:rPr>
          <w:sz w:val="24"/>
          <w:szCs w:val="24"/>
        </w:rPr>
      </w:pPr>
    </w:p>
    <w:p w14:paraId="0FCC2886" w14:textId="77777777" w:rsidR="000932AC" w:rsidRPr="000932AC" w:rsidRDefault="000932AC" w:rsidP="000932AC">
      <w:pPr>
        <w:jc w:val="both"/>
        <w:rPr>
          <w:sz w:val="24"/>
          <w:szCs w:val="24"/>
        </w:rPr>
      </w:pPr>
      <w:r w:rsidRPr="000932AC">
        <w:rPr>
          <w:sz w:val="24"/>
          <w:szCs w:val="24"/>
          <w:u w:val="single"/>
        </w:rPr>
        <w:t>Section 3.</w:t>
      </w:r>
      <w:r w:rsidRPr="000932AC">
        <w:rPr>
          <w:sz w:val="24"/>
          <w:szCs w:val="24"/>
        </w:rPr>
        <w:tab/>
      </w:r>
      <w:r w:rsidRPr="00421D54">
        <w:rPr>
          <w:sz w:val="24"/>
          <w:szCs w:val="24"/>
          <w:u w:val="single"/>
        </w:rPr>
        <w:t>DEFINITIONS</w:t>
      </w:r>
      <w:r w:rsidRPr="000932AC">
        <w:rPr>
          <w:sz w:val="24"/>
          <w:szCs w:val="24"/>
        </w:rPr>
        <w:t>.</w:t>
      </w:r>
    </w:p>
    <w:p w14:paraId="263B613E" w14:textId="77777777" w:rsidR="000932AC" w:rsidRPr="000932AC" w:rsidRDefault="000932AC" w:rsidP="000932AC">
      <w:pPr>
        <w:jc w:val="both"/>
        <w:rPr>
          <w:sz w:val="24"/>
          <w:szCs w:val="24"/>
        </w:rPr>
      </w:pPr>
    </w:p>
    <w:p w14:paraId="4F0E42B7" w14:textId="77777777" w:rsidR="000932AC" w:rsidRPr="000932AC" w:rsidRDefault="000932AC" w:rsidP="000932AC">
      <w:pPr>
        <w:jc w:val="both"/>
        <w:rPr>
          <w:sz w:val="24"/>
          <w:szCs w:val="24"/>
        </w:rPr>
      </w:pPr>
      <w:r w:rsidRPr="000932AC">
        <w:rPr>
          <w:sz w:val="24"/>
          <w:szCs w:val="24"/>
        </w:rPr>
        <w:t>For purposes of this Local Law, the following terms shall have the meanings respectively set forth below:</w:t>
      </w:r>
    </w:p>
    <w:p w14:paraId="71225359" w14:textId="77777777" w:rsidR="00524E41" w:rsidRDefault="00524E41" w:rsidP="000932AC">
      <w:pPr>
        <w:jc w:val="both"/>
        <w:rPr>
          <w:sz w:val="24"/>
          <w:szCs w:val="24"/>
        </w:rPr>
      </w:pPr>
    </w:p>
    <w:p w14:paraId="4CE47A9D" w14:textId="77777777" w:rsidR="00421D54" w:rsidRDefault="004A0B90" w:rsidP="000932AC">
      <w:pPr>
        <w:jc w:val="both"/>
        <w:rPr>
          <w:sz w:val="24"/>
          <w:szCs w:val="24"/>
        </w:rPr>
      </w:pPr>
      <w:r>
        <w:rPr>
          <w:sz w:val="24"/>
          <w:szCs w:val="24"/>
        </w:rPr>
        <w:t>BUILDING-INTEGRATED SOLAR ENERGY S</w:t>
      </w:r>
      <w:r w:rsidR="00421D54">
        <w:rPr>
          <w:sz w:val="24"/>
          <w:szCs w:val="24"/>
        </w:rPr>
        <w:t>Y</w:t>
      </w:r>
      <w:r>
        <w:rPr>
          <w:sz w:val="24"/>
          <w:szCs w:val="24"/>
        </w:rPr>
        <w:t>S</w:t>
      </w:r>
      <w:r w:rsidR="00421D54">
        <w:rPr>
          <w:sz w:val="24"/>
          <w:szCs w:val="24"/>
        </w:rPr>
        <w:t>T</w:t>
      </w:r>
      <w:r>
        <w:rPr>
          <w:sz w:val="24"/>
          <w:szCs w:val="24"/>
        </w:rPr>
        <w:t>EM</w:t>
      </w:r>
    </w:p>
    <w:p w14:paraId="7440A77B" w14:textId="77777777" w:rsidR="004A0B90" w:rsidRDefault="004A0B90" w:rsidP="00421D54">
      <w:pPr>
        <w:ind w:left="720"/>
        <w:jc w:val="both"/>
        <w:rPr>
          <w:sz w:val="24"/>
          <w:szCs w:val="24"/>
        </w:rPr>
      </w:pPr>
      <w:r>
        <w:rPr>
          <w:sz w:val="24"/>
          <w:szCs w:val="24"/>
        </w:rPr>
        <w:t>A combination of Solar Panels and Solar Energy Equipment integrated into any building envelope system such as vertical facades, semitransparent skylight systems, roofing materials, or shading over windows, which produce electricity for onsite consumption.</w:t>
      </w:r>
    </w:p>
    <w:p w14:paraId="6F6620B4" w14:textId="77777777" w:rsidR="004A0B90" w:rsidRDefault="004A0B90" w:rsidP="000932AC">
      <w:pPr>
        <w:jc w:val="both"/>
        <w:rPr>
          <w:sz w:val="24"/>
          <w:szCs w:val="24"/>
        </w:rPr>
      </w:pPr>
    </w:p>
    <w:p w14:paraId="3C017F85" w14:textId="77777777" w:rsidR="00421D54" w:rsidRDefault="0024208A" w:rsidP="003245DD">
      <w:pPr>
        <w:jc w:val="both"/>
        <w:rPr>
          <w:sz w:val="24"/>
          <w:szCs w:val="24"/>
        </w:rPr>
      </w:pPr>
      <w:r>
        <w:rPr>
          <w:sz w:val="24"/>
          <w:szCs w:val="24"/>
        </w:rPr>
        <w:t>PERSON</w:t>
      </w:r>
    </w:p>
    <w:p w14:paraId="2085DAF9" w14:textId="77777777" w:rsidR="00DD42D1" w:rsidRDefault="003245DD" w:rsidP="00421D54">
      <w:pPr>
        <w:ind w:left="720"/>
        <w:jc w:val="both"/>
        <w:rPr>
          <w:sz w:val="24"/>
          <w:szCs w:val="24"/>
        </w:rPr>
      </w:pPr>
      <w:r w:rsidRPr="000932AC">
        <w:rPr>
          <w:sz w:val="24"/>
          <w:szCs w:val="24"/>
        </w:rPr>
        <w:t xml:space="preserve">Any individual, public or private corporation for profit or not for profit, association, partnership, limited liability company, limited liability partnership, firm, trust, estate, and any other legal entity whatsoever which is recognized by law as the subject of rights and duties. </w:t>
      </w:r>
    </w:p>
    <w:p w14:paraId="4A2E4B23" w14:textId="77777777" w:rsidR="0024208A" w:rsidRDefault="0024208A" w:rsidP="003245DD">
      <w:pPr>
        <w:jc w:val="both"/>
        <w:rPr>
          <w:sz w:val="24"/>
          <w:szCs w:val="24"/>
        </w:rPr>
      </w:pPr>
    </w:p>
    <w:p w14:paraId="6D055EE5" w14:textId="77777777" w:rsidR="00421D54" w:rsidRDefault="00B31623" w:rsidP="003245DD">
      <w:pPr>
        <w:jc w:val="both"/>
        <w:rPr>
          <w:sz w:val="24"/>
          <w:szCs w:val="24"/>
        </w:rPr>
      </w:pPr>
      <w:r>
        <w:rPr>
          <w:sz w:val="24"/>
          <w:szCs w:val="24"/>
        </w:rPr>
        <w:t>ROOF-MOUNTED SOLAR ENERGY SYSTEM</w:t>
      </w:r>
    </w:p>
    <w:p w14:paraId="02166797" w14:textId="77777777" w:rsidR="00B31623" w:rsidRDefault="00B31623" w:rsidP="00421D54">
      <w:pPr>
        <w:ind w:left="720"/>
        <w:jc w:val="both"/>
        <w:rPr>
          <w:sz w:val="24"/>
          <w:szCs w:val="24"/>
        </w:rPr>
      </w:pPr>
      <w:r>
        <w:rPr>
          <w:sz w:val="24"/>
          <w:szCs w:val="24"/>
        </w:rPr>
        <w:t xml:space="preserve">A Solar Energy System located on the roof of any legally permitted building or structure that produces electricity for onsite consumption. </w:t>
      </w:r>
    </w:p>
    <w:p w14:paraId="3090AAA7" w14:textId="77777777" w:rsidR="00B31623" w:rsidRDefault="00B31623" w:rsidP="003245DD">
      <w:pPr>
        <w:jc w:val="both"/>
        <w:rPr>
          <w:sz w:val="24"/>
          <w:szCs w:val="24"/>
        </w:rPr>
      </w:pPr>
    </w:p>
    <w:p w14:paraId="38EF953F" w14:textId="77777777" w:rsidR="00421D54" w:rsidRDefault="0024208A" w:rsidP="0024208A">
      <w:pPr>
        <w:jc w:val="both"/>
        <w:rPr>
          <w:sz w:val="24"/>
          <w:szCs w:val="24"/>
        </w:rPr>
      </w:pPr>
      <w:r>
        <w:rPr>
          <w:sz w:val="24"/>
          <w:szCs w:val="24"/>
        </w:rPr>
        <w:t>SOLAR ENERGY EQUIPMENT</w:t>
      </w:r>
    </w:p>
    <w:p w14:paraId="5A3D74CA" w14:textId="77777777" w:rsidR="0024208A" w:rsidRPr="0024208A" w:rsidRDefault="0024208A" w:rsidP="00421D54">
      <w:pPr>
        <w:ind w:left="720"/>
        <w:jc w:val="both"/>
        <w:rPr>
          <w:sz w:val="24"/>
          <w:szCs w:val="24"/>
        </w:rPr>
      </w:pPr>
      <w:r w:rsidRPr="0024208A">
        <w:rPr>
          <w:sz w:val="24"/>
          <w:szCs w:val="24"/>
        </w:rPr>
        <w:t>Electrical material</w:t>
      </w:r>
      <w:r w:rsidR="00FA5A96">
        <w:rPr>
          <w:sz w:val="24"/>
          <w:szCs w:val="24"/>
        </w:rPr>
        <w:t>, hardware, inverters, conduit</w:t>
      </w:r>
      <w:r w:rsidR="00524E41">
        <w:rPr>
          <w:sz w:val="24"/>
          <w:szCs w:val="24"/>
        </w:rPr>
        <w:t xml:space="preserve">, </w:t>
      </w:r>
      <w:r w:rsidRPr="0024208A">
        <w:rPr>
          <w:sz w:val="24"/>
          <w:szCs w:val="24"/>
        </w:rPr>
        <w:t xml:space="preserve">or </w:t>
      </w:r>
      <w:r w:rsidR="00FA5A96">
        <w:rPr>
          <w:sz w:val="24"/>
          <w:szCs w:val="24"/>
        </w:rPr>
        <w:t xml:space="preserve">any </w:t>
      </w:r>
      <w:r w:rsidRPr="0024208A">
        <w:rPr>
          <w:sz w:val="24"/>
          <w:szCs w:val="24"/>
        </w:rPr>
        <w:t>other electrical and photovoltaic equipment associated with the production of electricity.</w:t>
      </w:r>
    </w:p>
    <w:p w14:paraId="02B66099" w14:textId="77777777" w:rsidR="0024208A" w:rsidRDefault="0024208A" w:rsidP="0024208A">
      <w:pPr>
        <w:jc w:val="both"/>
        <w:rPr>
          <w:sz w:val="24"/>
          <w:szCs w:val="24"/>
        </w:rPr>
      </w:pPr>
    </w:p>
    <w:p w14:paraId="29A480AF" w14:textId="77777777" w:rsidR="00421D54" w:rsidRDefault="0024208A" w:rsidP="0024208A">
      <w:pPr>
        <w:jc w:val="both"/>
        <w:rPr>
          <w:sz w:val="24"/>
          <w:szCs w:val="24"/>
        </w:rPr>
      </w:pPr>
      <w:r>
        <w:rPr>
          <w:sz w:val="24"/>
          <w:szCs w:val="24"/>
        </w:rPr>
        <w:t>SOLAR ENERGY SYSTEM</w:t>
      </w:r>
    </w:p>
    <w:p w14:paraId="26E98EC6" w14:textId="77777777" w:rsidR="0024208A" w:rsidRDefault="0024208A" w:rsidP="00421D54">
      <w:pPr>
        <w:ind w:left="720"/>
        <w:jc w:val="both"/>
        <w:rPr>
          <w:sz w:val="24"/>
          <w:szCs w:val="24"/>
        </w:rPr>
      </w:pPr>
      <w:r w:rsidRPr="0024208A">
        <w:rPr>
          <w:sz w:val="24"/>
          <w:szCs w:val="24"/>
        </w:rPr>
        <w:t>The components and subsystems required to convert solar energy into electric energy suitable for use</w:t>
      </w:r>
      <w:r w:rsidR="00FA5A96">
        <w:rPr>
          <w:sz w:val="24"/>
          <w:szCs w:val="24"/>
        </w:rPr>
        <w:t xml:space="preserve"> and</w:t>
      </w:r>
      <w:r w:rsidR="00E81BF3">
        <w:rPr>
          <w:sz w:val="24"/>
          <w:szCs w:val="24"/>
        </w:rPr>
        <w:t xml:space="preserve"> to collect</w:t>
      </w:r>
      <w:r w:rsidR="00FA5A96">
        <w:rPr>
          <w:sz w:val="24"/>
          <w:szCs w:val="24"/>
        </w:rPr>
        <w:t>, stor</w:t>
      </w:r>
      <w:r w:rsidR="00E81BF3">
        <w:rPr>
          <w:sz w:val="24"/>
          <w:szCs w:val="24"/>
        </w:rPr>
        <w:t xml:space="preserve">e </w:t>
      </w:r>
      <w:r w:rsidR="00FA5A96">
        <w:rPr>
          <w:sz w:val="24"/>
          <w:szCs w:val="24"/>
        </w:rPr>
        <w:t>or deliver such converted electrical energy</w:t>
      </w:r>
      <w:r w:rsidRPr="0024208A">
        <w:rPr>
          <w:sz w:val="24"/>
          <w:szCs w:val="24"/>
        </w:rPr>
        <w:t xml:space="preserve">. </w:t>
      </w:r>
      <w:r w:rsidR="00FA5A96">
        <w:rPr>
          <w:sz w:val="24"/>
          <w:szCs w:val="24"/>
        </w:rPr>
        <w:t xml:space="preserve"> </w:t>
      </w:r>
      <w:r w:rsidRPr="0024208A">
        <w:rPr>
          <w:sz w:val="24"/>
          <w:szCs w:val="24"/>
        </w:rPr>
        <w:t xml:space="preserve">The term includes, but is </w:t>
      </w:r>
      <w:r w:rsidR="00FA5A96">
        <w:rPr>
          <w:sz w:val="24"/>
          <w:szCs w:val="24"/>
        </w:rPr>
        <w:t>not limited to, Solar Panels,</w:t>
      </w:r>
      <w:r w:rsidRPr="0024208A">
        <w:rPr>
          <w:sz w:val="24"/>
          <w:szCs w:val="24"/>
        </w:rPr>
        <w:t xml:space="preserve"> Solar Energy Equipment</w:t>
      </w:r>
      <w:r w:rsidR="00FA5A96">
        <w:rPr>
          <w:sz w:val="24"/>
          <w:szCs w:val="24"/>
        </w:rPr>
        <w:t>, substations, energy storage facilities</w:t>
      </w:r>
      <w:r w:rsidR="00FA5A96" w:rsidRPr="00524E41">
        <w:rPr>
          <w:sz w:val="24"/>
          <w:szCs w:val="24"/>
        </w:rPr>
        <w:t xml:space="preserve"> and all</w:t>
      </w:r>
      <w:r w:rsidR="00FA5A96">
        <w:rPr>
          <w:sz w:val="24"/>
          <w:szCs w:val="24"/>
        </w:rPr>
        <w:t xml:space="preserve"> other</w:t>
      </w:r>
      <w:r w:rsidR="00FA5A96" w:rsidRPr="00524E41">
        <w:rPr>
          <w:sz w:val="24"/>
          <w:szCs w:val="24"/>
        </w:rPr>
        <w:t xml:space="preserve"> accessory facilities related</w:t>
      </w:r>
      <w:r w:rsidR="00E81BF3">
        <w:rPr>
          <w:sz w:val="24"/>
          <w:szCs w:val="24"/>
        </w:rPr>
        <w:t>/appurtenant</w:t>
      </w:r>
      <w:r w:rsidR="00FA5A96" w:rsidRPr="00524E41">
        <w:rPr>
          <w:sz w:val="24"/>
          <w:szCs w:val="24"/>
        </w:rPr>
        <w:t xml:space="preserve"> thereto</w:t>
      </w:r>
      <w:r w:rsidR="007056C3">
        <w:rPr>
          <w:sz w:val="24"/>
          <w:szCs w:val="24"/>
        </w:rPr>
        <w:t>.</w:t>
      </w:r>
      <w:r w:rsidR="00221FDE">
        <w:rPr>
          <w:sz w:val="24"/>
          <w:szCs w:val="24"/>
        </w:rPr>
        <w:t xml:space="preserve">  </w:t>
      </w:r>
    </w:p>
    <w:p w14:paraId="6916FA33" w14:textId="77777777" w:rsidR="00574EA6" w:rsidRDefault="00574EA6" w:rsidP="0024208A">
      <w:pPr>
        <w:jc w:val="both"/>
        <w:rPr>
          <w:sz w:val="24"/>
          <w:szCs w:val="24"/>
        </w:rPr>
      </w:pPr>
    </w:p>
    <w:p w14:paraId="3189602D" w14:textId="77777777" w:rsidR="00421D54" w:rsidRDefault="0024208A" w:rsidP="0024208A">
      <w:pPr>
        <w:jc w:val="both"/>
        <w:rPr>
          <w:sz w:val="24"/>
          <w:szCs w:val="24"/>
        </w:rPr>
      </w:pPr>
      <w:r>
        <w:rPr>
          <w:sz w:val="24"/>
          <w:szCs w:val="24"/>
        </w:rPr>
        <w:t>SOLAR PANEL</w:t>
      </w:r>
    </w:p>
    <w:p w14:paraId="7E3B7C87" w14:textId="77777777" w:rsidR="0024208A" w:rsidRPr="000932AC" w:rsidRDefault="0024208A" w:rsidP="00421D54">
      <w:pPr>
        <w:ind w:left="720"/>
        <w:jc w:val="both"/>
        <w:rPr>
          <w:sz w:val="24"/>
          <w:szCs w:val="24"/>
        </w:rPr>
      </w:pPr>
      <w:r w:rsidRPr="0024208A">
        <w:rPr>
          <w:sz w:val="24"/>
          <w:szCs w:val="24"/>
        </w:rPr>
        <w:t>A photovoltaic device capable of collecting and converting solar energy into electricity.</w:t>
      </w:r>
    </w:p>
    <w:p w14:paraId="4B25539C" w14:textId="77777777" w:rsidR="003245DD" w:rsidRDefault="003245DD" w:rsidP="003245DD">
      <w:pPr>
        <w:shd w:val="clear" w:color="auto" w:fill="FFFFFF"/>
        <w:jc w:val="both"/>
        <w:rPr>
          <w:sz w:val="24"/>
          <w:szCs w:val="24"/>
        </w:rPr>
      </w:pPr>
    </w:p>
    <w:p w14:paraId="72055838" w14:textId="77777777" w:rsidR="00421D54" w:rsidRDefault="00FA5A96" w:rsidP="00FA5A96">
      <w:pPr>
        <w:jc w:val="both"/>
        <w:rPr>
          <w:sz w:val="24"/>
          <w:szCs w:val="24"/>
        </w:rPr>
      </w:pPr>
      <w:r>
        <w:rPr>
          <w:sz w:val="24"/>
          <w:szCs w:val="24"/>
        </w:rPr>
        <w:t>SOLAR ACTIVITIES</w:t>
      </w:r>
    </w:p>
    <w:p w14:paraId="5216404C" w14:textId="77777777" w:rsidR="00FA5A96" w:rsidRPr="00524E41" w:rsidRDefault="007056C3" w:rsidP="00421D54">
      <w:pPr>
        <w:ind w:left="720"/>
        <w:jc w:val="both"/>
        <w:rPr>
          <w:sz w:val="24"/>
          <w:szCs w:val="24"/>
        </w:rPr>
      </w:pPr>
      <w:r>
        <w:rPr>
          <w:sz w:val="24"/>
          <w:szCs w:val="24"/>
        </w:rPr>
        <w:t>Any and all a</w:t>
      </w:r>
      <w:r w:rsidR="00FA5A96" w:rsidRPr="00524E41">
        <w:rPr>
          <w:sz w:val="24"/>
          <w:szCs w:val="24"/>
        </w:rPr>
        <w:t>ctivitie</w:t>
      </w:r>
      <w:r w:rsidR="00FA5A96">
        <w:rPr>
          <w:sz w:val="24"/>
          <w:szCs w:val="24"/>
        </w:rPr>
        <w:t>s related to the development</w:t>
      </w:r>
      <w:r>
        <w:rPr>
          <w:sz w:val="24"/>
          <w:szCs w:val="24"/>
        </w:rPr>
        <w:t>, permitting, siting and/or construction</w:t>
      </w:r>
      <w:r w:rsidR="00FA5A96">
        <w:rPr>
          <w:sz w:val="24"/>
          <w:szCs w:val="24"/>
        </w:rPr>
        <w:t xml:space="preserve"> of energy </w:t>
      </w:r>
      <w:r w:rsidR="00FA5A96" w:rsidRPr="00524E41">
        <w:rPr>
          <w:sz w:val="24"/>
          <w:szCs w:val="24"/>
        </w:rPr>
        <w:t>p</w:t>
      </w:r>
      <w:r w:rsidR="00FA5A96">
        <w:rPr>
          <w:sz w:val="24"/>
          <w:szCs w:val="24"/>
        </w:rPr>
        <w:t xml:space="preserve">roduction </w:t>
      </w:r>
      <w:r>
        <w:rPr>
          <w:sz w:val="24"/>
          <w:szCs w:val="24"/>
        </w:rPr>
        <w:t xml:space="preserve">facilities </w:t>
      </w:r>
      <w:r w:rsidR="00FA5A96">
        <w:rPr>
          <w:sz w:val="24"/>
          <w:szCs w:val="24"/>
        </w:rPr>
        <w:t>utilizing solar power</w:t>
      </w:r>
      <w:r w:rsidR="00FA5A96" w:rsidRPr="00524E41">
        <w:rPr>
          <w:sz w:val="24"/>
          <w:szCs w:val="24"/>
        </w:rPr>
        <w:t>, including but not limited to</w:t>
      </w:r>
      <w:r w:rsidR="00574EA6">
        <w:rPr>
          <w:sz w:val="24"/>
          <w:szCs w:val="24"/>
        </w:rPr>
        <w:t>,</w:t>
      </w:r>
      <w:r w:rsidR="00FA5A96" w:rsidRPr="00524E41">
        <w:rPr>
          <w:sz w:val="24"/>
          <w:szCs w:val="24"/>
        </w:rPr>
        <w:t xml:space="preserve"> </w:t>
      </w:r>
      <w:r w:rsidR="00FA5A96">
        <w:rPr>
          <w:sz w:val="24"/>
          <w:szCs w:val="24"/>
        </w:rPr>
        <w:t xml:space="preserve">Solar Energy Systems, </w:t>
      </w:r>
      <w:r w:rsidR="00FA5A96" w:rsidRPr="00524E41">
        <w:rPr>
          <w:sz w:val="24"/>
          <w:szCs w:val="24"/>
        </w:rPr>
        <w:t>and the siting and construction of all accessory, supporting and related infrastructure such as transmission lines, substations, etc.</w:t>
      </w:r>
    </w:p>
    <w:p w14:paraId="3AAD8970" w14:textId="77777777" w:rsidR="00FA5A96" w:rsidRPr="000932AC" w:rsidRDefault="00FA5A96" w:rsidP="003245DD">
      <w:pPr>
        <w:shd w:val="clear" w:color="auto" w:fill="FFFFFF"/>
        <w:jc w:val="both"/>
        <w:rPr>
          <w:sz w:val="24"/>
          <w:szCs w:val="24"/>
        </w:rPr>
      </w:pPr>
    </w:p>
    <w:p w14:paraId="2E7E61C2" w14:textId="77777777" w:rsidR="00421D54" w:rsidRDefault="0024208A" w:rsidP="003245DD">
      <w:pPr>
        <w:jc w:val="both"/>
        <w:rPr>
          <w:sz w:val="24"/>
          <w:szCs w:val="24"/>
        </w:rPr>
      </w:pPr>
      <w:r>
        <w:rPr>
          <w:sz w:val="24"/>
          <w:szCs w:val="24"/>
        </w:rPr>
        <w:t>TOWN</w:t>
      </w:r>
    </w:p>
    <w:p w14:paraId="417921AC" w14:textId="70A11020" w:rsidR="003245DD" w:rsidRDefault="003245DD" w:rsidP="00421D54">
      <w:pPr>
        <w:ind w:left="720"/>
        <w:jc w:val="both"/>
        <w:rPr>
          <w:sz w:val="24"/>
          <w:szCs w:val="24"/>
        </w:rPr>
      </w:pPr>
      <w:r w:rsidRPr="000932AC">
        <w:rPr>
          <w:sz w:val="24"/>
          <w:szCs w:val="24"/>
        </w:rPr>
        <w:t xml:space="preserve">The Town of </w:t>
      </w:r>
      <w:r w:rsidR="00222A1F">
        <w:rPr>
          <w:sz w:val="24"/>
          <w:szCs w:val="24"/>
        </w:rPr>
        <w:t>Columbus</w:t>
      </w:r>
      <w:r w:rsidR="00524E41">
        <w:rPr>
          <w:sz w:val="24"/>
          <w:szCs w:val="24"/>
        </w:rPr>
        <w:t xml:space="preserve">, </w:t>
      </w:r>
      <w:r w:rsidR="00222A1F">
        <w:rPr>
          <w:sz w:val="24"/>
          <w:szCs w:val="24"/>
        </w:rPr>
        <w:t>Chenango</w:t>
      </w:r>
      <w:r w:rsidRPr="000932AC">
        <w:rPr>
          <w:bCs/>
          <w:sz w:val="24"/>
          <w:szCs w:val="24"/>
        </w:rPr>
        <w:t xml:space="preserve"> </w:t>
      </w:r>
      <w:r w:rsidRPr="000932AC">
        <w:rPr>
          <w:sz w:val="24"/>
          <w:szCs w:val="24"/>
        </w:rPr>
        <w:t>County, New York.</w:t>
      </w:r>
    </w:p>
    <w:p w14:paraId="5F0DA74A" w14:textId="77777777" w:rsidR="003245DD" w:rsidRDefault="003245DD" w:rsidP="003245DD">
      <w:pPr>
        <w:jc w:val="both"/>
        <w:rPr>
          <w:sz w:val="24"/>
          <w:szCs w:val="24"/>
        </w:rPr>
      </w:pPr>
    </w:p>
    <w:p w14:paraId="29D799A0" w14:textId="77777777" w:rsidR="00421D54" w:rsidRDefault="0024208A" w:rsidP="003245DD">
      <w:pPr>
        <w:jc w:val="both"/>
        <w:rPr>
          <w:sz w:val="24"/>
          <w:szCs w:val="24"/>
        </w:rPr>
      </w:pPr>
      <w:r>
        <w:rPr>
          <w:sz w:val="24"/>
          <w:szCs w:val="24"/>
        </w:rPr>
        <w:t>TOWN BOARD</w:t>
      </w:r>
    </w:p>
    <w:p w14:paraId="4F2D5D80" w14:textId="422989F7" w:rsidR="003245DD" w:rsidRDefault="003245DD" w:rsidP="00421D54">
      <w:pPr>
        <w:ind w:left="720"/>
        <w:jc w:val="both"/>
        <w:rPr>
          <w:sz w:val="24"/>
          <w:szCs w:val="24"/>
        </w:rPr>
      </w:pPr>
      <w:r w:rsidRPr="000932AC">
        <w:rPr>
          <w:sz w:val="24"/>
          <w:szCs w:val="24"/>
        </w:rPr>
        <w:t xml:space="preserve">The Town Board of the Town of </w:t>
      </w:r>
      <w:r w:rsidR="00222A1F">
        <w:rPr>
          <w:sz w:val="24"/>
          <w:szCs w:val="24"/>
        </w:rPr>
        <w:t>Columbus</w:t>
      </w:r>
      <w:r w:rsidRPr="000932AC">
        <w:rPr>
          <w:sz w:val="24"/>
          <w:szCs w:val="24"/>
        </w:rPr>
        <w:t>.</w:t>
      </w:r>
    </w:p>
    <w:p w14:paraId="1A68D131" w14:textId="77777777" w:rsidR="00524E41" w:rsidRPr="00524E41" w:rsidRDefault="00524E41" w:rsidP="00524E41">
      <w:pPr>
        <w:jc w:val="both"/>
        <w:rPr>
          <w:sz w:val="24"/>
          <w:szCs w:val="24"/>
        </w:rPr>
      </w:pPr>
    </w:p>
    <w:p w14:paraId="422E0889" w14:textId="77777777" w:rsidR="000932AC" w:rsidRPr="000932AC" w:rsidRDefault="000932AC" w:rsidP="000932AC">
      <w:pPr>
        <w:jc w:val="both"/>
        <w:rPr>
          <w:sz w:val="24"/>
          <w:szCs w:val="24"/>
        </w:rPr>
      </w:pPr>
      <w:r w:rsidRPr="000932AC">
        <w:rPr>
          <w:sz w:val="24"/>
          <w:szCs w:val="24"/>
          <w:u w:val="single"/>
        </w:rPr>
        <w:t>Section 4.</w:t>
      </w:r>
      <w:r w:rsidRPr="000932AC">
        <w:rPr>
          <w:sz w:val="24"/>
          <w:szCs w:val="24"/>
        </w:rPr>
        <w:tab/>
      </w:r>
      <w:r w:rsidRPr="00421D54">
        <w:rPr>
          <w:sz w:val="24"/>
          <w:szCs w:val="24"/>
          <w:u w:val="single"/>
        </w:rPr>
        <w:t>MORATORIUM AND PROHIBITION</w:t>
      </w:r>
      <w:r w:rsidRPr="000932AC">
        <w:rPr>
          <w:sz w:val="24"/>
          <w:szCs w:val="24"/>
        </w:rPr>
        <w:t>.</w:t>
      </w:r>
    </w:p>
    <w:p w14:paraId="7B0A5166" w14:textId="77777777" w:rsidR="000932AC" w:rsidRPr="000932AC" w:rsidRDefault="000932AC" w:rsidP="001029B1">
      <w:pPr>
        <w:jc w:val="both"/>
        <w:rPr>
          <w:sz w:val="24"/>
          <w:szCs w:val="24"/>
        </w:rPr>
      </w:pPr>
    </w:p>
    <w:p w14:paraId="55E1A9E5" w14:textId="6B8D5ECD" w:rsidR="000932AC" w:rsidRPr="000932AC" w:rsidRDefault="000932AC" w:rsidP="00DC4801">
      <w:pPr>
        <w:tabs>
          <w:tab w:val="left" w:pos="360"/>
        </w:tabs>
        <w:jc w:val="both"/>
        <w:rPr>
          <w:sz w:val="24"/>
          <w:szCs w:val="24"/>
        </w:rPr>
      </w:pPr>
      <w:r w:rsidRPr="000932AC">
        <w:rPr>
          <w:sz w:val="24"/>
          <w:szCs w:val="24"/>
        </w:rPr>
        <w:t>A.</w:t>
      </w:r>
      <w:r w:rsidR="00DC4801">
        <w:rPr>
          <w:sz w:val="24"/>
          <w:szCs w:val="24"/>
        </w:rPr>
        <w:tab/>
      </w:r>
      <w:r w:rsidRPr="000932AC">
        <w:rPr>
          <w:sz w:val="24"/>
          <w:szCs w:val="24"/>
        </w:rPr>
        <w:t xml:space="preserve">From and after the </w:t>
      </w:r>
      <w:r w:rsidR="00E80401">
        <w:rPr>
          <w:sz w:val="24"/>
          <w:szCs w:val="24"/>
        </w:rPr>
        <w:t xml:space="preserve">effective </w:t>
      </w:r>
      <w:r w:rsidRPr="000932AC">
        <w:rPr>
          <w:sz w:val="24"/>
          <w:szCs w:val="24"/>
        </w:rPr>
        <w:t xml:space="preserve">date of this Local Law, no application for a permit, special permit, variance (except as contemplated by Section 7 of this Law), building permit, site plan approval, subdivision approval or </w:t>
      </w:r>
      <w:r w:rsidR="00F60332">
        <w:rPr>
          <w:sz w:val="24"/>
          <w:szCs w:val="24"/>
        </w:rPr>
        <w:t xml:space="preserve">any </w:t>
      </w:r>
      <w:r w:rsidRPr="000932AC">
        <w:rPr>
          <w:sz w:val="24"/>
          <w:szCs w:val="24"/>
        </w:rPr>
        <w:t xml:space="preserve">other Town-level approval shall be accepted, processed, approved, approved conditionally, or issued for the </w:t>
      </w:r>
      <w:r w:rsidR="00E80401">
        <w:rPr>
          <w:sz w:val="24"/>
          <w:szCs w:val="24"/>
        </w:rPr>
        <w:t xml:space="preserve">construction, establishment, use or operation </w:t>
      </w:r>
      <w:r w:rsidR="003245DD">
        <w:rPr>
          <w:sz w:val="24"/>
          <w:szCs w:val="24"/>
        </w:rPr>
        <w:t xml:space="preserve">upon </w:t>
      </w:r>
      <w:r w:rsidR="00CF16E7">
        <w:rPr>
          <w:sz w:val="24"/>
          <w:szCs w:val="24"/>
        </w:rPr>
        <w:t>any land</w:t>
      </w:r>
      <w:r w:rsidR="00B3077D">
        <w:rPr>
          <w:sz w:val="24"/>
          <w:szCs w:val="24"/>
        </w:rPr>
        <w:t xml:space="preserve">, body of water, building or other structure </w:t>
      </w:r>
      <w:r w:rsidR="003245DD">
        <w:rPr>
          <w:sz w:val="24"/>
          <w:szCs w:val="24"/>
        </w:rPr>
        <w:t>located within the Town</w:t>
      </w:r>
      <w:r w:rsidR="003245DD" w:rsidRPr="000932AC">
        <w:rPr>
          <w:sz w:val="24"/>
          <w:szCs w:val="24"/>
        </w:rPr>
        <w:t xml:space="preserve"> any of the following</w:t>
      </w:r>
      <w:r w:rsidR="00CF16E7">
        <w:rPr>
          <w:sz w:val="24"/>
          <w:szCs w:val="24"/>
        </w:rPr>
        <w:t>: (</w:t>
      </w:r>
      <w:proofErr w:type="spellStart"/>
      <w:r w:rsidR="00CF16E7">
        <w:rPr>
          <w:sz w:val="24"/>
          <w:szCs w:val="24"/>
        </w:rPr>
        <w:t>i</w:t>
      </w:r>
      <w:proofErr w:type="spellEnd"/>
      <w:r w:rsidR="00CF16E7">
        <w:rPr>
          <w:sz w:val="24"/>
          <w:szCs w:val="24"/>
        </w:rPr>
        <w:t xml:space="preserve">) </w:t>
      </w:r>
      <w:r w:rsidR="00E55542" w:rsidRPr="00A159B4">
        <w:rPr>
          <w:sz w:val="24"/>
          <w:szCs w:val="24"/>
        </w:rPr>
        <w:t>Solar Energy Systems</w:t>
      </w:r>
      <w:r w:rsidR="00E55542">
        <w:rPr>
          <w:sz w:val="24"/>
          <w:szCs w:val="24"/>
        </w:rPr>
        <w:t>;</w:t>
      </w:r>
      <w:r w:rsidR="00CF16E7">
        <w:rPr>
          <w:sz w:val="24"/>
          <w:szCs w:val="24"/>
        </w:rPr>
        <w:t xml:space="preserve"> (i</w:t>
      </w:r>
      <w:r w:rsidR="00E55542">
        <w:rPr>
          <w:sz w:val="24"/>
          <w:szCs w:val="24"/>
        </w:rPr>
        <w:t>i</w:t>
      </w:r>
      <w:r w:rsidR="00CF16E7">
        <w:rPr>
          <w:sz w:val="24"/>
          <w:szCs w:val="24"/>
        </w:rPr>
        <w:t xml:space="preserve">) </w:t>
      </w:r>
      <w:r w:rsidR="0054652F">
        <w:rPr>
          <w:sz w:val="24"/>
          <w:szCs w:val="24"/>
        </w:rPr>
        <w:t>Solar Energy Equipment</w:t>
      </w:r>
      <w:r w:rsidR="00524E41">
        <w:rPr>
          <w:sz w:val="24"/>
          <w:szCs w:val="24"/>
        </w:rPr>
        <w:t xml:space="preserve">; </w:t>
      </w:r>
      <w:r w:rsidR="00524E41" w:rsidRPr="000932AC">
        <w:rPr>
          <w:sz w:val="24"/>
          <w:szCs w:val="24"/>
        </w:rPr>
        <w:t>(i</w:t>
      </w:r>
      <w:r w:rsidR="007056C3">
        <w:rPr>
          <w:sz w:val="24"/>
          <w:szCs w:val="24"/>
        </w:rPr>
        <w:t>ii</w:t>
      </w:r>
      <w:r w:rsidR="00524E41" w:rsidRPr="000932AC">
        <w:rPr>
          <w:sz w:val="24"/>
          <w:szCs w:val="24"/>
        </w:rPr>
        <w:t>)</w:t>
      </w:r>
      <w:r w:rsidR="007056C3">
        <w:rPr>
          <w:sz w:val="24"/>
          <w:szCs w:val="24"/>
        </w:rPr>
        <w:t xml:space="preserve"> Solar </w:t>
      </w:r>
      <w:r w:rsidR="00524E41" w:rsidRPr="000932AC">
        <w:rPr>
          <w:sz w:val="24"/>
          <w:szCs w:val="24"/>
        </w:rPr>
        <w:t>Energy Activities</w:t>
      </w:r>
      <w:r w:rsidR="007056C3">
        <w:rPr>
          <w:sz w:val="24"/>
          <w:szCs w:val="24"/>
        </w:rPr>
        <w:t>.</w:t>
      </w:r>
      <w:r w:rsidR="003245DD">
        <w:rPr>
          <w:sz w:val="24"/>
          <w:szCs w:val="24"/>
        </w:rPr>
        <w:t xml:space="preserve"> </w:t>
      </w:r>
    </w:p>
    <w:p w14:paraId="4D3F8923" w14:textId="77777777" w:rsidR="000932AC" w:rsidRPr="000932AC" w:rsidRDefault="000932AC" w:rsidP="000932AC">
      <w:pPr>
        <w:ind w:left="720"/>
        <w:jc w:val="both"/>
        <w:rPr>
          <w:sz w:val="24"/>
          <w:szCs w:val="24"/>
        </w:rPr>
      </w:pPr>
    </w:p>
    <w:p w14:paraId="197CE07B" w14:textId="77777777" w:rsidR="000932AC" w:rsidRDefault="000932AC" w:rsidP="00DC4801">
      <w:pPr>
        <w:tabs>
          <w:tab w:val="left" w:pos="360"/>
        </w:tabs>
        <w:jc w:val="both"/>
        <w:rPr>
          <w:sz w:val="24"/>
          <w:szCs w:val="24"/>
        </w:rPr>
      </w:pPr>
      <w:r w:rsidRPr="000932AC">
        <w:rPr>
          <w:sz w:val="24"/>
          <w:szCs w:val="24"/>
        </w:rPr>
        <w:t>B.</w:t>
      </w:r>
      <w:r w:rsidR="00DC4801">
        <w:rPr>
          <w:sz w:val="24"/>
          <w:szCs w:val="24"/>
        </w:rPr>
        <w:tab/>
      </w:r>
      <w:r w:rsidRPr="000932AC">
        <w:rPr>
          <w:sz w:val="24"/>
          <w:szCs w:val="24"/>
        </w:rPr>
        <w:t xml:space="preserve">From and after the </w:t>
      </w:r>
      <w:r w:rsidR="00DD42D1">
        <w:rPr>
          <w:sz w:val="24"/>
          <w:szCs w:val="24"/>
        </w:rPr>
        <w:t xml:space="preserve">effective </w:t>
      </w:r>
      <w:r w:rsidRPr="000932AC">
        <w:rPr>
          <w:sz w:val="24"/>
          <w:szCs w:val="24"/>
        </w:rPr>
        <w:t>date of this Local Law, no Person shall use, cause,</w:t>
      </w:r>
      <w:r w:rsidR="00CF16E7">
        <w:rPr>
          <w:sz w:val="24"/>
          <w:szCs w:val="24"/>
        </w:rPr>
        <w:t xml:space="preserve"> or permit to be used, any</w:t>
      </w:r>
      <w:r w:rsidR="00B3077D" w:rsidRPr="00B3077D">
        <w:rPr>
          <w:sz w:val="24"/>
          <w:szCs w:val="24"/>
        </w:rPr>
        <w:t xml:space="preserve"> </w:t>
      </w:r>
      <w:r w:rsidR="00B3077D">
        <w:rPr>
          <w:sz w:val="24"/>
          <w:szCs w:val="24"/>
        </w:rPr>
        <w:t xml:space="preserve">land, body of water, building or other structure </w:t>
      </w:r>
      <w:r w:rsidRPr="000932AC">
        <w:rPr>
          <w:sz w:val="24"/>
          <w:szCs w:val="24"/>
        </w:rPr>
        <w:t xml:space="preserve">located within the Town for any of the following: </w:t>
      </w:r>
      <w:r w:rsidR="007056C3">
        <w:rPr>
          <w:sz w:val="24"/>
          <w:szCs w:val="24"/>
        </w:rPr>
        <w:t>(</w:t>
      </w:r>
      <w:proofErr w:type="spellStart"/>
      <w:r w:rsidR="007056C3">
        <w:rPr>
          <w:sz w:val="24"/>
          <w:szCs w:val="24"/>
        </w:rPr>
        <w:t>i</w:t>
      </w:r>
      <w:proofErr w:type="spellEnd"/>
      <w:r w:rsidR="007056C3">
        <w:rPr>
          <w:sz w:val="24"/>
          <w:szCs w:val="24"/>
        </w:rPr>
        <w:t xml:space="preserve">) </w:t>
      </w:r>
      <w:r w:rsidR="007056C3" w:rsidRPr="00A159B4">
        <w:rPr>
          <w:sz w:val="24"/>
          <w:szCs w:val="24"/>
        </w:rPr>
        <w:t>Solar Energy Systems</w:t>
      </w:r>
      <w:r w:rsidR="007056C3">
        <w:rPr>
          <w:sz w:val="24"/>
          <w:szCs w:val="24"/>
        </w:rPr>
        <w:t xml:space="preserve">; (ii) Solar Energy Equipment; </w:t>
      </w:r>
      <w:r w:rsidR="007056C3" w:rsidRPr="000932AC">
        <w:rPr>
          <w:sz w:val="24"/>
          <w:szCs w:val="24"/>
        </w:rPr>
        <w:t>(i</w:t>
      </w:r>
      <w:r w:rsidR="007056C3">
        <w:rPr>
          <w:sz w:val="24"/>
          <w:szCs w:val="24"/>
        </w:rPr>
        <w:t>ii</w:t>
      </w:r>
      <w:r w:rsidR="007056C3" w:rsidRPr="000932AC">
        <w:rPr>
          <w:sz w:val="24"/>
          <w:szCs w:val="24"/>
        </w:rPr>
        <w:t>)</w:t>
      </w:r>
      <w:r w:rsidR="007056C3">
        <w:rPr>
          <w:sz w:val="24"/>
          <w:szCs w:val="24"/>
        </w:rPr>
        <w:t xml:space="preserve"> Solar </w:t>
      </w:r>
      <w:r w:rsidR="007056C3" w:rsidRPr="000932AC">
        <w:rPr>
          <w:sz w:val="24"/>
          <w:szCs w:val="24"/>
        </w:rPr>
        <w:t>Energy Activities</w:t>
      </w:r>
      <w:r w:rsidR="007056C3">
        <w:rPr>
          <w:sz w:val="24"/>
          <w:szCs w:val="24"/>
        </w:rPr>
        <w:t>.</w:t>
      </w:r>
    </w:p>
    <w:p w14:paraId="66BC7D36" w14:textId="77777777" w:rsidR="00201EFE" w:rsidRDefault="00201EFE" w:rsidP="000932AC">
      <w:pPr>
        <w:jc w:val="both"/>
        <w:rPr>
          <w:sz w:val="24"/>
          <w:szCs w:val="24"/>
        </w:rPr>
      </w:pPr>
    </w:p>
    <w:p w14:paraId="681C791A" w14:textId="77777777" w:rsidR="000932AC" w:rsidRPr="000932AC" w:rsidRDefault="00E92C90" w:rsidP="00DC4801">
      <w:pPr>
        <w:tabs>
          <w:tab w:val="left" w:pos="360"/>
        </w:tabs>
        <w:jc w:val="both"/>
        <w:rPr>
          <w:sz w:val="24"/>
          <w:szCs w:val="24"/>
        </w:rPr>
      </w:pPr>
      <w:r>
        <w:rPr>
          <w:sz w:val="24"/>
          <w:szCs w:val="24"/>
        </w:rPr>
        <w:t>C</w:t>
      </w:r>
      <w:r w:rsidR="000932AC" w:rsidRPr="000932AC">
        <w:rPr>
          <w:sz w:val="24"/>
          <w:szCs w:val="24"/>
        </w:rPr>
        <w:t>.</w:t>
      </w:r>
      <w:r w:rsidR="00DC4801">
        <w:rPr>
          <w:sz w:val="24"/>
          <w:szCs w:val="24"/>
        </w:rPr>
        <w:tab/>
      </w:r>
      <w:r w:rsidR="000932AC" w:rsidRPr="000932AC">
        <w:rPr>
          <w:sz w:val="24"/>
          <w:szCs w:val="24"/>
        </w:rPr>
        <w:t xml:space="preserve">This moratorium and prohibition shall be in effect beginning on the effective date of this Local Law and shall expire on the earlier </w:t>
      </w:r>
      <w:r w:rsidR="000E622A">
        <w:rPr>
          <w:sz w:val="24"/>
          <w:szCs w:val="24"/>
        </w:rPr>
        <w:t>of (</w:t>
      </w:r>
      <w:proofErr w:type="spellStart"/>
      <w:r w:rsidR="000E622A">
        <w:rPr>
          <w:sz w:val="24"/>
          <w:szCs w:val="24"/>
        </w:rPr>
        <w:t>i</w:t>
      </w:r>
      <w:proofErr w:type="spellEnd"/>
      <w:r w:rsidR="000E622A">
        <w:rPr>
          <w:sz w:val="24"/>
          <w:szCs w:val="24"/>
        </w:rPr>
        <w:t xml:space="preserve">) that date which is </w:t>
      </w:r>
      <w:r w:rsidR="00574EA6">
        <w:rPr>
          <w:sz w:val="24"/>
          <w:szCs w:val="24"/>
        </w:rPr>
        <w:t>one (1) year</w:t>
      </w:r>
      <w:r w:rsidR="000932AC" w:rsidRPr="000932AC">
        <w:rPr>
          <w:sz w:val="24"/>
          <w:szCs w:val="24"/>
        </w:rPr>
        <w:t xml:space="preserve"> after said effective date, or (ii) the effective date of a duly enacted repeal of this Local Law.</w:t>
      </w:r>
    </w:p>
    <w:p w14:paraId="275EB749" w14:textId="77777777" w:rsidR="000932AC" w:rsidRPr="000932AC" w:rsidRDefault="000932AC" w:rsidP="000932AC">
      <w:pPr>
        <w:jc w:val="both"/>
        <w:rPr>
          <w:sz w:val="24"/>
          <w:szCs w:val="24"/>
        </w:rPr>
      </w:pPr>
    </w:p>
    <w:p w14:paraId="77AA2104" w14:textId="77777777" w:rsidR="000932AC" w:rsidRDefault="00E92C90" w:rsidP="00DC4801">
      <w:pPr>
        <w:tabs>
          <w:tab w:val="left" w:pos="360"/>
        </w:tabs>
        <w:jc w:val="both"/>
        <w:outlineLvl w:val="0"/>
        <w:rPr>
          <w:sz w:val="24"/>
          <w:szCs w:val="24"/>
        </w:rPr>
      </w:pPr>
      <w:r>
        <w:rPr>
          <w:sz w:val="24"/>
          <w:szCs w:val="24"/>
        </w:rPr>
        <w:t>D</w:t>
      </w:r>
      <w:r w:rsidR="000932AC" w:rsidRPr="000932AC">
        <w:rPr>
          <w:sz w:val="24"/>
          <w:szCs w:val="24"/>
        </w:rPr>
        <w:t>.</w:t>
      </w:r>
      <w:r w:rsidR="00DC4801">
        <w:rPr>
          <w:sz w:val="24"/>
          <w:szCs w:val="24"/>
        </w:rPr>
        <w:tab/>
      </w:r>
      <w:r w:rsidR="000932AC" w:rsidRPr="000932AC">
        <w:rPr>
          <w:sz w:val="24"/>
          <w:szCs w:val="24"/>
        </w:rPr>
        <w:t>This moratorium and prohibition shall apply to all real property within the Town.</w:t>
      </w:r>
    </w:p>
    <w:p w14:paraId="54C18AD1" w14:textId="77777777" w:rsidR="00E92C90" w:rsidRDefault="00E92C90" w:rsidP="000932AC">
      <w:pPr>
        <w:jc w:val="both"/>
        <w:outlineLvl w:val="0"/>
        <w:rPr>
          <w:sz w:val="24"/>
          <w:szCs w:val="24"/>
        </w:rPr>
      </w:pPr>
    </w:p>
    <w:p w14:paraId="1FF75137" w14:textId="77777777" w:rsidR="00E92C90" w:rsidRPr="000932AC" w:rsidRDefault="00E92C90" w:rsidP="00DC4801">
      <w:pPr>
        <w:tabs>
          <w:tab w:val="left" w:pos="360"/>
        </w:tabs>
        <w:jc w:val="both"/>
        <w:rPr>
          <w:sz w:val="24"/>
          <w:szCs w:val="24"/>
        </w:rPr>
      </w:pPr>
      <w:r>
        <w:rPr>
          <w:sz w:val="24"/>
          <w:szCs w:val="24"/>
        </w:rPr>
        <w:t>E.</w:t>
      </w:r>
      <w:r w:rsidR="00DC4801">
        <w:rPr>
          <w:sz w:val="24"/>
          <w:szCs w:val="24"/>
        </w:rPr>
        <w:tab/>
      </w:r>
      <w:r>
        <w:rPr>
          <w:sz w:val="24"/>
          <w:szCs w:val="24"/>
        </w:rPr>
        <w:t xml:space="preserve">Notwithstanding the foregoing, the prohibitions and moratorium set forth in this Section 4 shall not apply to Roof-Mounted Solar Energy Systems or Building-Integrated Solar Energy Systems as accessory uses for </w:t>
      </w:r>
      <w:r w:rsidR="00C520A8">
        <w:rPr>
          <w:sz w:val="24"/>
          <w:szCs w:val="24"/>
        </w:rPr>
        <w:t xml:space="preserve">legally permitted </w:t>
      </w:r>
      <w:r>
        <w:rPr>
          <w:sz w:val="24"/>
          <w:szCs w:val="24"/>
        </w:rPr>
        <w:t>residential p</w:t>
      </w:r>
      <w:r w:rsidR="00F1303B">
        <w:rPr>
          <w:sz w:val="24"/>
          <w:szCs w:val="24"/>
        </w:rPr>
        <w:t>roperties</w:t>
      </w:r>
      <w:r>
        <w:rPr>
          <w:sz w:val="24"/>
          <w:szCs w:val="24"/>
        </w:rPr>
        <w:t xml:space="preserve">.   </w:t>
      </w:r>
    </w:p>
    <w:p w14:paraId="6DF363EC" w14:textId="77777777" w:rsidR="000932AC" w:rsidRPr="000932AC" w:rsidRDefault="000932AC" w:rsidP="000932AC">
      <w:pPr>
        <w:ind w:firstLine="720"/>
        <w:jc w:val="both"/>
        <w:rPr>
          <w:sz w:val="24"/>
          <w:szCs w:val="24"/>
        </w:rPr>
      </w:pPr>
    </w:p>
    <w:p w14:paraId="2D4D56BD" w14:textId="3BCF87CF" w:rsidR="000932AC" w:rsidRPr="000932AC" w:rsidRDefault="00201EFE" w:rsidP="00DC4801">
      <w:pPr>
        <w:tabs>
          <w:tab w:val="left" w:pos="360"/>
        </w:tabs>
        <w:jc w:val="both"/>
        <w:rPr>
          <w:sz w:val="24"/>
          <w:szCs w:val="24"/>
        </w:rPr>
      </w:pPr>
      <w:r>
        <w:rPr>
          <w:sz w:val="24"/>
          <w:szCs w:val="24"/>
        </w:rPr>
        <w:t>F</w:t>
      </w:r>
      <w:r w:rsidR="000932AC" w:rsidRPr="000932AC">
        <w:rPr>
          <w:sz w:val="24"/>
          <w:szCs w:val="24"/>
        </w:rPr>
        <w:t>.</w:t>
      </w:r>
      <w:r w:rsidR="00DC4801">
        <w:rPr>
          <w:sz w:val="24"/>
          <w:szCs w:val="24"/>
        </w:rPr>
        <w:tab/>
      </w:r>
      <w:r w:rsidR="000932AC" w:rsidRPr="000932AC">
        <w:rPr>
          <w:sz w:val="24"/>
          <w:szCs w:val="24"/>
        </w:rPr>
        <w:t>Under no circumstances shall the failure of the Town Board</w:t>
      </w:r>
      <w:r w:rsidR="00D83717">
        <w:rPr>
          <w:sz w:val="24"/>
          <w:szCs w:val="24"/>
        </w:rPr>
        <w:t xml:space="preserve">, the Town Planning Board </w:t>
      </w:r>
      <w:r w:rsidR="000932AC" w:rsidRPr="000932AC">
        <w:rPr>
          <w:sz w:val="24"/>
          <w:szCs w:val="24"/>
        </w:rPr>
        <w:t>or the Code Enfo</w:t>
      </w:r>
      <w:r w:rsidR="00DD42D1">
        <w:rPr>
          <w:sz w:val="24"/>
          <w:szCs w:val="24"/>
        </w:rPr>
        <w:t>rcement Officer</w:t>
      </w:r>
      <w:r w:rsidR="00244ADA">
        <w:rPr>
          <w:sz w:val="24"/>
          <w:szCs w:val="24"/>
        </w:rPr>
        <w:t xml:space="preserve"> to</w:t>
      </w:r>
      <w:r w:rsidR="00DD42D1">
        <w:rPr>
          <w:sz w:val="24"/>
          <w:szCs w:val="24"/>
        </w:rPr>
        <w:t xml:space="preserve"> </w:t>
      </w:r>
      <w:r w:rsidR="000932AC" w:rsidRPr="000932AC">
        <w:rPr>
          <w:sz w:val="24"/>
          <w:szCs w:val="24"/>
        </w:rPr>
        <w:t>take any action upon any application for a permit</w:t>
      </w:r>
      <w:r w:rsidR="00F300BB">
        <w:rPr>
          <w:sz w:val="24"/>
          <w:szCs w:val="24"/>
        </w:rPr>
        <w:t>,</w:t>
      </w:r>
      <w:r w:rsidR="000932AC" w:rsidRPr="000932AC">
        <w:rPr>
          <w:sz w:val="24"/>
          <w:szCs w:val="24"/>
        </w:rPr>
        <w:t xml:space="preserve"> special permit, variance, building permit, site plan approval, subdivision approval, or other Town-level approval constitute an approval by default or an approval by virtue of expiration of time to respond to such application.</w:t>
      </w:r>
    </w:p>
    <w:p w14:paraId="0B0549D6" w14:textId="77777777" w:rsidR="000932AC" w:rsidRPr="000932AC" w:rsidRDefault="000932AC" w:rsidP="000932AC">
      <w:pPr>
        <w:ind w:left="720"/>
        <w:jc w:val="both"/>
        <w:rPr>
          <w:sz w:val="24"/>
          <w:szCs w:val="24"/>
        </w:rPr>
      </w:pPr>
    </w:p>
    <w:p w14:paraId="64EE3A8E" w14:textId="77777777" w:rsidR="000932AC" w:rsidRPr="000932AC" w:rsidRDefault="000932AC" w:rsidP="000932AC">
      <w:pPr>
        <w:jc w:val="both"/>
        <w:rPr>
          <w:sz w:val="24"/>
          <w:szCs w:val="24"/>
        </w:rPr>
      </w:pPr>
      <w:r w:rsidRPr="000932AC">
        <w:rPr>
          <w:sz w:val="24"/>
          <w:szCs w:val="24"/>
          <w:u w:val="single"/>
        </w:rPr>
        <w:t>Section 5.</w:t>
      </w:r>
      <w:r w:rsidR="001029B1">
        <w:rPr>
          <w:sz w:val="24"/>
          <w:szCs w:val="24"/>
        </w:rPr>
        <w:tab/>
      </w:r>
      <w:r w:rsidR="001029B1" w:rsidRPr="00421D54">
        <w:rPr>
          <w:sz w:val="24"/>
          <w:szCs w:val="24"/>
          <w:u w:val="single"/>
        </w:rPr>
        <w:t>PENALTIES</w:t>
      </w:r>
      <w:r w:rsidR="001029B1">
        <w:rPr>
          <w:sz w:val="24"/>
          <w:szCs w:val="24"/>
        </w:rPr>
        <w:t>.</w:t>
      </w:r>
    </w:p>
    <w:p w14:paraId="54BB1D78" w14:textId="77777777" w:rsidR="0069583B" w:rsidRDefault="0069583B" w:rsidP="0069583B">
      <w:pPr>
        <w:pStyle w:val="para"/>
        <w:shd w:val="clear" w:color="auto" w:fill="FFFFFF"/>
        <w:tabs>
          <w:tab w:val="left" w:pos="360"/>
        </w:tabs>
        <w:spacing w:before="0" w:beforeAutospacing="0" w:after="0" w:afterAutospacing="0"/>
        <w:jc w:val="both"/>
      </w:pPr>
    </w:p>
    <w:p w14:paraId="2249530C" w14:textId="3AD33C3F" w:rsidR="000932AC" w:rsidRPr="000932AC" w:rsidRDefault="000932AC" w:rsidP="0069583B">
      <w:pPr>
        <w:pStyle w:val="para"/>
        <w:shd w:val="clear" w:color="auto" w:fill="FFFFFF"/>
        <w:tabs>
          <w:tab w:val="left" w:pos="360"/>
        </w:tabs>
        <w:spacing w:before="0" w:beforeAutospacing="0" w:after="0" w:afterAutospacing="0"/>
        <w:jc w:val="both"/>
        <w:rPr>
          <w:color w:val="000000"/>
        </w:rPr>
      </w:pPr>
      <w:r w:rsidRPr="000932AC">
        <w:t>A.</w:t>
      </w:r>
      <w:r w:rsidR="00421D54">
        <w:tab/>
      </w:r>
      <w:r w:rsidRPr="000932AC">
        <w:rPr>
          <w:color w:val="000000"/>
        </w:rPr>
        <w:t>Compliance Orders. The Code Enforcement Officer is authorized to order, in writing, the remedying of any condition or activity found to exist in violation of this Local Law.  If the condition or activity is not remedied after the issuance of a compliance order, then an appearance ticket may be issued as provided hereinafter.</w:t>
      </w:r>
    </w:p>
    <w:p w14:paraId="5807F112" w14:textId="77777777" w:rsidR="0069583B" w:rsidRPr="0069583B" w:rsidRDefault="0069583B" w:rsidP="00421D54">
      <w:pPr>
        <w:shd w:val="clear" w:color="auto" w:fill="FFFFFF"/>
        <w:tabs>
          <w:tab w:val="left" w:pos="360"/>
        </w:tabs>
        <w:jc w:val="both"/>
        <w:rPr>
          <w:sz w:val="24"/>
          <w:szCs w:val="24"/>
        </w:rPr>
      </w:pPr>
    </w:p>
    <w:p w14:paraId="7203B7B1" w14:textId="2966639B" w:rsidR="000932AC" w:rsidRPr="000932AC" w:rsidRDefault="000932AC" w:rsidP="00421D54">
      <w:pPr>
        <w:shd w:val="clear" w:color="auto" w:fill="FFFFFF"/>
        <w:tabs>
          <w:tab w:val="left" w:pos="360"/>
        </w:tabs>
        <w:jc w:val="both"/>
        <w:rPr>
          <w:sz w:val="24"/>
          <w:szCs w:val="24"/>
        </w:rPr>
      </w:pPr>
      <w:hyperlink r:id="rId8" w:tooltip="237-15B" w:history="1">
        <w:r w:rsidRPr="000932AC">
          <w:rPr>
            <w:rStyle w:val="Hyperlink"/>
            <w:color w:val="000000"/>
            <w:sz w:val="24"/>
            <w:szCs w:val="24"/>
            <w:u w:val="none"/>
          </w:rPr>
          <w:t>B.</w:t>
        </w:r>
      </w:hyperlink>
      <w:r w:rsidR="00421D54">
        <w:tab/>
      </w:r>
      <w:r w:rsidRPr="000932AC">
        <w:rPr>
          <w:sz w:val="24"/>
          <w:szCs w:val="24"/>
        </w:rPr>
        <w:t xml:space="preserve">Appearance Tickets. </w:t>
      </w:r>
      <w:r w:rsidR="001029B1">
        <w:rPr>
          <w:sz w:val="24"/>
          <w:szCs w:val="24"/>
        </w:rPr>
        <w:t xml:space="preserve"> </w:t>
      </w:r>
      <w:r w:rsidRPr="000932AC">
        <w:rPr>
          <w:sz w:val="24"/>
          <w:szCs w:val="24"/>
        </w:rPr>
        <w:t>The Code Enforcement Officer is authorized to issue appearance tickets for any violation of this Local Law.  Any person who violates any provision of this Local Law shall be deemed guilty of a violation and, upon conviction thereof, shall be subject to a fine of not more than $250 or to imprisonment for not more than 15 days, or both such fine and imprisonment.  Each week’s continued violation shall constitute a separate, additional violation.</w:t>
      </w:r>
    </w:p>
    <w:p w14:paraId="13AAF452" w14:textId="77777777" w:rsidR="000932AC" w:rsidRPr="000932AC" w:rsidRDefault="000932AC" w:rsidP="000932AC">
      <w:pPr>
        <w:shd w:val="clear" w:color="auto" w:fill="FFFFFF"/>
        <w:ind w:right="-710"/>
        <w:jc w:val="both"/>
        <w:rPr>
          <w:sz w:val="24"/>
          <w:szCs w:val="24"/>
        </w:rPr>
      </w:pPr>
    </w:p>
    <w:p w14:paraId="206B9A60" w14:textId="343D4A54" w:rsidR="000932AC" w:rsidRPr="000932AC" w:rsidRDefault="000932AC" w:rsidP="00421D54">
      <w:pPr>
        <w:tabs>
          <w:tab w:val="left" w:pos="360"/>
        </w:tabs>
        <w:spacing w:after="20"/>
        <w:jc w:val="both"/>
        <w:rPr>
          <w:sz w:val="24"/>
          <w:szCs w:val="24"/>
        </w:rPr>
      </w:pPr>
      <w:r w:rsidRPr="000932AC">
        <w:rPr>
          <w:sz w:val="24"/>
          <w:szCs w:val="24"/>
        </w:rPr>
        <w:t>C.</w:t>
      </w:r>
      <w:r w:rsidR="00421D54">
        <w:rPr>
          <w:sz w:val="24"/>
          <w:szCs w:val="24"/>
        </w:rPr>
        <w:tab/>
      </w:r>
      <w:r w:rsidRPr="000932AC">
        <w:rPr>
          <w:sz w:val="24"/>
          <w:szCs w:val="24"/>
        </w:rPr>
        <w:t>Civil Penalty. In addition to those penalties prescribed herein, any person who violates any provision of this Local Law shall be liable to a civil penalty of not more than $2,500 for each day or part thereof during which such violation continues.  The civil penalties provided by this se</w:t>
      </w:r>
      <w:r w:rsidR="00B365AB">
        <w:rPr>
          <w:sz w:val="24"/>
          <w:szCs w:val="24"/>
        </w:rPr>
        <w:t>ction shall be recoverable in a civil</w:t>
      </w:r>
      <w:r w:rsidRPr="000932AC">
        <w:rPr>
          <w:sz w:val="24"/>
          <w:szCs w:val="24"/>
        </w:rPr>
        <w:t xml:space="preserve"> action instituted in the name of the Town of </w:t>
      </w:r>
      <w:r w:rsidR="00222A1F">
        <w:rPr>
          <w:sz w:val="24"/>
          <w:szCs w:val="24"/>
        </w:rPr>
        <w:t>Columbus</w:t>
      </w:r>
      <w:r w:rsidRPr="000932AC">
        <w:rPr>
          <w:sz w:val="24"/>
          <w:szCs w:val="24"/>
        </w:rPr>
        <w:t>.</w:t>
      </w:r>
    </w:p>
    <w:p w14:paraId="5B0E0B46" w14:textId="77777777" w:rsidR="000932AC" w:rsidRPr="000932AC" w:rsidRDefault="000932AC" w:rsidP="000932AC">
      <w:pPr>
        <w:shd w:val="clear" w:color="auto" w:fill="FFFFFF"/>
        <w:ind w:right="-710"/>
        <w:jc w:val="both"/>
        <w:rPr>
          <w:sz w:val="24"/>
          <w:szCs w:val="24"/>
        </w:rPr>
      </w:pPr>
    </w:p>
    <w:p w14:paraId="44D35153" w14:textId="315ABA05" w:rsidR="000932AC" w:rsidRPr="000932AC" w:rsidRDefault="000932AC" w:rsidP="00421D54">
      <w:pPr>
        <w:shd w:val="clear" w:color="auto" w:fill="FFFFFF"/>
        <w:tabs>
          <w:tab w:val="left" w:pos="360"/>
        </w:tabs>
        <w:jc w:val="both"/>
        <w:rPr>
          <w:sz w:val="24"/>
          <w:szCs w:val="24"/>
        </w:rPr>
      </w:pPr>
      <w:r w:rsidRPr="000932AC">
        <w:rPr>
          <w:sz w:val="24"/>
          <w:szCs w:val="24"/>
        </w:rPr>
        <w:t>D.</w:t>
      </w:r>
      <w:r w:rsidR="00421D54">
        <w:rPr>
          <w:sz w:val="24"/>
          <w:szCs w:val="24"/>
        </w:rPr>
        <w:tab/>
      </w:r>
      <w:r w:rsidRPr="000932AC">
        <w:rPr>
          <w:sz w:val="24"/>
          <w:szCs w:val="24"/>
        </w:rPr>
        <w:t xml:space="preserve">Injunctive Relief. </w:t>
      </w:r>
      <w:r w:rsidR="001029B1">
        <w:rPr>
          <w:sz w:val="24"/>
          <w:szCs w:val="24"/>
        </w:rPr>
        <w:t xml:space="preserve"> </w:t>
      </w:r>
      <w:r w:rsidRPr="000932AC">
        <w:rPr>
          <w:sz w:val="24"/>
          <w:szCs w:val="24"/>
        </w:rPr>
        <w:t xml:space="preserve">An action or proceeding may be instituted in the name of the Town of </w:t>
      </w:r>
      <w:r w:rsidR="00222A1F">
        <w:rPr>
          <w:sz w:val="24"/>
          <w:szCs w:val="24"/>
        </w:rPr>
        <w:t>Columbus</w:t>
      </w:r>
      <w:r w:rsidRPr="000932AC">
        <w:rPr>
          <w:sz w:val="24"/>
          <w:szCs w:val="24"/>
        </w:rPr>
        <w:t xml:space="preserve">, in a court of competent jurisdiction, to prevent, restrain, enjoin, correct, or abate any violation of, or to enforce, any provision of this Local Law.  No action or proceeding described in this subdivision shall be commenced without the appropriate authorization from the Town Board. </w:t>
      </w:r>
    </w:p>
    <w:p w14:paraId="79E3AF45" w14:textId="77777777" w:rsidR="000932AC" w:rsidRPr="000932AC" w:rsidRDefault="000932AC" w:rsidP="002B220B">
      <w:pPr>
        <w:shd w:val="clear" w:color="auto" w:fill="FFFFFF"/>
        <w:jc w:val="both"/>
        <w:rPr>
          <w:sz w:val="24"/>
          <w:szCs w:val="24"/>
        </w:rPr>
      </w:pPr>
    </w:p>
    <w:p w14:paraId="2EC7ED44" w14:textId="77777777" w:rsidR="000932AC" w:rsidRPr="000932AC" w:rsidRDefault="000932AC" w:rsidP="00421D54">
      <w:pPr>
        <w:shd w:val="clear" w:color="auto" w:fill="FFFFFF"/>
        <w:tabs>
          <w:tab w:val="left" w:pos="360"/>
        </w:tabs>
        <w:jc w:val="both"/>
        <w:rPr>
          <w:sz w:val="24"/>
          <w:szCs w:val="24"/>
        </w:rPr>
      </w:pPr>
      <w:r w:rsidRPr="000932AC">
        <w:rPr>
          <w:sz w:val="24"/>
          <w:szCs w:val="24"/>
        </w:rPr>
        <w:t>E.</w:t>
      </w:r>
      <w:r w:rsidR="00421D54">
        <w:rPr>
          <w:sz w:val="24"/>
          <w:szCs w:val="24"/>
        </w:rPr>
        <w:tab/>
      </w:r>
      <w:r w:rsidRPr="000932AC">
        <w:rPr>
          <w:sz w:val="24"/>
          <w:szCs w:val="24"/>
        </w:rPr>
        <w:t xml:space="preserve">Remedies Not Exclusive. </w:t>
      </w:r>
      <w:r w:rsidR="001029B1">
        <w:rPr>
          <w:sz w:val="24"/>
          <w:szCs w:val="24"/>
        </w:rPr>
        <w:t xml:space="preserve"> </w:t>
      </w:r>
      <w:r w:rsidRPr="000932AC">
        <w:rPr>
          <w:sz w:val="24"/>
          <w:szCs w:val="24"/>
        </w:rPr>
        <w:t>No remedy or penalty specified in this section shall be the exclusive remedy or penalty available to address any violation of this Local Law. Any remedy or p</w:t>
      </w:r>
      <w:r w:rsidR="00880F1D">
        <w:rPr>
          <w:sz w:val="24"/>
          <w:szCs w:val="24"/>
        </w:rPr>
        <w:t>enalty specified in this section and/or any other remedy or penalty provided by law,</w:t>
      </w:r>
      <w:r w:rsidRPr="000932AC">
        <w:rPr>
          <w:sz w:val="24"/>
          <w:szCs w:val="24"/>
        </w:rPr>
        <w:t xml:space="preserve"> may be pursued at any time, whether prior to, simultaneously with, or after the pursuit of any other remedy or penalty specified in this section. In addition to the above-provided remedies, the Town Board may also seek reimbursement to the Town for costs incurred by the Town in identifying and remedying each violation, including but not limited to, reasonable </w:t>
      </w:r>
      <w:r w:rsidRPr="000932AC">
        <w:rPr>
          <w:rStyle w:val="highlightcurrenthighlight"/>
          <w:color w:val="000000"/>
          <w:sz w:val="24"/>
          <w:szCs w:val="24"/>
        </w:rPr>
        <w:t>attorney's fees</w:t>
      </w:r>
      <w:r w:rsidRPr="000932AC">
        <w:rPr>
          <w:sz w:val="24"/>
          <w:szCs w:val="24"/>
        </w:rPr>
        <w:t>.</w:t>
      </w:r>
    </w:p>
    <w:p w14:paraId="46E625A4" w14:textId="77777777" w:rsidR="000932AC" w:rsidRPr="000932AC" w:rsidRDefault="000932AC" w:rsidP="000D715C">
      <w:pPr>
        <w:ind w:right="-720"/>
        <w:jc w:val="both"/>
        <w:rPr>
          <w:sz w:val="24"/>
          <w:szCs w:val="24"/>
        </w:rPr>
      </w:pPr>
      <w:r w:rsidRPr="000932AC">
        <w:rPr>
          <w:sz w:val="24"/>
          <w:szCs w:val="24"/>
        </w:rPr>
        <w:br/>
      </w:r>
      <w:r w:rsidRPr="000932AC">
        <w:rPr>
          <w:sz w:val="24"/>
          <w:szCs w:val="24"/>
          <w:u w:val="single"/>
          <w:lang w:eastAsia="ar-SA"/>
        </w:rPr>
        <w:t>Section 6.</w:t>
      </w:r>
      <w:r w:rsidRPr="000932AC">
        <w:rPr>
          <w:sz w:val="24"/>
          <w:szCs w:val="24"/>
          <w:lang w:eastAsia="ar-SA"/>
        </w:rPr>
        <w:tab/>
      </w:r>
      <w:r w:rsidRPr="00DC4801">
        <w:rPr>
          <w:sz w:val="24"/>
          <w:szCs w:val="24"/>
          <w:u w:val="single"/>
          <w:lang w:eastAsia="ar-SA"/>
        </w:rPr>
        <w:t>GRANDFATHERING OF LEGAL, PRE-EXISTING NON-CONFORMING USE</w:t>
      </w:r>
      <w:r w:rsidRPr="000932AC">
        <w:rPr>
          <w:sz w:val="24"/>
          <w:szCs w:val="24"/>
          <w:lang w:eastAsia="ar-SA"/>
        </w:rPr>
        <w:t>.</w:t>
      </w:r>
    </w:p>
    <w:p w14:paraId="063ED98D" w14:textId="77777777" w:rsidR="000932AC" w:rsidRPr="000932AC" w:rsidRDefault="000932AC" w:rsidP="000932AC">
      <w:pPr>
        <w:pStyle w:val="ListParagraph"/>
        <w:widowControl/>
        <w:autoSpaceDE/>
        <w:autoSpaceDN/>
        <w:adjustRightInd/>
        <w:ind w:left="0"/>
        <w:jc w:val="both"/>
        <w:rPr>
          <w:rFonts w:ascii="Times New Roman" w:hAnsi="Times New Roman"/>
        </w:rPr>
      </w:pPr>
      <w:r w:rsidRPr="000932AC">
        <w:rPr>
          <w:rFonts w:ascii="Times New Roman" w:hAnsi="Times New Roman"/>
        </w:rPr>
        <w:br/>
        <w:t>Notwithstanding any provision hereof to the contrary, any</w:t>
      </w:r>
      <w:r w:rsidRPr="00200829">
        <w:rPr>
          <w:rFonts w:ascii="Times New Roman" w:hAnsi="Times New Roman"/>
        </w:rPr>
        <w:t xml:space="preserve"> </w:t>
      </w:r>
      <w:r w:rsidR="00B365AB">
        <w:rPr>
          <w:rFonts w:ascii="Times New Roman" w:hAnsi="Times New Roman"/>
          <w:lang w:val="en-GB"/>
        </w:rPr>
        <w:t>Solar Energy Systems</w:t>
      </w:r>
      <w:r w:rsidR="007056C3">
        <w:rPr>
          <w:rFonts w:ascii="Times New Roman" w:hAnsi="Times New Roman"/>
          <w:lang w:val="en-GB"/>
        </w:rPr>
        <w:t xml:space="preserve"> </w:t>
      </w:r>
      <w:r w:rsidRPr="000932AC">
        <w:rPr>
          <w:rFonts w:ascii="Times New Roman" w:hAnsi="Times New Roman"/>
        </w:rPr>
        <w:t xml:space="preserve">in the Town </w:t>
      </w:r>
      <w:r w:rsidR="00B365AB">
        <w:rPr>
          <w:rFonts w:ascii="Times New Roman" w:hAnsi="Times New Roman"/>
        </w:rPr>
        <w:t xml:space="preserve">that have been </w:t>
      </w:r>
      <w:r w:rsidR="00880F1D">
        <w:rPr>
          <w:rFonts w:ascii="Times New Roman" w:hAnsi="Times New Roman"/>
        </w:rPr>
        <w:t xml:space="preserve">duly </w:t>
      </w:r>
      <w:r w:rsidR="00B365AB">
        <w:rPr>
          <w:rFonts w:ascii="Times New Roman" w:hAnsi="Times New Roman"/>
        </w:rPr>
        <w:t xml:space="preserve">approved </w:t>
      </w:r>
      <w:r w:rsidRPr="000932AC">
        <w:rPr>
          <w:rFonts w:ascii="Times New Roman" w:hAnsi="Times New Roman"/>
        </w:rPr>
        <w:t>as of the effective date of this Local Law</w:t>
      </w:r>
      <w:r w:rsidR="00B365AB">
        <w:rPr>
          <w:rFonts w:ascii="Times New Roman" w:hAnsi="Times New Roman"/>
        </w:rPr>
        <w:t xml:space="preserve">, which are </w:t>
      </w:r>
      <w:r w:rsidRPr="000932AC">
        <w:rPr>
          <w:rFonts w:ascii="Times New Roman" w:hAnsi="Times New Roman"/>
        </w:rPr>
        <w:t xml:space="preserve">being </w:t>
      </w:r>
      <w:r w:rsidR="00B365AB">
        <w:rPr>
          <w:rFonts w:ascii="Times New Roman" w:hAnsi="Times New Roman"/>
        </w:rPr>
        <w:t>operated</w:t>
      </w:r>
      <w:r w:rsidRPr="000932AC">
        <w:rPr>
          <w:rFonts w:ascii="Times New Roman" w:hAnsi="Times New Roman"/>
        </w:rPr>
        <w:t xml:space="preserve"> in accordance with all a</w:t>
      </w:r>
      <w:r w:rsidR="00570001">
        <w:rPr>
          <w:rFonts w:ascii="Times New Roman" w:hAnsi="Times New Roman"/>
        </w:rPr>
        <w:t xml:space="preserve">pplicable laws and regulations </w:t>
      </w:r>
      <w:r w:rsidRPr="000932AC">
        <w:rPr>
          <w:rFonts w:ascii="Times New Roman" w:hAnsi="Times New Roman"/>
        </w:rPr>
        <w:t xml:space="preserve">and in compliance with all valid permits required to be issued by the New York State Department of Environmental Conservation (“DEC”) and all other </w:t>
      </w:r>
      <w:r w:rsidR="00570001">
        <w:rPr>
          <w:rFonts w:ascii="Times New Roman" w:hAnsi="Times New Roman"/>
        </w:rPr>
        <w:t xml:space="preserve">federal, state and local </w:t>
      </w:r>
      <w:r w:rsidRPr="000932AC">
        <w:rPr>
          <w:rFonts w:ascii="Times New Roman" w:hAnsi="Times New Roman"/>
        </w:rPr>
        <w:t>regulating agencies, shall be considered a pre-existing, non-conforming use and shall be allowed to continue, subject, however, to the provisions of this Section.</w:t>
      </w:r>
    </w:p>
    <w:p w14:paraId="342CA8F3" w14:textId="77777777" w:rsidR="000932AC" w:rsidRPr="000932AC" w:rsidRDefault="000932AC" w:rsidP="000932AC">
      <w:pPr>
        <w:pStyle w:val="ListParagraph"/>
        <w:ind w:left="360"/>
        <w:jc w:val="both"/>
        <w:rPr>
          <w:rFonts w:ascii="Times New Roman" w:hAnsi="Times New Roman"/>
        </w:rPr>
      </w:pPr>
    </w:p>
    <w:p w14:paraId="305A4AFE" w14:textId="77777777" w:rsidR="000932AC" w:rsidRDefault="000932AC" w:rsidP="000932AC">
      <w:pPr>
        <w:pStyle w:val="ListParagraph"/>
        <w:widowControl/>
        <w:autoSpaceDE/>
        <w:autoSpaceDN/>
        <w:adjustRightInd/>
        <w:ind w:left="0"/>
        <w:jc w:val="both"/>
        <w:rPr>
          <w:rFonts w:ascii="Times New Roman" w:hAnsi="Times New Roman"/>
        </w:rPr>
      </w:pPr>
      <w:r w:rsidRPr="000932AC">
        <w:rPr>
          <w:rFonts w:ascii="Times New Roman" w:hAnsi="Times New Roman"/>
        </w:rPr>
        <w:t>Any expansion of a lawful, pre-existing nonconforming use shall not be grandfathered under this Section, and instead shall in all respects be prohibited as contemplated by Section 4 her</w:t>
      </w:r>
      <w:r w:rsidR="007056C3">
        <w:rPr>
          <w:rFonts w:ascii="Times New Roman" w:hAnsi="Times New Roman"/>
        </w:rPr>
        <w:t>eof. “Grandfathered” and</w:t>
      </w:r>
      <w:r w:rsidRPr="000932AC">
        <w:rPr>
          <w:rFonts w:ascii="Times New Roman" w:hAnsi="Times New Roman"/>
        </w:rPr>
        <w:t xml:space="preserve"> lawful pre-existing uses neither have nor possess any right to expand such non-conforming use, whether above or below ground, and no such right shall be deemed, construed, or implied to exist.</w:t>
      </w:r>
    </w:p>
    <w:p w14:paraId="12FBCE83" w14:textId="77777777" w:rsidR="00D460EA" w:rsidRPr="000932AC" w:rsidRDefault="00D460EA" w:rsidP="000932AC">
      <w:pPr>
        <w:pStyle w:val="ListParagraph"/>
        <w:widowControl/>
        <w:autoSpaceDE/>
        <w:autoSpaceDN/>
        <w:adjustRightInd/>
        <w:ind w:left="0"/>
        <w:jc w:val="both"/>
        <w:rPr>
          <w:rFonts w:ascii="Times New Roman" w:hAnsi="Times New Roman"/>
        </w:rPr>
      </w:pPr>
    </w:p>
    <w:p w14:paraId="612E4211" w14:textId="77777777" w:rsidR="000932AC" w:rsidRPr="000932AC" w:rsidRDefault="000932AC" w:rsidP="000932AC">
      <w:pPr>
        <w:pStyle w:val="noindent"/>
        <w:rPr>
          <w:rFonts w:ascii="Times New Roman" w:hAnsi="Times New Roman" w:cs="Times New Roman"/>
          <w:szCs w:val="24"/>
          <w:u w:val="single"/>
        </w:rPr>
      </w:pPr>
      <w:r w:rsidRPr="000932AC">
        <w:rPr>
          <w:rFonts w:ascii="Times New Roman" w:hAnsi="Times New Roman" w:cs="Times New Roman"/>
          <w:szCs w:val="24"/>
          <w:u w:val="single"/>
        </w:rPr>
        <w:t>Section 7.</w:t>
      </w:r>
      <w:r w:rsidRPr="000932AC">
        <w:rPr>
          <w:rFonts w:ascii="Times New Roman" w:hAnsi="Times New Roman" w:cs="Times New Roman"/>
          <w:szCs w:val="24"/>
        </w:rPr>
        <w:tab/>
      </w:r>
      <w:r w:rsidR="00EF199F">
        <w:rPr>
          <w:rFonts w:ascii="Times New Roman" w:hAnsi="Times New Roman" w:cs="Times New Roman"/>
          <w:szCs w:val="24"/>
        </w:rPr>
        <w:tab/>
      </w:r>
      <w:r w:rsidRPr="00DC4801">
        <w:rPr>
          <w:rFonts w:ascii="Times New Roman" w:hAnsi="Times New Roman" w:cs="Times New Roman"/>
          <w:szCs w:val="24"/>
          <w:u w:val="single"/>
        </w:rPr>
        <w:t>HARDSHIP USE VARIANCE</w:t>
      </w:r>
      <w:r w:rsidRPr="000932AC">
        <w:rPr>
          <w:rFonts w:ascii="Times New Roman" w:hAnsi="Times New Roman" w:cs="Times New Roman"/>
          <w:szCs w:val="24"/>
        </w:rPr>
        <w:t>.</w:t>
      </w:r>
    </w:p>
    <w:p w14:paraId="46A97525" w14:textId="4232EAA3" w:rsidR="000932AC" w:rsidRPr="000932AC" w:rsidRDefault="00B567CF" w:rsidP="000932AC">
      <w:pPr>
        <w:pStyle w:val="Default"/>
        <w:ind w:right="230"/>
        <w:jc w:val="both"/>
        <w:rPr>
          <w:rFonts w:ascii="Times New Roman" w:hAnsi="Times New Roman" w:cs="Times New Roman"/>
        </w:rPr>
      </w:pPr>
      <w:r>
        <w:rPr>
          <w:rFonts w:ascii="Times New Roman" w:hAnsi="Times New Roman" w:cs="Times New Roman"/>
        </w:rPr>
        <w:t xml:space="preserve">The </w:t>
      </w:r>
      <w:r w:rsidR="00F300BB">
        <w:rPr>
          <w:rFonts w:ascii="Times New Roman" w:hAnsi="Times New Roman" w:cs="Times New Roman"/>
        </w:rPr>
        <w:t>Town Board</w:t>
      </w:r>
      <w:r w:rsidR="00D53769">
        <w:rPr>
          <w:rFonts w:ascii="Times New Roman" w:hAnsi="Times New Roman" w:cs="Times New Roman"/>
        </w:rPr>
        <w:t xml:space="preserve"> is hereby</w:t>
      </w:r>
      <w:r w:rsidR="000932AC" w:rsidRPr="000932AC">
        <w:rPr>
          <w:rFonts w:ascii="Times New Roman" w:hAnsi="Times New Roman" w:cs="Times New Roman"/>
        </w:rPr>
        <w:t xml:space="preserve"> authorized to accept and review (after public notice and hearing and in accordance with the requirements of law and of this Local Law) requests for a hardship use variance from application of the provisions of this Local Law by </w:t>
      </w:r>
      <w:r w:rsidR="00570001">
        <w:rPr>
          <w:rFonts w:ascii="Times New Roman" w:hAnsi="Times New Roman" w:cs="Times New Roman"/>
        </w:rPr>
        <w:t>any Person</w:t>
      </w:r>
      <w:r w:rsidR="000932AC" w:rsidRPr="000932AC">
        <w:rPr>
          <w:rFonts w:ascii="Times New Roman" w:hAnsi="Times New Roman" w:cs="Times New Roman"/>
        </w:rPr>
        <w:t xml:space="preserve"> aggrieved hereby.</w:t>
      </w:r>
    </w:p>
    <w:p w14:paraId="6DFFE6A7" w14:textId="77777777" w:rsidR="000932AC" w:rsidRPr="000932AC" w:rsidRDefault="000932AC" w:rsidP="000932AC">
      <w:pPr>
        <w:pStyle w:val="Default"/>
        <w:ind w:right="230" w:firstLine="1440"/>
        <w:jc w:val="both"/>
        <w:rPr>
          <w:rFonts w:ascii="Times New Roman" w:hAnsi="Times New Roman" w:cs="Times New Roman"/>
        </w:rPr>
      </w:pPr>
    </w:p>
    <w:p w14:paraId="0D40892F" w14:textId="366054D2" w:rsidR="000932AC" w:rsidRPr="000932AC" w:rsidRDefault="000932AC" w:rsidP="000932AC">
      <w:pPr>
        <w:pStyle w:val="HTMLPreformatted"/>
        <w:tabs>
          <w:tab w:val="left" w:pos="540"/>
          <w:tab w:val="left" w:pos="720"/>
        </w:tabs>
        <w:jc w:val="both"/>
        <w:rPr>
          <w:rFonts w:ascii="Times New Roman" w:hAnsi="Times New Roman"/>
        </w:rPr>
      </w:pPr>
      <w:r w:rsidRPr="000932AC">
        <w:rPr>
          <w:rFonts w:ascii="Times New Roman" w:hAnsi="Times New Roman"/>
        </w:rPr>
        <w:t>No such use variance shall be granted without a showing by the applicant that applicable regulations and restrictions have caused unnecessary hardship.  In order to prove such unnecessary hardship the applicant shall demonstrate that for each and every permitted use where the property is located: (</w:t>
      </w:r>
      <w:proofErr w:type="spellStart"/>
      <w:r w:rsidRPr="000932AC">
        <w:rPr>
          <w:rFonts w:ascii="Times New Roman" w:hAnsi="Times New Roman"/>
        </w:rPr>
        <w:t>i</w:t>
      </w:r>
      <w:proofErr w:type="spellEnd"/>
      <w:r w:rsidRPr="000932AC">
        <w:rPr>
          <w:rFonts w:ascii="Times New Roman" w:hAnsi="Times New Roman"/>
        </w:rPr>
        <w:t>) the applicant cannot realize a reasonable return, provided that lack of return is substantial as demonstrated by competent financial evidence; (ii) that the alleged hardship relating to the property in question is unique, and does not apply to a substantial portion of the district or neighborhood; (iii) that the requested use variance, if granted, will not alter the essential character of the neighborhood; and (iv) that the alleged hardship has not been self-created.</w:t>
      </w:r>
    </w:p>
    <w:p w14:paraId="7FDB94EE" w14:textId="77777777" w:rsidR="000932AC" w:rsidRPr="000932AC" w:rsidRDefault="000932AC" w:rsidP="000932AC">
      <w:pPr>
        <w:pStyle w:val="Default"/>
        <w:ind w:right="230" w:firstLine="1440"/>
        <w:jc w:val="both"/>
        <w:rPr>
          <w:rFonts w:ascii="Times New Roman" w:hAnsi="Times New Roman" w:cs="Times New Roman"/>
        </w:rPr>
      </w:pPr>
    </w:p>
    <w:p w14:paraId="25ED6BE5" w14:textId="586778EB" w:rsidR="000932AC" w:rsidRPr="000932AC" w:rsidRDefault="000932AC" w:rsidP="002B220B">
      <w:pPr>
        <w:pStyle w:val="Default"/>
        <w:jc w:val="both"/>
        <w:rPr>
          <w:rFonts w:ascii="Times New Roman" w:hAnsi="Times New Roman" w:cs="Times New Roman"/>
        </w:rPr>
      </w:pPr>
      <w:r w:rsidRPr="000932AC">
        <w:rPr>
          <w:rFonts w:ascii="Times New Roman" w:hAnsi="Times New Roman" w:cs="Times New Roman"/>
        </w:rPr>
        <w:t xml:space="preserve">In the event a hardship use variance from the provisions of this Local Law is granted to the applicant, the applicant shall be required to comply with all provisions of the Town’s then applicable land use laws and other laws and regulations. The </w:t>
      </w:r>
      <w:r w:rsidR="00DE2C5F">
        <w:rPr>
          <w:rFonts w:ascii="Times New Roman" w:hAnsi="Times New Roman" w:cs="Times New Roman"/>
        </w:rPr>
        <w:t>Town Board</w:t>
      </w:r>
      <w:r w:rsidRPr="000932AC">
        <w:rPr>
          <w:rFonts w:ascii="Times New Roman" w:hAnsi="Times New Roman" w:cs="Times New Roman"/>
        </w:rPr>
        <w:t xml:space="preserve">, in the granting of a hardship use variance, </w:t>
      </w:r>
      <w:r w:rsidRPr="000932AC">
        <w:rPr>
          <w:rFonts w:ascii="Times New Roman" w:hAnsi="Times New Roman" w:cs="Times New Roman"/>
        </w:rPr>
        <w:lastRenderedPageBreak/>
        <w:t>shall grant the minimum variance that it shall deem necessary and adequate to address the unnecessary hardship proved by the applicant, and at the same time preserve and protect the character of the neighborhood and the health, safety and welfare of the community.</w:t>
      </w:r>
    </w:p>
    <w:p w14:paraId="2050E65E" w14:textId="77777777" w:rsidR="000932AC" w:rsidRPr="000932AC" w:rsidRDefault="000932AC" w:rsidP="000932AC">
      <w:pPr>
        <w:jc w:val="both"/>
        <w:rPr>
          <w:sz w:val="24"/>
          <w:szCs w:val="24"/>
        </w:rPr>
      </w:pPr>
    </w:p>
    <w:p w14:paraId="5AA26423" w14:textId="77777777" w:rsidR="000932AC" w:rsidRPr="000932AC" w:rsidRDefault="000932AC" w:rsidP="000932AC">
      <w:pPr>
        <w:jc w:val="both"/>
        <w:rPr>
          <w:sz w:val="24"/>
          <w:szCs w:val="24"/>
        </w:rPr>
      </w:pPr>
      <w:r w:rsidRPr="000932AC">
        <w:rPr>
          <w:sz w:val="24"/>
          <w:szCs w:val="24"/>
          <w:u w:val="single"/>
        </w:rPr>
        <w:t>Section 8.</w:t>
      </w:r>
      <w:r w:rsidRPr="000932AC">
        <w:rPr>
          <w:sz w:val="24"/>
          <w:szCs w:val="24"/>
        </w:rPr>
        <w:tab/>
      </w:r>
      <w:r w:rsidRPr="00DC4801">
        <w:rPr>
          <w:sz w:val="24"/>
          <w:szCs w:val="24"/>
          <w:u w:val="single"/>
        </w:rPr>
        <w:t>SEVERABILITY</w:t>
      </w:r>
      <w:r w:rsidRPr="000932AC">
        <w:rPr>
          <w:sz w:val="24"/>
          <w:szCs w:val="24"/>
        </w:rPr>
        <w:t xml:space="preserve">.  </w:t>
      </w:r>
    </w:p>
    <w:p w14:paraId="22E87134" w14:textId="77777777" w:rsidR="000932AC" w:rsidRPr="000932AC" w:rsidRDefault="000932AC" w:rsidP="000932AC">
      <w:pPr>
        <w:jc w:val="both"/>
        <w:rPr>
          <w:sz w:val="24"/>
          <w:szCs w:val="24"/>
        </w:rPr>
      </w:pPr>
      <w:r w:rsidRPr="000932AC">
        <w:rPr>
          <w:sz w:val="24"/>
          <w:szCs w:val="24"/>
        </w:rPr>
        <w:tab/>
      </w:r>
    </w:p>
    <w:p w14:paraId="4A4B8D3D" w14:textId="735DD497" w:rsidR="000932AC" w:rsidRPr="000932AC" w:rsidRDefault="000932AC" w:rsidP="000932AC">
      <w:pPr>
        <w:jc w:val="both"/>
        <w:rPr>
          <w:sz w:val="24"/>
          <w:szCs w:val="24"/>
        </w:rPr>
      </w:pPr>
      <w:r w:rsidRPr="000932AC">
        <w:rPr>
          <w:color w:val="000000"/>
          <w:sz w:val="24"/>
          <w:szCs w:val="24"/>
        </w:rPr>
        <w:t xml:space="preserve">If any word, phrase, sentence, part, section, subsection, or other portion of this Local Law, or the application thereof to any person or to any circumstance, is adjudged or declared invalid or unenforceable by a court or other tribunal of competent jurisdiction, then, and in such event, such judgment or declaration shall be confined in its interpretation and operation only to the provision of this Local Law that is directly involved in the controversy in which such judgment or declaration is rendered, and such judgment or declaration of invalidity or unenforceability shall not affect or impair the validity or enforceability of the remainder of this Local Law or the application hereof to any other persons or circumstances. If </w:t>
      </w:r>
      <w:proofErr w:type="gramStart"/>
      <w:r w:rsidRPr="000932AC">
        <w:rPr>
          <w:color w:val="000000"/>
          <w:sz w:val="24"/>
          <w:szCs w:val="24"/>
        </w:rPr>
        <w:t>necessary</w:t>
      </w:r>
      <w:proofErr w:type="gramEnd"/>
      <w:r w:rsidRPr="000932AC">
        <w:rPr>
          <w:color w:val="000000"/>
          <w:sz w:val="24"/>
          <w:szCs w:val="24"/>
        </w:rPr>
        <w:t xml:space="preserve"> as to such person or circumstances, such invalid or unenforceable provision shall be and be deemed severed </w:t>
      </w:r>
      <w:proofErr w:type="spellStart"/>
      <w:r w:rsidRPr="000932AC">
        <w:rPr>
          <w:color w:val="000000"/>
          <w:sz w:val="24"/>
          <w:szCs w:val="24"/>
        </w:rPr>
        <w:t>herefrom</w:t>
      </w:r>
      <w:proofErr w:type="spellEnd"/>
      <w:r w:rsidRPr="000932AC">
        <w:rPr>
          <w:color w:val="000000"/>
          <w:sz w:val="24"/>
          <w:szCs w:val="24"/>
        </w:rPr>
        <w:t xml:space="preserve">, and the Town Board of the Town </w:t>
      </w:r>
      <w:r w:rsidR="00962C5A">
        <w:rPr>
          <w:color w:val="000000"/>
          <w:sz w:val="24"/>
          <w:szCs w:val="24"/>
        </w:rPr>
        <w:t xml:space="preserve">of </w:t>
      </w:r>
      <w:r w:rsidR="00222A1F">
        <w:rPr>
          <w:color w:val="000000"/>
          <w:sz w:val="24"/>
          <w:szCs w:val="24"/>
        </w:rPr>
        <w:t>Columbus</w:t>
      </w:r>
      <w:r w:rsidR="00962C5A">
        <w:rPr>
          <w:color w:val="000000"/>
          <w:sz w:val="24"/>
          <w:szCs w:val="24"/>
        </w:rPr>
        <w:t xml:space="preserve"> </w:t>
      </w:r>
      <w:r w:rsidRPr="000932AC">
        <w:rPr>
          <w:color w:val="000000"/>
          <w:sz w:val="24"/>
          <w:szCs w:val="24"/>
        </w:rPr>
        <w:t>hereby declares that it would have enacted this Local Law, or the remainder thereof, even if, as to particular provisions and persons or circumstances, a portion hereof is severed or declared invalid or unenforceable.</w:t>
      </w:r>
      <w:r w:rsidRPr="000932AC">
        <w:rPr>
          <w:sz w:val="24"/>
          <w:szCs w:val="24"/>
        </w:rPr>
        <w:t xml:space="preserve">  </w:t>
      </w:r>
    </w:p>
    <w:p w14:paraId="4F764396" w14:textId="77777777" w:rsidR="000932AC" w:rsidRPr="000932AC" w:rsidRDefault="000932AC" w:rsidP="000932AC">
      <w:pPr>
        <w:jc w:val="both"/>
        <w:rPr>
          <w:sz w:val="24"/>
          <w:szCs w:val="24"/>
        </w:rPr>
      </w:pPr>
    </w:p>
    <w:p w14:paraId="070BB6F3" w14:textId="77777777" w:rsidR="000932AC" w:rsidRPr="000932AC" w:rsidRDefault="000932AC" w:rsidP="000932AC">
      <w:pPr>
        <w:jc w:val="both"/>
        <w:rPr>
          <w:sz w:val="24"/>
          <w:szCs w:val="24"/>
        </w:rPr>
      </w:pPr>
      <w:r w:rsidRPr="000932AC">
        <w:rPr>
          <w:sz w:val="24"/>
          <w:szCs w:val="24"/>
          <w:u w:val="single"/>
        </w:rPr>
        <w:t>Section 9.</w:t>
      </w:r>
      <w:r w:rsidRPr="000932AC">
        <w:rPr>
          <w:sz w:val="24"/>
          <w:szCs w:val="24"/>
        </w:rPr>
        <w:tab/>
      </w:r>
      <w:r w:rsidRPr="00DC4801">
        <w:rPr>
          <w:sz w:val="24"/>
          <w:szCs w:val="24"/>
          <w:u w:val="single"/>
        </w:rPr>
        <w:t>SUPERSEDING INTENT AND EFFECT</w:t>
      </w:r>
      <w:r w:rsidRPr="000932AC">
        <w:rPr>
          <w:sz w:val="24"/>
          <w:szCs w:val="24"/>
        </w:rPr>
        <w:t xml:space="preserve">.  </w:t>
      </w:r>
    </w:p>
    <w:p w14:paraId="67763981" w14:textId="77777777" w:rsidR="000932AC" w:rsidRPr="000932AC" w:rsidRDefault="000932AC" w:rsidP="000932AC">
      <w:pPr>
        <w:jc w:val="both"/>
        <w:rPr>
          <w:sz w:val="24"/>
          <w:szCs w:val="24"/>
        </w:rPr>
      </w:pPr>
    </w:p>
    <w:p w14:paraId="3D88F0AA" w14:textId="4718ED88" w:rsidR="000932AC" w:rsidRPr="000932AC" w:rsidRDefault="00244ADA" w:rsidP="000932AC">
      <w:pPr>
        <w:jc w:val="both"/>
        <w:rPr>
          <w:sz w:val="24"/>
          <w:szCs w:val="24"/>
        </w:rPr>
      </w:pPr>
      <w:r>
        <w:rPr>
          <w:sz w:val="24"/>
          <w:szCs w:val="24"/>
        </w:rPr>
        <w:t>I</w:t>
      </w:r>
      <w:r w:rsidR="000932AC" w:rsidRPr="000932AC">
        <w:rPr>
          <w:sz w:val="24"/>
          <w:szCs w:val="24"/>
        </w:rPr>
        <w:t xml:space="preserve">t is the specific intent of the Town Board </w:t>
      </w:r>
      <w:r>
        <w:rPr>
          <w:sz w:val="24"/>
          <w:szCs w:val="24"/>
        </w:rPr>
        <w:t>that this Local Law shall</w:t>
      </w:r>
      <w:r w:rsidR="000932AC" w:rsidRPr="000932AC">
        <w:rPr>
          <w:sz w:val="24"/>
          <w:szCs w:val="24"/>
        </w:rPr>
        <w:t xml:space="preserve"> supersede any inconsistent provisions of </w:t>
      </w:r>
      <w:r w:rsidR="00B567CF">
        <w:rPr>
          <w:sz w:val="24"/>
          <w:szCs w:val="24"/>
        </w:rPr>
        <w:t xml:space="preserve">Sections 267, 267-a, 267-b, 274-a, 274-b and 276 of the Town Law of the State of New York, as well as </w:t>
      </w:r>
      <w:r w:rsidR="000932AC" w:rsidRPr="000932AC">
        <w:rPr>
          <w:sz w:val="24"/>
          <w:szCs w:val="24"/>
        </w:rPr>
        <w:t xml:space="preserve">all other </w:t>
      </w:r>
      <w:r w:rsidR="00D53769">
        <w:rPr>
          <w:sz w:val="24"/>
          <w:szCs w:val="24"/>
        </w:rPr>
        <w:t xml:space="preserve">inconsistent provisions of </w:t>
      </w:r>
      <w:r w:rsidR="000932AC" w:rsidRPr="000932AC">
        <w:rPr>
          <w:sz w:val="24"/>
          <w:szCs w:val="24"/>
        </w:rPr>
        <w:t xml:space="preserve">local ordinances, local laws, or local resolutions or policies of the Town of </w:t>
      </w:r>
      <w:r w:rsidR="00222A1F">
        <w:rPr>
          <w:sz w:val="24"/>
          <w:szCs w:val="24"/>
        </w:rPr>
        <w:t>Columbus</w:t>
      </w:r>
      <w:r w:rsidR="00D53769">
        <w:rPr>
          <w:sz w:val="24"/>
          <w:szCs w:val="24"/>
        </w:rPr>
        <w:t>, including but not limited to provisions of the aforementioned state and local laws, ordinances, resolutions or policies that require the approval, or affect a default approval of land use applications within certain statutory time periods.</w:t>
      </w:r>
    </w:p>
    <w:p w14:paraId="49858BB0" w14:textId="77777777" w:rsidR="000932AC" w:rsidRPr="000932AC" w:rsidRDefault="000932AC" w:rsidP="000932AC">
      <w:pPr>
        <w:ind w:firstLine="720"/>
        <w:jc w:val="both"/>
        <w:rPr>
          <w:sz w:val="24"/>
          <w:szCs w:val="24"/>
        </w:rPr>
      </w:pPr>
      <w:r w:rsidRPr="000932AC">
        <w:rPr>
          <w:sz w:val="24"/>
          <w:szCs w:val="24"/>
        </w:rPr>
        <w:t xml:space="preserve">  </w:t>
      </w:r>
    </w:p>
    <w:p w14:paraId="234CC84A" w14:textId="77777777" w:rsidR="000932AC" w:rsidRPr="000932AC" w:rsidRDefault="000932AC" w:rsidP="000932AC">
      <w:pPr>
        <w:jc w:val="both"/>
        <w:rPr>
          <w:sz w:val="24"/>
          <w:szCs w:val="24"/>
        </w:rPr>
      </w:pPr>
      <w:r w:rsidRPr="000932AC">
        <w:rPr>
          <w:sz w:val="24"/>
          <w:szCs w:val="24"/>
          <w:u w:val="single"/>
        </w:rPr>
        <w:t>Section 10.</w:t>
      </w:r>
      <w:r w:rsidRPr="000932AC">
        <w:rPr>
          <w:sz w:val="24"/>
          <w:szCs w:val="24"/>
        </w:rPr>
        <w:tab/>
      </w:r>
      <w:r w:rsidRPr="00DC4801">
        <w:rPr>
          <w:sz w:val="24"/>
          <w:szCs w:val="24"/>
          <w:u w:val="single"/>
        </w:rPr>
        <w:t>GENERAL PROVISIONS</w:t>
      </w:r>
      <w:r w:rsidRPr="000932AC">
        <w:rPr>
          <w:sz w:val="24"/>
          <w:szCs w:val="24"/>
        </w:rPr>
        <w:t xml:space="preserve">.  </w:t>
      </w:r>
    </w:p>
    <w:p w14:paraId="53AC8132" w14:textId="77777777" w:rsidR="000932AC" w:rsidRPr="000932AC" w:rsidRDefault="000932AC" w:rsidP="000932AC">
      <w:pPr>
        <w:jc w:val="both"/>
        <w:rPr>
          <w:sz w:val="24"/>
          <w:szCs w:val="24"/>
        </w:rPr>
      </w:pPr>
    </w:p>
    <w:p w14:paraId="1BE52B7D" w14:textId="77777777" w:rsidR="000932AC" w:rsidRPr="000932AC" w:rsidRDefault="000932AC" w:rsidP="000932AC">
      <w:pPr>
        <w:jc w:val="both"/>
        <w:rPr>
          <w:sz w:val="24"/>
          <w:szCs w:val="24"/>
        </w:rPr>
      </w:pPr>
      <w:r w:rsidRPr="000932AC">
        <w:rPr>
          <w:sz w:val="24"/>
          <w:szCs w:val="24"/>
        </w:rPr>
        <w:t xml:space="preserve">A. </w:t>
      </w:r>
      <w:r w:rsidR="001029B1">
        <w:rPr>
          <w:sz w:val="24"/>
          <w:szCs w:val="24"/>
        </w:rPr>
        <w:t xml:space="preserve"> </w:t>
      </w:r>
      <w:r w:rsidRPr="000932AC">
        <w:rPr>
          <w:sz w:val="24"/>
          <w:szCs w:val="24"/>
        </w:rPr>
        <w:t xml:space="preserve">The Code Enforcement Officer is hereby designated as the enforcement officer for purposes of interpreting and enforcing this Local Law.  </w:t>
      </w:r>
    </w:p>
    <w:p w14:paraId="41C22976" w14:textId="77777777" w:rsidR="000932AC" w:rsidRPr="000932AC" w:rsidRDefault="000932AC" w:rsidP="000932AC">
      <w:pPr>
        <w:jc w:val="both"/>
        <w:rPr>
          <w:sz w:val="24"/>
          <w:szCs w:val="24"/>
        </w:rPr>
      </w:pPr>
    </w:p>
    <w:p w14:paraId="50BD5F8B" w14:textId="77777777" w:rsidR="000932AC" w:rsidRPr="000932AC" w:rsidRDefault="000932AC" w:rsidP="000932AC">
      <w:pPr>
        <w:jc w:val="both"/>
        <w:rPr>
          <w:sz w:val="24"/>
          <w:szCs w:val="24"/>
        </w:rPr>
      </w:pPr>
      <w:r w:rsidRPr="000932AC">
        <w:rPr>
          <w:sz w:val="24"/>
          <w:szCs w:val="24"/>
        </w:rPr>
        <w:t>B.</w:t>
      </w:r>
      <w:r w:rsidR="001029B1">
        <w:rPr>
          <w:sz w:val="24"/>
          <w:szCs w:val="24"/>
        </w:rPr>
        <w:t xml:space="preserve">  </w:t>
      </w:r>
      <w:r w:rsidRPr="000932AC">
        <w:rPr>
          <w:sz w:val="24"/>
          <w:szCs w:val="24"/>
        </w:rPr>
        <w:t>The section and other headings and titles to clauses and phrases in this Local Law are for convenience only, and shall not be used or construed to limit or define the scope or application of the clauses and phrases so following such headings or titles.  Each section of this Local Law, whether in the nature of a preamble or otherwise, is a material part of this Local Law.</w:t>
      </w:r>
    </w:p>
    <w:p w14:paraId="0C0742DF" w14:textId="77777777" w:rsidR="000932AC" w:rsidRPr="000932AC" w:rsidRDefault="000932AC" w:rsidP="000932AC">
      <w:pPr>
        <w:jc w:val="both"/>
        <w:rPr>
          <w:sz w:val="24"/>
          <w:szCs w:val="24"/>
        </w:rPr>
      </w:pPr>
      <w:r w:rsidRPr="000932AC">
        <w:rPr>
          <w:sz w:val="24"/>
          <w:szCs w:val="24"/>
          <w:u w:val="single"/>
        </w:rPr>
        <w:br/>
        <w:t>Section 11.</w:t>
      </w:r>
      <w:r w:rsidRPr="000932AC">
        <w:rPr>
          <w:sz w:val="24"/>
          <w:szCs w:val="24"/>
        </w:rPr>
        <w:tab/>
      </w:r>
      <w:r w:rsidRPr="00DC4801">
        <w:rPr>
          <w:sz w:val="24"/>
          <w:szCs w:val="24"/>
          <w:u w:val="single"/>
        </w:rPr>
        <w:t>EFFECTIVE DATE</w:t>
      </w:r>
      <w:r w:rsidRPr="000932AC">
        <w:rPr>
          <w:sz w:val="24"/>
          <w:szCs w:val="24"/>
        </w:rPr>
        <w:t xml:space="preserve">.  </w:t>
      </w:r>
    </w:p>
    <w:p w14:paraId="0D9D23A8" w14:textId="77777777" w:rsidR="000932AC" w:rsidRPr="000932AC" w:rsidRDefault="000932AC" w:rsidP="000932AC">
      <w:pPr>
        <w:jc w:val="both"/>
        <w:rPr>
          <w:sz w:val="24"/>
          <w:szCs w:val="24"/>
        </w:rPr>
      </w:pPr>
    </w:p>
    <w:p w14:paraId="606D91D0" w14:textId="77777777" w:rsidR="002963FF" w:rsidRPr="006247E2" w:rsidRDefault="000932AC" w:rsidP="006247E2">
      <w:pPr>
        <w:jc w:val="both"/>
        <w:rPr>
          <w:b/>
          <w:sz w:val="24"/>
          <w:szCs w:val="24"/>
        </w:rPr>
      </w:pPr>
      <w:r w:rsidRPr="000932AC">
        <w:rPr>
          <w:sz w:val="24"/>
          <w:szCs w:val="24"/>
        </w:rPr>
        <w:t>This Local Law shall take effect immediately upon filing with the New York Departme</w:t>
      </w:r>
      <w:r w:rsidR="00D53769">
        <w:rPr>
          <w:sz w:val="24"/>
          <w:szCs w:val="24"/>
        </w:rPr>
        <w:t>nt of State in accordance with S</w:t>
      </w:r>
      <w:r w:rsidRPr="000932AC">
        <w:rPr>
          <w:sz w:val="24"/>
          <w:szCs w:val="24"/>
        </w:rPr>
        <w:t>ection 27 of the Municipal Home Rule Law.</w:t>
      </w:r>
    </w:p>
    <w:sectPr w:rsidR="002963FF" w:rsidRPr="006247E2" w:rsidSect="0069583B">
      <w:headerReference w:type="even" r:id="rId9"/>
      <w:headerReference w:type="default" r:id="rId10"/>
      <w:footerReference w:type="default" r:id="rId11"/>
      <w:headerReference w:type="first" r:id="rId12"/>
      <w:footnotePr>
        <w:numRestart w:val="eachSect"/>
      </w:footnotePr>
      <w:pgSz w:w="12240" w:h="15840"/>
      <w:pgMar w:top="144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C4FEF" w14:textId="77777777" w:rsidR="004A66A2" w:rsidRDefault="004A66A2">
      <w:r>
        <w:separator/>
      </w:r>
    </w:p>
  </w:endnote>
  <w:endnote w:type="continuationSeparator" w:id="0">
    <w:p w14:paraId="1061C4B6" w14:textId="77777777" w:rsidR="004A66A2" w:rsidRDefault="004A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HPBNHI+TimesNewRoman,Bold">
    <w:altName w:val="Times New Roman"/>
    <w:panose1 w:val="00000000000000000000"/>
    <w:charset w:val="4D"/>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328487"/>
      <w:docPartObj>
        <w:docPartGallery w:val="Page Numbers (Bottom of Page)"/>
        <w:docPartUnique/>
      </w:docPartObj>
    </w:sdtPr>
    <w:sdtEndPr>
      <w:rPr>
        <w:noProof/>
      </w:rPr>
    </w:sdtEndPr>
    <w:sdtContent>
      <w:p w14:paraId="579450D1" w14:textId="77777777" w:rsidR="00D53769" w:rsidRDefault="00D53769">
        <w:pPr>
          <w:pStyle w:val="Footer"/>
          <w:jc w:val="center"/>
        </w:pPr>
        <w:r>
          <w:fldChar w:fldCharType="begin"/>
        </w:r>
        <w:r>
          <w:instrText xml:space="preserve"> PAGE   \* MERGEFORMAT </w:instrText>
        </w:r>
        <w:r>
          <w:fldChar w:fldCharType="separate"/>
        </w:r>
        <w:r w:rsidR="00C520A8">
          <w:rPr>
            <w:noProof/>
          </w:rPr>
          <w:t>3</w:t>
        </w:r>
        <w:r>
          <w:rPr>
            <w:noProof/>
          </w:rPr>
          <w:fldChar w:fldCharType="end"/>
        </w:r>
      </w:p>
    </w:sdtContent>
  </w:sdt>
  <w:p w14:paraId="6FED5683" w14:textId="77777777" w:rsidR="00D53769" w:rsidRDefault="00D5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8CF57" w14:textId="77777777" w:rsidR="004A66A2" w:rsidRDefault="004A66A2">
      <w:r>
        <w:separator/>
      </w:r>
    </w:p>
  </w:footnote>
  <w:footnote w:type="continuationSeparator" w:id="0">
    <w:p w14:paraId="5FA8941A" w14:textId="77777777" w:rsidR="004A66A2" w:rsidRDefault="004A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68B1" w14:textId="77777777" w:rsidR="00D53769" w:rsidRDefault="009C6BAE">
    <w:pPr>
      <w:pStyle w:val="Header"/>
    </w:pPr>
    <w:r>
      <w:rPr>
        <w:noProof/>
      </w:rPr>
      <mc:AlternateContent>
        <mc:Choice Requires="wps">
          <w:drawing>
            <wp:anchor distT="0" distB="0" distL="114300" distR="114300" simplePos="0" relativeHeight="251656704" behindDoc="1" locked="0" layoutInCell="1" allowOverlap="1" wp14:anchorId="721AA867" wp14:editId="03BB626B">
              <wp:simplePos x="0" y="0"/>
              <wp:positionH relativeFrom="margin">
                <wp:align>center</wp:align>
              </wp:positionH>
              <wp:positionV relativeFrom="margin">
                <wp:align>center</wp:align>
              </wp:positionV>
              <wp:extent cx="6285230" cy="2094865"/>
              <wp:effectExtent l="0" t="1695450" r="0" b="157226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C880AF" w14:textId="77777777" w:rsidR="009C6BAE" w:rsidRDefault="009C6BAE" w:rsidP="009C6BAE">
                          <w:pPr>
                            <w:pStyle w:val="NormalWeb"/>
                            <w:spacing w:before="0" w:beforeAutospacing="0" w:after="0" w:afterAutospacing="0"/>
                            <w:jc w:val="center"/>
                          </w:pPr>
                          <w:r>
                            <w:rPr>
                              <w:color w:val="808080"/>
                              <w:sz w:val="2"/>
                              <w:szCs w:val="2"/>
                              <w14:textFill>
                                <w14:solidFill>
                                  <w14:srgbClr w14:val="808080">
                                    <w14:alpha w14:val="1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1AA867" id="_x0000_t202" coordsize="21600,21600" o:spt="202" path="m,l,21600r21600,l21600,xe">
              <v:stroke joinstyle="miter"/>
              <v:path gradientshapeok="t" o:connecttype="rect"/>
            </v:shapetype>
            <v:shape id="WordArt 2" o:spid="_x0000_s1026" type="#_x0000_t202" style="position:absolute;margin-left:0;margin-top:0;width:494.9pt;height:164.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" filled="f" stroked="f">
              <v:stroke joinstyle="round"/>
              <o:lock v:ext="edit" shapetype="t"/>
              <v:textbox style="mso-fit-shape-to-text:t">
                <w:txbxContent>
                  <w:p w14:paraId="21C880AF" w14:textId="77777777" w:rsidR="009C6BAE" w:rsidRDefault="009C6BAE" w:rsidP="009C6BAE">
                    <w:pPr>
                      <w:pStyle w:val="NormalWeb"/>
                      <w:spacing w:before="0" w:beforeAutospacing="0" w:after="0" w:afterAutospacing="0"/>
                      <w:jc w:val="center"/>
                    </w:pPr>
                    <w:r>
                      <w:rPr>
                        <w:color w:val="808080"/>
                        <w:sz w:val="2"/>
                        <w:szCs w:val="2"/>
                        <w14:textFill>
                          <w14:solidFill>
                            <w14:srgbClr w14:val="808080">
                              <w14:alpha w14:val="16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B562" w14:textId="77777777" w:rsidR="00D53769" w:rsidRDefault="009C6BAE">
    <w:pPr>
      <w:pStyle w:val="Header"/>
    </w:pPr>
    <w:r>
      <w:rPr>
        <w:noProof/>
      </w:rPr>
      <mc:AlternateContent>
        <mc:Choice Requires="wps">
          <w:drawing>
            <wp:anchor distT="0" distB="0" distL="114300" distR="114300" simplePos="0" relativeHeight="251657728" behindDoc="0" locked="0" layoutInCell="1" allowOverlap="1" wp14:anchorId="46BB6508" wp14:editId="1E1FCCA9">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BBE088" id="_x0000_t202" coordsize="21600,21600" o:spt="202" path="m,l,21600r21600,l21600,xe">
              <v:stroke joinstyle="miter"/>
              <v:path gradientshapeok="t" o:connecttype="rect"/>
            </v:shapetype>
            <v:shape id="WordArt 1"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A4F3" w14:textId="77777777" w:rsidR="00D53769" w:rsidRDefault="009C6BAE">
    <w:pPr>
      <w:pStyle w:val="Header"/>
    </w:pPr>
    <w:r>
      <w:rPr>
        <w:noProof/>
      </w:rPr>
      <mc:AlternateContent>
        <mc:Choice Requires="wps">
          <w:drawing>
            <wp:anchor distT="0" distB="0" distL="114300" distR="114300" simplePos="0" relativeHeight="251658752" behindDoc="1" locked="0" layoutInCell="1" allowOverlap="1" wp14:anchorId="44FB2053" wp14:editId="7113DB14">
              <wp:simplePos x="0" y="0"/>
              <wp:positionH relativeFrom="margin">
                <wp:align>center</wp:align>
              </wp:positionH>
              <wp:positionV relativeFrom="margin">
                <wp:align>center</wp:align>
              </wp:positionV>
              <wp:extent cx="6285230" cy="2094865"/>
              <wp:effectExtent l="0" t="1695450" r="0" b="15722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69C515" w14:textId="77777777" w:rsidR="009C6BAE" w:rsidRDefault="009C6BAE" w:rsidP="009C6BAE">
                          <w:pPr>
                            <w:pStyle w:val="NormalWeb"/>
                            <w:spacing w:before="0" w:beforeAutospacing="0" w:after="0" w:afterAutospacing="0"/>
                            <w:jc w:val="center"/>
                          </w:pPr>
                          <w:r>
                            <w:rPr>
                              <w:color w:val="808080"/>
                              <w:sz w:val="2"/>
                              <w:szCs w:val="2"/>
                              <w14:textFill>
                                <w14:solidFill>
                                  <w14:srgbClr w14:val="808080">
                                    <w14:alpha w14:val="1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B2053" id="_x0000_t202" coordsize="21600,21600" o:spt="202" path="m,l,21600r21600,l21600,xe">
              <v:stroke joinstyle="miter"/>
              <v:path gradientshapeok="t" o:connecttype="rect"/>
            </v:shapetype>
            <v:shape id="WordArt 3" o:spid="_x0000_s1027" type="#_x0000_t202" style="position:absolute;margin-left:0;margin-top:0;width:494.9pt;height:164.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ko9g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" filled="f" stroked="f">
              <v:stroke joinstyle="round"/>
              <o:lock v:ext="edit" shapetype="t"/>
              <v:textbox style="mso-fit-shape-to-text:t">
                <w:txbxContent>
                  <w:p w14:paraId="4E69C515" w14:textId="77777777" w:rsidR="009C6BAE" w:rsidRDefault="009C6BAE" w:rsidP="009C6BAE">
                    <w:pPr>
                      <w:pStyle w:val="NormalWeb"/>
                      <w:spacing w:before="0" w:beforeAutospacing="0" w:after="0" w:afterAutospacing="0"/>
                      <w:jc w:val="center"/>
                    </w:pPr>
                    <w:r>
                      <w:rPr>
                        <w:color w:val="808080"/>
                        <w:sz w:val="2"/>
                        <w:szCs w:val="2"/>
                        <w14:textFill>
                          <w14:solidFill>
                            <w14:srgbClr w14:val="808080">
                              <w14:alpha w14:val="16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95424"/>
    <w:multiLevelType w:val="singleLevel"/>
    <w:tmpl w:val="82FC7DD6"/>
    <w:lvl w:ilvl="0">
      <w:start w:val="4"/>
      <w:numFmt w:val="decimal"/>
      <w:lvlText w:val=""/>
      <w:lvlJc w:val="left"/>
      <w:pPr>
        <w:tabs>
          <w:tab w:val="num" w:pos="360"/>
        </w:tabs>
        <w:ind w:left="360" w:hanging="360"/>
      </w:pPr>
      <w:rPr>
        <w:rFonts w:cs="Times New Roman" w:hint="default"/>
        <w:u w:val="single"/>
      </w:rPr>
    </w:lvl>
  </w:abstractNum>
  <w:num w:numId="1" w16cid:durableId="186621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AC"/>
    <w:rsid w:val="00071A80"/>
    <w:rsid w:val="000932AC"/>
    <w:rsid w:val="000A5A25"/>
    <w:rsid w:val="000C32E0"/>
    <w:rsid w:val="000D715C"/>
    <w:rsid w:val="000E622A"/>
    <w:rsid w:val="001029B1"/>
    <w:rsid w:val="00111FE2"/>
    <w:rsid w:val="00121BAD"/>
    <w:rsid w:val="001A0820"/>
    <w:rsid w:val="001E45D3"/>
    <w:rsid w:val="001E6F40"/>
    <w:rsid w:val="00200829"/>
    <w:rsid w:val="00201EFE"/>
    <w:rsid w:val="00221FDE"/>
    <w:rsid w:val="00222A1F"/>
    <w:rsid w:val="0024208A"/>
    <w:rsid w:val="00242534"/>
    <w:rsid w:val="00244ADA"/>
    <w:rsid w:val="00272DE6"/>
    <w:rsid w:val="002963FF"/>
    <w:rsid w:val="002B220B"/>
    <w:rsid w:val="002D5CFC"/>
    <w:rsid w:val="002F02C2"/>
    <w:rsid w:val="003245DD"/>
    <w:rsid w:val="00325E39"/>
    <w:rsid w:val="00383ABB"/>
    <w:rsid w:val="00392057"/>
    <w:rsid w:val="003B40CE"/>
    <w:rsid w:val="003B7704"/>
    <w:rsid w:val="00421D54"/>
    <w:rsid w:val="00423039"/>
    <w:rsid w:val="00433842"/>
    <w:rsid w:val="004451A9"/>
    <w:rsid w:val="004834D5"/>
    <w:rsid w:val="004A0B90"/>
    <w:rsid w:val="004A66A2"/>
    <w:rsid w:val="004F46B7"/>
    <w:rsid w:val="004F738A"/>
    <w:rsid w:val="0051776D"/>
    <w:rsid w:val="00524E41"/>
    <w:rsid w:val="0054652F"/>
    <w:rsid w:val="00570001"/>
    <w:rsid w:val="00574EA6"/>
    <w:rsid w:val="005B4452"/>
    <w:rsid w:val="006247E2"/>
    <w:rsid w:val="00660F86"/>
    <w:rsid w:val="00665D54"/>
    <w:rsid w:val="00677990"/>
    <w:rsid w:val="00680D69"/>
    <w:rsid w:val="00687F56"/>
    <w:rsid w:val="0069583B"/>
    <w:rsid w:val="006C2D62"/>
    <w:rsid w:val="007056C3"/>
    <w:rsid w:val="00762F36"/>
    <w:rsid w:val="0079231F"/>
    <w:rsid w:val="007B5E0B"/>
    <w:rsid w:val="007F7B2F"/>
    <w:rsid w:val="00880F1D"/>
    <w:rsid w:val="008872F0"/>
    <w:rsid w:val="00895CB5"/>
    <w:rsid w:val="008D79F1"/>
    <w:rsid w:val="008E2E1C"/>
    <w:rsid w:val="00937D39"/>
    <w:rsid w:val="00961FCA"/>
    <w:rsid w:val="00962C5A"/>
    <w:rsid w:val="009A3DC1"/>
    <w:rsid w:val="009C6BAE"/>
    <w:rsid w:val="00A007DF"/>
    <w:rsid w:val="00A12DC6"/>
    <w:rsid w:val="00A159B4"/>
    <w:rsid w:val="00A57F0B"/>
    <w:rsid w:val="00AF287A"/>
    <w:rsid w:val="00B3077D"/>
    <w:rsid w:val="00B31623"/>
    <w:rsid w:val="00B365AB"/>
    <w:rsid w:val="00B567CF"/>
    <w:rsid w:val="00B61255"/>
    <w:rsid w:val="00C34F18"/>
    <w:rsid w:val="00C520A8"/>
    <w:rsid w:val="00CF16E7"/>
    <w:rsid w:val="00D20D26"/>
    <w:rsid w:val="00D213D8"/>
    <w:rsid w:val="00D270F3"/>
    <w:rsid w:val="00D445C8"/>
    <w:rsid w:val="00D460EA"/>
    <w:rsid w:val="00D53769"/>
    <w:rsid w:val="00D83717"/>
    <w:rsid w:val="00DB51EB"/>
    <w:rsid w:val="00DC4801"/>
    <w:rsid w:val="00DD42D1"/>
    <w:rsid w:val="00DE2C5F"/>
    <w:rsid w:val="00DE35F7"/>
    <w:rsid w:val="00E21F46"/>
    <w:rsid w:val="00E228EC"/>
    <w:rsid w:val="00E23653"/>
    <w:rsid w:val="00E55542"/>
    <w:rsid w:val="00E80401"/>
    <w:rsid w:val="00E81BF3"/>
    <w:rsid w:val="00E92C90"/>
    <w:rsid w:val="00EF199F"/>
    <w:rsid w:val="00F068D3"/>
    <w:rsid w:val="00F110B3"/>
    <w:rsid w:val="00F1303B"/>
    <w:rsid w:val="00F300BB"/>
    <w:rsid w:val="00F60332"/>
    <w:rsid w:val="00F76F7A"/>
    <w:rsid w:val="00FA5A96"/>
    <w:rsid w:val="00FB72D0"/>
    <w:rsid w:val="00FC0C34"/>
    <w:rsid w:val="00FC2CC5"/>
    <w:rsid w:val="00FE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9886"/>
  <w15:docId w15:val="{EB9B0293-957D-423B-8277-B6D9B638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AC"/>
    <w:rPr>
      <w:rFonts w:eastAsia="MS ??"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2AC"/>
    <w:pPr>
      <w:widowControl w:val="0"/>
      <w:autoSpaceDE w:val="0"/>
      <w:autoSpaceDN w:val="0"/>
      <w:adjustRightInd w:val="0"/>
    </w:pPr>
    <w:rPr>
      <w:rFonts w:ascii="HPBNHI+TimesNewRoman,Bold" w:eastAsia="MS ??" w:hAnsi="HPBNHI+TimesNewRoman,Bold" w:cs="HPBNHI+TimesNewRoman,Bold"/>
      <w:color w:val="000000"/>
      <w:szCs w:val="24"/>
    </w:rPr>
  </w:style>
  <w:style w:type="paragraph" w:customStyle="1" w:styleId="noindent">
    <w:name w:val="no indent"/>
    <w:basedOn w:val="Normal"/>
    <w:rsid w:val="000932AC"/>
    <w:pPr>
      <w:tabs>
        <w:tab w:val="left" w:pos="1152"/>
        <w:tab w:val="left" w:pos="1728"/>
      </w:tabs>
      <w:suppressAutoHyphens/>
      <w:spacing w:after="240"/>
      <w:jc w:val="both"/>
    </w:pPr>
    <w:rPr>
      <w:rFonts w:ascii="Courier" w:hAnsi="Courier" w:cs="Courier"/>
      <w:sz w:val="24"/>
      <w:lang w:eastAsia="ar-SA"/>
    </w:rPr>
  </w:style>
  <w:style w:type="paragraph" w:styleId="Footer">
    <w:name w:val="footer"/>
    <w:basedOn w:val="Default"/>
    <w:next w:val="Default"/>
    <w:link w:val="FooterChar"/>
    <w:uiPriority w:val="99"/>
    <w:rsid w:val="000932AC"/>
    <w:rPr>
      <w:rFonts w:cs="Times New Roman"/>
      <w:color w:val="auto"/>
    </w:rPr>
  </w:style>
  <w:style w:type="character" w:customStyle="1" w:styleId="FooterChar">
    <w:name w:val="Footer Char"/>
    <w:basedOn w:val="DefaultParagraphFont"/>
    <w:link w:val="Footer"/>
    <w:uiPriority w:val="99"/>
    <w:rsid w:val="000932AC"/>
    <w:rPr>
      <w:rFonts w:ascii="HPBNHI+TimesNewRoman,Bold" w:eastAsia="MS ??" w:hAnsi="HPBNHI+TimesNewRoman,Bold" w:cs="Times New Roman"/>
      <w:szCs w:val="24"/>
    </w:rPr>
  </w:style>
  <w:style w:type="paragraph" w:styleId="HTMLPreformatted">
    <w:name w:val="HTML Preformatted"/>
    <w:basedOn w:val="Default"/>
    <w:next w:val="Default"/>
    <w:link w:val="HTMLPreformattedChar"/>
    <w:rsid w:val="000932AC"/>
    <w:rPr>
      <w:rFonts w:cs="Times New Roman"/>
      <w:color w:val="auto"/>
    </w:rPr>
  </w:style>
  <w:style w:type="character" w:customStyle="1" w:styleId="HTMLPreformattedChar">
    <w:name w:val="HTML Preformatted Char"/>
    <w:basedOn w:val="DefaultParagraphFont"/>
    <w:link w:val="HTMLPreformatted"/>
    <w:rsid w:val="000932AC"/>
    <w:rPr>
      <w:rFonts w:ascii="HPBNHI+TimesNewRoman,Bold" w:eastAsia="MS ??" w:hAnsi="HPBNHI+TimesNewRoman,Bold" w:cs="Times New Roman"/>
      <w:szCs w:val="24"/>
    </w:rPr>
  </w:style>
  <w:style w:type="paragraph" w:styleId="Header">
    <w:name w:val="header"/>
    <w:basedOn w:val="Normal"/>
    <w:link w:val="HeaderChar"/>
    <w:rsid w:val="000932AC"/>
    <w:pPr>
      <w:widowControl w:val="0"/>
      <w:tabs>
        <w:tab w:val="center" w:pos="4320"/>
        <w:tab w:val="right" w:pos="8640"/>
      </w:tabs>
      <w:autoSpaceDE w:val="0"/>
      <w:autoSpaceDN w:val="0"/>
      <w:adjustRightInd w:val="0"/>
    </w:pPr>
    <w:rPr>
      <w:rFonts w:ascii="HPBNHI+TimesNewRoman,Bold" w:hAnsi="HPBNHI+TimesNewRoman,Bold"/>
      <w:sz w:val="24"/>
      <w:szCs w:val="24"/>
    </w:rPr>
  </w:style>
  <w:style w:type="character" w:customStyle="1" w:styleId="HeaderChar">
    <w:name w:val="Header Char"/>
    <w:basedOn w:val="DefaultParagraphFont"/>
    <w:link w:val="Header"/>
    <w:rsid w:val="000932AC"/>
    <w:rPr>
      <w:rFonts w:ascii="HPBNHI+TimesNewRoman,Bold" w:eastAsia="MS ??" w:hAnsi="HPBNHI+TimesNewRoman,Bold" w:cs="Times New Roman"/>
      <w:szCs w:val="24"/>
    </w:rPr>
  </w:style>
  <w:style w:type="paragraph" w:styleId="ListParagraph">
    <w:name w:val="List Paragraph"/>
    <w:basedOn w:val="Normal"/>
    <w:qFormat/>
    <w:rsid w:val="000932AC"/>
    <w:pPr>
      <w:widowControl w:val="0"/>
      <w:autoSpaceDE w:val="0"/>
      <w:autoSpaceDN w:val="0"/>
      <w:adjustRightInd w:val="0"/>
      <w:ind w:left="720"/>
      <w:contextualSpacing/>
    </w:pPr>
    <w:rPr>
      <w:rFonts w:ascii="Calibri" w:hAnsi="Calibri"/>
      <w:sz w:val="24"/>
      <w:szCs w:val="24"/>
    </w:rPr>
  </w:style>
  <w:style w:type="character" w:styleId="Hyperlink">
    <w:name w:val="Hyperlink"/>
    <w:basedOn w:val="DefaultParagraphFont"/>
    <w:rsid w:val="000932AC"/>
    <w:rPr>
      <w:color w:val="0000FF"/>
      <w:u w:val="single"/>
    </w:rPr>
  </w:style>
  <w:style w:type="paragraph" w:customStyle="1" w:styleId="para">
    <w:name w:val="para"/>
    <w:basedOn w:val="Normal"/>
    <w:rsid w:val="000932AC"/>
    <w:pPr>
      <w:spacing w:before="100" w:beforeAutospacing="1" w:after="100" w:afterAutospacing="1"/>
    </w:pPr>
    <w:rPr>
      <w:rFonts w:eastAsia="Times New Roman"/>
      <w:sz w:val="24"/>
      <w:szCs w:val="24"/>
    </w:rPr>
  </w:style>
  <w:style w:type="character" w:customStyle="1" w:styleId="highlightcurrenthighlight">
    <w:name w:val="highlight currenthighlight"/>
    <w:basedOn w:val="DefaultParagraphFont"/>
    <w:rsid w:val="000932AC"/>
  </w:style>
  <w:style w:type="character" w:styleId="CommentReference">
    <w:name w:val="annotation reference"/>
    <w:basedOn w:val="DefaultParagraphFont"/>
    <w:uiPriority w:val="99"/>
    <w:semiHidden/>
    <w:unhideWhenUsed/>
    <w:rsid w:val="00A159B4"/>
    <w:rPr>
      <w:sz w:val="16"/>
      <w:szCs w:val="16"/>
    </w:rPr>
  </w:style>
  <w:style w:type="paragraph" w:styleId="CommentText">
    <w:name w:val="annotation text"/>
    <w:basedOn w:val="Normal"/>
    <w:link w:val="CommentTextChar"/>
    <w:uiPriority w:val="99"/>
    <w:semiHidden/>
    <w:unhideWhenUsed/>
    <w:rsid w:val="00A159B4"/>
  </w:style>
  <w:style w:type="character" w:customStyle="1" w:styleId="CommentTextChar">
    <w:name w:val="Comment Text Char"/>
    <w:basedOn w:val="DefaultParagraphFont"/>
    <w:link w:val="CommentText"/>
    <w:uiPriority w:val="99"/>
    <w:semiHidden/>
    <w:rsid w:val="00A159B4"/>
    <w:rPr>
      <w:rFonts w:eastAsia="MS ??" w:cs="Times New Roman"/>
      <w:sz w:val="20"/>
      <w:szCs w:val="20"/>
    </w:rPr>
  </w:style>
  <w:style w:type="paragraph" w:styleId="CommentSubject">
    <w:name w:val="annotation subject"/>
    <w:basedOn w:val="CommentText"/>
    <w:next w:val="CommentText"/>
    <w:link w:val="CommentSubjectChar"/>
    <w:uiPriority w:val="99"/>
    <w:semiHidden/>
    <w:unhideWhenUsed/>
    <w:rsid w:val="00A159B4"/>
    <w:rPr>
      <w:b/>
      <w:bCs/>
    </w:rPr>
  </w:style>
  <w:style w:type="character" w:customStyle="1" w:styleId="CommentSubjectChar">
    <w:name w:val="Comment Subject Char"/>
    <w:basedOn w:val="CommentTextChar"/>
    <w:link w:val="CommentSubject"/>
    <w:uiPriority w:val="99"/>
    <w:semiHidden/>
    <w:rsid w:val="00A159B4"/>
    <w:rPr>
      <w:rFonts w:eastAsia="MS ??" w:cs="Times New Roman"/>
      <w:b/>
      <w:bCs/>
      <w:sz w:val="20"/>
      <w:szCs w:val="20"/>
    </w:rPr>
  </w:style>
  <w:style w:type="paragraph" w:styleId="BalloonText">
    <w:name w:val="Balloon Text"/>
    <w:basedOn w:val="Normal"/>
    <w:link w:val="BalloonTextChar"/>
    <w:uiPriority w:val="99"/>
    <w:semiHidden/>
    <w:unhideWhenUsed/>
    <w:rsid w:val="00A15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9B4"/>
    <w:rPr>
      <w:rFonts w:ascii="Segoe UI" w:eastAsia="MS ??" w:hAnsi="Segoe UI" w:cs="Segoe UI"/>
      <w:sz w:val="18"/>
      <w:szCs w:val="18"/>
    </w:rPr>
  </w:style>
  <w:style w:type="paragraph" w:styleId="NormalWeb">
    <w:name w:val="Normal (Web)"/>
    <w:basedOn w:val="Normal"/>
    <w:uiPriority w:val="99"/>
    <w:semiHidden/>
    <w:unhideWhenUsed/>
    <w:rsid w:val="009C6BAE"/>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de360.com/?custId=MA2200&amp;guid=9286251&amp;j=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4D48-B44E-41B2-83AD-D84D644E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 VanWhy</dc:creator>
  <cp:keywords/>
  <dc:description/>
  <cp:lastModifiedBy>Diane Scalzo</cp:lastModifiedBy>
  <cp:revision>2</cp:revision>
  <cp:lastPrinted>2022-02-18T19:37:00Z</cp:lastPrinted>
  <dcterms:created xsi:type="dcterms:W3CDTF">2025-06-10T21:38:00Z</dcterms:created>
  <dcterms:modified xsi:type="dcterms:W3CDTF">2025-06-10T21:38:00Z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