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February 18,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Executive Board Officer(s): </w:t>
      </w:r>
      <w:r w:rsidDel="00000000" w:rsidR="00000000" w:rsidRPr="00000000">
        <w:rPr>
          <w:rFonts w:ascii="Times New Roman" w:cs="Times New Roman" w:eastAsia="Times New Roman" w:hAnsi="Times New Roman"/>
          <w:sz w:val="24"/>
          <w:szCs w:val="24"/>
          <w:rtl w:val="0"/>
        </w:rPr>
        <w:t xml:space="preserve">Ashley Piña Vazquez (President); Robert Lopez (Associate Director, Special Events); Gabriela Puente (Associate Vice President, Alumni Relations); Kirsten Martinez (Associate Vice President, Public Relations)</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Leslie Vargas (Vice President); Ray Alfaro (Associate Vice President, Marketing and Video Production); Faustino Santos (Associate Vice President, Financial Services); Marcel Leal (Associate Director of Administrative Operations)</w:t>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Appointed Officers Present: </w:t>
      </w:r>
      <w:r w:rsidDel="00000000" w:rsidR="00000000" w:rsidRPr="00000000">
        <w:rPr>
          <w:rFonts w:ascii="Times New Roman" w:cs="Times New Roman" w:eastAsia="Times New Roman" w:hAnsi="Times New Roman"/>
          <w:sz w:val="24"/>
          <w:szCs w:val="24"/>
          <w:rtl w:val="0"/>
        </w:rPr>
        <w:t xml:space="preserve">Haydee Sanchez (Historian); Julia Alvarez (Co-Chair of the Scholarship Banquet); Daniel Sanchez (Coordinator of Alumni Events); Alexis Santos (Administrative Assistant)</w:t>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Melanie Quijano (Sergeant-at-Arms); Yaneth Cruz (Director of Business and Community Relations); Eliot Subias Leon (Director of Media Relations); Gabriella Miguel (Controller); Kevin Harris (Director of Governmental Reporting); Jazmin Love (Director of Alumni Communications); Valeria Amezquita (Chair of Fundraising); Melissa Gutierrez (Webmaster); Giselle Garcia (Director of Campus Relations); Destiny Paniagua (Chair of the Scholarship Banquet); Mayra Torres (Chair of Corporate Events) Jocelyn Morales (Director of Video Production); Esmeralda Guzman (Co-Chair of Corporate Events); Anthony Mai (Chair of Membership); Alexis Santos (Administrative Assistant)</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 Mark Aguilar (Advisor), Nora Diaz-Vasquez (Advisor)</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6:03pm.</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opened the meeting alongside Gabriela by reviewing the agenda and presenting the attendance QR code. Ashley reminded members about membership fees and directed new members or those who had not yet applied to see Faustino for membership applications. Kirsten then revisited the recent Price &amp; Page Company Tour, inviting members who attended to share their experiences. Faustino followed by discussing the upcoming Panda Fundraiser, encouraging members to volunteer by helping distribute flyers. He noted that scholarship points would be awarded to those who assist. Gabriela introduced the upcoming Vision Board Social, scheduled for February 24th from 6:00–9:00 PM in RSU Room 206. She also provided updates regarding the Hiking Social with Alumni, sharing the QR code for those who had not yet signed up. However, she informed members that due to current weather conditions, the event may be canceled if conditions do not improve, with a final decision to be made on Thursday. Kirsten returned to announce Ash Wednesday Mass, which will be held from 6:30–7:30 PM at the Fresno State Housing Atrium for those who wish to receive ashes. She also promoted the upcoming Career Fair Prep Carnival on Wednesday, February 18th, encouraging members to participate in professional development activities such as the Resume Ring Toss Challenge and Make a Splash with Interview to strengthen career readiness skills. Additionally, she shared information about the Fresno Women’s Network Scholarship Program, urging members to apply and take advantage of the opportunity. Ashley and Kirsten then highlighted various job opportunities, emphasizing the importance of gaining professional experience and expanding professional networks. Members were encouraged to sign up using the provided QR code, and Kirsten reminded everyone to stay engaged through HBSA’s social media platforms. The meeting concluded with HBSA’s advisors introducing themselves. They shared their educational backgrounds, career paths, and current roles at Fresno State, as well as their involvement with HBSA. The advisors reflected on their own experiences as former college students and members of HBSA, discussing the skills and lessons they gained and how those experiences prepared them for life after graduation. They reassured members that they understand the challenges students face and encouraged anyone needing guidance or advice to reach out. The session ended with an open Q&amp;A, where members asked thoughtful questions and received honest, meaningful responses from the advisors.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7:04pm by President Ashley Pina Vazquez.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