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73A37" w14:textId="004D1BE4" w:rsidR="00FE48B8" w:rsidRPr="00FE48B8" w:rsidRDefault="001F59F9" w:rsidP="00EF4E0B">
      <w:pPr>
        <w:pStyle w:val="BodyText"/>
        <w:jc w:val="center"/>
        <w:rPr>
          <w:b/>
        </w:rPr>
      </w:pPr>
      <w:r>
        <w:rPr>
          <w:b/>
          <w:noProof/>
        </w:rPr>
        <w:drawing>
          <wp:anchor distT="0" distB="0" distL="114300" distR="114300" simplePos="0" relativeHeight="251658240" behindDoc="1" locked="0" layoutInCell="1" allowOverlap="1" wp14:anchorId="4B449955" wp14:editId="47F99B00">
            <wp:simplePos x="0" y="0"/>
            <wp:positionH relativeFrom="column">
              <wp:posOffset>5192257</wp:posOffset>
            </wp:positionH>
            <wp:positionV relativeFrom="paragraph">
              <wp:posOffset>-535304</wp:posOffset>
            </wp:positionV>
            <wp:extent cx="818484" cy="535699"/>
            <wp:effectExtent l="0" t="0" r="0" b="0"/>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8484" cy="535699"/>
                    </a:xfrm>
                    <a:prstGeom prst="rect">
                      <a:avLst/>
                    </a:prstGeom>
                  </pic:spPr>
                </pic:pic>
              </a:graphicData>
            </a:graphic>
            <wp14:sizeRelH relativeFrom="page">
              <wp14:pctWidth>0</wp14:pctWidth>
            </wp14:sizeRelH>
            <wp14:sizeRelV relativeFrom="page">
              <wp14:pctHeight>0</wp14:pctHeight>
            </wp14:sizeRelV>
          </wp:anchor>
        </w:drawing>
      </w:r>
      <w:r w:rsidRPr="00FE48B8">
        <w:rPr>
          <w:b/>
        </w:rPr>
        <w:t>PRIVACY POLICY</w:t>
      </w:r>
    </w:p>
    <w:p w14:paraId="38B13A14" w14:textId="4211076A" w:rsidR="00FE48B8" w:rsidRDefault="00000000" w:rsidP="00FE48B8">
      <w:pPr>
        <w:pStyle w:val="BodyText"/>
      </w:pPr>
      <w:r>
        <w:t xml:space="preserve">Last updated: </w:t>
      </w:r>
      <w:r w:rsidR="00D3404B">
        <w:rPr>
          <w:b/>
        </w:rPr>
        <w:t>August 202</w:t>
      </w:r>
      <w:r w:rsidR="00E54FF4">
        <w:rPr>
          <w:b/>
        </w:rPr>
        <w:t>5</w:t>
      </w:r>
    </w:p>
    <w:p w14:paraId="020DF2E7" w14:textId="64F5C6CC" w:rsidR="00FE48B8" w:rsidRDefault="00000000" w:rsidP="00FE48B8">
      <w:pPr>
        <w:pStyle w:val="BodyText"/>
      </w:pPr>
      <w:r>
        <w:t xml:space="preserve">At </w:t>
      </w:r>
      <w:r w:rsidR="006A3072" w:rsidRPr="006A3072">
        <w:t>OFK Holdings Corp.</w:t>
      </w:r>
      <w:r w:rsidR="006A3072">
        <w:rPr>
          <w:b/>
        </w:rPr>
        <w:t xml:space="preserve"> </w:t>
      </w:r>
      <w:r>
        <w:t>("</w:t>
      </w:r>
      <w:r w:rsidR="006A3072" w:rsidRPr="006A3072">
        <w:rPr>
          <w:b/>
        </w:rPr>
        <w:t>Reliable Home</w:t>
      </w:r>
      <w:r>
        <w:t>") we are committed to maintaining the accuracy, confidentiality and security of your personal information. We have developed this Privacy Policy to describe our privacy policies and practices and how we collect, use and disclose the personal information of those individuals who visit our website. If you are unsure whether this Privacy Policy applies to you, please contact our Privacy Officer for more information.</w:t>
      </w:r>
      <w:r w:rsidR="00AF089F">
        <w:t xml:space="preserve"> </w:t>
      </w:r>
    </w:p>
    <w:p w14:paraId="6C2C2F07" w14:textId="77777777" w:rsidR="00FE48B8" w:rsidRPr="00FE48B8" w:rsidRDefault="00000000" w:rsidP="00FE48B8">
      <w:pPr>
        <w:pStyle w:val="BodyText"/>
        <w:rPr>
          <w:b/>
        </w:rPr>
      </w:pPr>
      <w:r w:rsidRPr="00FE48B8">
        <w:rPr>
          <w:b/>
        </w:rPr>
        <w:t>Privacy Policy Effective for Canada</w:t>
      </w:r>
    </w:p>
    <w:p w14:paraId="761518B4" w14:textId="77777777" w:rsidR="00FE48B8" w:rsidRDefault="00000000" w:rsidP="00FE48B8">
      <w:pPr>
        <w:pStyle w:val="BodyText"/>
      </w:pPr>
      <w:r>
        <w:t xml:space="preserve">It is </w:t>
      </w:r>
      <w:r w:rsidRPr="00FE48B8">
        <w:t>our</w:t>
      </w:r>
      <w:r>
        <w:rPr>
          <w:b/>
        </w:rPr>
        <w:t xml:space="preserve"> </w:t>
      </w:r>
      <w:r>
        <w:t>policy to comply with the privacy legislation within each jurisdiction in which we operate. Sometime</w:t>
      </w:r>
      <w:r w:rsidR="004053AC">
        <w:t>s the privacy legislation and/</w:t>
      </w:r>
      <w:r>
        <w:t>or an individual's right to privacy are different from one jurisdiction to another. This Privacy Policy covers only those activities that are subject to the provisions of Canada's federal and provincial privacy laws, as applicable.</w:t>
      </w:r>
    </w:p>
    <w:p w14:paraId="22619738" w14:textId="77777777" w:rsidR="00FE48B8" w:rsidRDefault="00000000" w:rsidP="00FE48B8">
      <w:pPr>
        <w:pStyle w:val="BodyText"/>
      </w:pPr>
      <w:r>
        <w:t>This Privacy Policy has a limited scope and application. Consequently, the rights and obligations contained in this Privacy Policy may not be available to all individuals or in all jurisdictions. If you are unsure if or how this Privacy Policy applies to you, please contact our Privacy Officer for more information.</w:t>
      </w:r>
    </w:p>
    <w:p w14:paraId="14F3137E" w14:textId="77777777" w:rsidR="00FE48B8" w:rsidRPr="00FE48B8" w:rsidRDefault="00000000" w:rsidP="00FE48B8">
      <w:pPr>
        <w:pStyle w:val="BodyText"/>
        <w:rPr>
          <w:b/>
        </w:rPr>
      </w:pPr>
      <w:r w:rsidRPr="00FE48B8">
        <w:rPr>
          <w:b/>
        </w:rPr>
        <w:t>What is Personal Information?</w:t>
      </w:r>
    </w:p>
    <w:p w14:paraId="4C3F7B93" w14:textId="77777777" w:rsidR="00FE48B8" w:rsidRDefault="00000000" w:rsidP="00FE48B8">
      <w:pPr>
        <w:pStyle w:val="BodyText"/>
      </w:pPr>
      <w:r>
        <w:t>For the purposes of this Privacy Policy, personal information is any information about an identifiable individual, other than the person's business title or business contact information when used or disclosed for the purpose of business communications.</w:t>
      </w:r>
    </w:p>
    <w:p w14:paraId="3A749616" w14:textId="77777777" w:rsidR="00FE48B8" w:rsidRPr="00FE48B8" w:rsidRDefault="00000000" w:rsidP="00FE48B8">
      <w:pPr>
        <w:pStyle w:val="BodyText"/>
        <w:rPr>
          <w:b/>
        </w:rPr>
      </w:pPr>
      <w:r>
        <w:rPr>
          <w:b/>
        </w:rPr>
        <w:t>What Personal Information D</w:t>
      </w:r>
      <w:r w:rsidRPr="00FE48B8">
        <w:rPr>
          <w:b/>
        </w:rPr>
        <w:t xml:space="preserve">o </w:t>
      </w:r>
      <w:r>
        <w:rPr>
          <w:b/>
        </w:rPr>
        <w:t>W</w:t>
      </w:r>
      <w:r w:rsidRPr="00FE48B8">
        <w:rPr>
          <w:b/>
        </w:rPr>
        <w:t>e Collect?</w:t>
      </w:r>
    </w:p>
    <w:p w14:paraId="25AEA21C" w14:textId="43D870A7" w:rsidR="00FE48B8" w:rsidRDefault="00000000" w:rsidP="00FE48B8">
      <w:pPr>
        <w:pStyle w:val="BodyText"/>
      </w:pPr>
      <w:r>
        <w:t xml:space="preserve">You can visit our website without telling us who you are or revealing any information about yourself, including your e-mail address. Our web server may collect information related to your visit to our website, including the IP address and domain used to access our website, the type and version of your browser, the website you came from to access our website, the page you entered and exited at, any website page that is viewed by that IP address and what country you are from. We use this information to monitor our website's performance (such as number of visits, average time spent, page views) and for our business purposes such as working to continually upgrade our website. </w:t>
      </w:r>
    </w:p>
    <w:p w14:paraId="378DD707" w14:textId="1E48C2C9" w:rsidR="00FE48B8" w:rsidRDefault="00000000" w:rsidP="006A3072">
      <w:pPr>
        <w:pStyle w:val="BodyText"/>
      </w:pPr>
      <w:r>
        <w:t>We collect and maintain different types of personal information in respect of the individuals with whom we interact. This includes</w:t>
      </w:r>
      <w:r w:rsidR="00D3404B">
        <w:t xml:space="preserve"> </w:t>
      </w:r>
      <w:r>
        <w:t>contact and identification information, such as your name, address, telephone number and e-mail address, and any other contact or other information that you choose to provide by:</w:t>
      </w:r>
    </w:p>
    <w:p w14:paraId="577EECA0" w14:textId="77777777" w:rsidR="00FE48B8" w:rsidRDefault="00000000" w:rsidP="00FE48B8">
      <w:pPr>
        <w:pStyle w:val="BodyText"/>
        <w:numPr>
          <w:ilvl w:val="0"/>
          <w:numId w:val="33"/>
        </w:numPr>
      </w:pPr>
      <w:r>
        <w:t xml:space="preserve">using the "contact us" portion of this </w:t>
      </w:r>
      <w:proofErr w:type="gramStart"/>
      <w:r>
        <w:t>website;</w:t>
      </w:r>
      <w:proofErr w:type="gramEnd"/>
    </w:p>
    <w:p w14:paraId="3B48A219" w14:textId="77777777" w:rsidR="00FE48B8" w:rsidRDefault="00000000" w:rsidP="00FE48B8">
      <w:pPr>
        <w:pStyle w:val="BodyText"/>
        <w:numPr>
          <w:ilvl w:val="0"/>
          <w:numId w:val="33"/>
        </w:numPr>
      </w:pPr>
      <w:r>
        <w:t xml:space="preserve">applying for a position with </w:t>
      </w:r>
      <w:r w:rsidR="006A3072" w:rsidRPr="006A3072">
        <w:t>Reliable Home</w:t>
      </w:r>
      <w:r>
        <w:t xml:space="preserve"> through this </w:t>
      </w:r>
      <w:proofErr w:type="gramStart"/>
      <w:r>
        <w:t>website;</w:t>
      </w:r>
      <w:proofErr w:type="gramEnd"/>
    </w:p>
    <w:p w14:paraId="6C7F691A" w14:textId="0D3FFB4C" w:rsidR="00FE48B8" w:rsidRDefault="00D3404B" w:rsidP="00FE48B8">
      <w:pPr>
        <w:pStyle w:val="BodyText"/>
        <w:numPr>
          <w:ilvl w:val="0"/>
          <w:numId w:val="33"/>
        </w:numPr>
      </w:pPr>
      <w:r>
        <w:rPr>
          <w:b/>
          <w:noProof/>
        </w:rPr>
        <w:drawing>
          <wp:anchor distT="0" distB="0" distL="114300" distR="114300" simplePos="0" relativeHeight="251660288" behindDoc="1" locked="0" layoutInCell="1" allowOverlap="1" wp14:anchorId="38136CB6" wp14:editId="6C6D43E2">
            <wp:simplePos x="0" y="0"/>
            <wp:positionH relativeFrom="column">
              <wp:posOffset>5502064</wp:posOffset>
            </wp:positionH>
            <wp:positionV relativeFrom="paragraph">
              <wp:posOffset>425873</wp:posOffset>
            </wp:positionV>
            <wp:extent cx="818484" cy="535699"/>
            <wp:effectExtent l="0" t="0" r="0" b="0"/>
            <wp:wrapNone/>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8484" cy="535699"/>
                    </a:xfrm>
                    <a:prstGeom prst="rect">
                      <a:avLst/>
                    </a:prstGeom>
                  </pic:spPr>
                </pic:pic>
              </a:graphicData>
            </a:graphic>
            <wp14:sizeRelH relativeFrom="page">
              <wp14:pctWidth>0</wp14:pctWidth>
            </wp14:sizeRelH>
            <wp14:sizeRelV relativeFrom="page">
              <wp14:pctHeight>0</wp14:pctHeight>
            </wp14:sizeRelV>
          </wp:anchor>
        </w:drawing>
      </w:r>
      <w:r>
        <w:t xml:space="preserve">corresponding with a representative of </w:t>
      </w:r>
      <w:r w:rsidR="006A3072" w:rsidRPr="006A3072">
        <w:t>Reliable Home</w:t>
      </w:r>
      <w:r>
        <w:t xml:space="preserve"> via e-mail using the hyperlinks created for that purpose; or</w:t>
      </w:r>
    </w:p>
    <w:p w14:paraId="6EF00A58" w14:textId="7F53CF0E" w:rsidR="00FE48B8" w:rsidRPr="00D3404B" w:rsidRDefault="00D3404B" w:rsidP="00FE48B8">
      <w:pPr>
        <w:pStyle w:val="BodyText"/>
        <w:numPr>
          <w:ilvl w:val="0"/>
          <w:numId w:val="33"/>
        </w:numPr>
        <w:rPr>
          <w:bCs/>
        </w:rPr>
      </w:pPr>
      <w:r w:rsidRPr="00D3404B">
        <w:rPr>
          <w:bCs/>
        </w:rPr>
        <w:t>Service agreements</w:t>
      </w:r>
    </w:p>
    <w:p w14:paraId="4D05399D" w14:textId="4E7AF7D9" w:rsidR="001F59F9" w:rsidRDefault="001F59F9" w:rsidP="001F59F9">
      <w:pPr>
        <w:pStyle w:val="BodyText"/>
        <w:ind w:left="360"/>
      </w:pPr>
    </w:p>
    <w:p w14:paraId="09C9D493" w14:textId="77777777" w:rsidR="00FE48B8" w:rsidRDefault="00000000" w:rsidP="00FE48B8">
      <w:pPr>
        <w:pStyle w:val="BodyText"/>
      </w:pPr>
      <w:r>
        <w:lastRenderedPageBreak/>
        <w:t>Where you request information from us, we may use the contact information that you provide to send you information about offers on products and services that we provide to, or receive from, you, or that we believe may be of interest to you. We may also contact you to provide you with, or collect from you, business relationship information, including information related to your agreements, preferences, advisors and decision-makers, feed-back and other information requested by or provided to you.</w:t>
      </w:r>
    </w:p>
    <w:p w14:paraId="1EECAF98" w14:textId="4D3B494A" w:rsidR="00FE48B8" w:rsidRDefault="00000000" w:rsidP="00FE48B8">
      <w:pPr>
        <w:pStyle w:val="BodyText"/>
      </w:pPr>
      <w:r>
        <w:t xml:space="preserve">If you have asked us to put you on an e-mail mailing </w:t>
      </w:r>
      <w:proofErr w:type="gramStart"/>
      <w:r>
        <w:t>list</w:t>
      </w:r>
      <w:proofErr w:type="gramEnd"/>
      <w:r>
        <w:t xml:space="preserve"> we may e-mail </w:t>
      </w:r>
      <w:proofErr w:type="gramStart"/>
      <w:r>
        <w:t>you</w:t>
      </w:r>
      <w:proofErr w:type="gramEnd"/>
      <w:r>
        <w:t xml:space="preserve"> our newsletter. Each of our newsletter e-mails includes an unsubscribe link that you can use to remove yourself from such mailing lists.</w:t>
      </w:r>
    </w:p>
    <w:p w14:paraId="791929CA" w14:textId="77777777" w:rsidR="00FE48B8" w:rsidRDefault="00000000" w:rsidP="00FE48B8">
      <w:pPr>
        <w:pStyle w:val="BodyText"/>
      </w:pPr>
      <w:r>
        <w:t>We may also collect market-related information, which may include personal information, concerning market trends and activities impacting our business. This information may include contract terms, financial information and other information for the purpose of market analysis and strategic planning. We may also collect information related to our media, investor and public relations activities and information related to our interactions with financial and other analysts and advisors.</w:t>
      </w:r>
    </w:p>
    <w:p w14:paraId="556526D6" w14:textId="77777777" w:rsidR="00FE48B8" w:rsidRDefault="00000000" w:rsidP="00FE48B8">
      <w:pPr>
        <w:pStyle w:val="BodyText"/>
      </w:pPr>
      <w:proofErr w:type="gramStart"/>
      <w:r>
        <w:t>As a general rule</w:t>
      </w:r>
      <w:proofErr w:type="gramEnd"/>
      <w:r>
        <w:t xml:space="preserve">, </w:t>
      </w:r>
      <w:r w:rsidR="006A3072" w:rsidRPr="006A3072">
        <w:t>Reliable Home</w:t>
      </w:r>
      <w:r>
        <w:t xml:space="preserve"> collects personal information directly from you. In most circumstances where the personal information that we collect about you is held by a third party, we will obtain your permission before we seek out this information from such sources (such permission may be given directly by </w:t>
      </w:r>
      <w:proofErr w:type="gramStart"/>
      <w:r>
        <w:t>you, or</w:t>
      </w:r>
      <w:proofErr w:type="gramEnd"/>
      <w:r>
        <w:t xml:space="preserve"> implied from your actions).</w:t>
      </w:r>
    </w:p>
    <w:p w14:paraId="248FD4B5" w14:textId="77777777" w:rsidR="00FE48B8" w:rsidRDefault="00000000" w:rsidP="00FE48B8">
      <w:pPr>
        <w:pStyle w:val="BodyText"/>
      </w:pPr>
      <w:r>
        <w:t xml:space="preserve">From time to time, we may </w:t>
      </w:r>
      <w:r w:rsidR="004053AC">
        <w:t>use</w:t>
      </w:r>
      <w:r>
        <w:t xml:space="preserve"> the services of third parties in our business and may also receive personal information collected by those third parties </w:t>
      </w:r>
      <w:proofErr w:type="gramStart"/>
      <w:r>
        <w:t>in the course of</w:t>
      </w:r>
      <w:proofErr w:type="gramEnd"/>
      <w:r>
        <w:t xml:space="preserve"> the performance of their services for us or otherwise. Where this is the case, we will take reasonable steps to ensure that such third parties have represented to us that they have the right to disclose your personal information to us.</w:t>
      </w:r>
    </w:p>
    <w:p w14:paraId="3CDFEBFC" w14:textId="77777777" w:rsidR="00FE48B8" w:rsidRDefault="00000000" w:rsidP="00FE48B8">
      <w:pPr>
        <w:pStyle w:val="BodyText"/>
      </w:pPr>
      <w:r>
        <w:t>Where permitted or required by applicable law or regulatory requirements, we may collect information about you without your knowledge or consent.</w:t>
      </w:r>
    </w:p>
    <w:p w14:paraId="756D0047" w14:textId="77777777" w:rsidR="00FE48B8" w:rsidRPr="00FE48B8" w:rsidRDefault="00000000" w:rsidP="00FE48B8">
      <w:pPr>
        <w:pStyle w:val="BodyText"/>
        <w:rPr>
          <w:b/>
        </w:rPr>
      </w:pPr>
      <w:r w:rsidRPr="00FE48B8">
        <w:rPr>
          <w:b/>
        </w:rPr>
        <w:t>Why Do We Collect Personal Information?</w:t>
      </w:r>
    </w:p>
    <w:p w14:paraId="71B0ACE9" w14:textId="77777777" w:rsidR="00FE48B8" w:rsidRDefault="00000000" w:rsidP="00FE48B8">
      <w:pPr>
        <w:pStyle w:val="BodyText"/>
      </w:pPr>
      <w:r w:rsidRPr="00563444">
        <w:t>We</w:t>
      </w:r>
      <w:r>
        <w:rPr>
          <w:b/>
        </w:rPr>
        <w:t xml:space="preserve"> </w:t>
      </w:r>
      <w:r>
        <w:t>collect personal information to enable us to manage, maintain, and develop our business and operations, including:</w:t>
      </w:r>
    </w:p>
    <w:p w14:paraId="21E65012" w14:textId="77777777" w:rsidR="00FE48B8" w:rsidRDefault="00000000" w:rsidP="00FE48B8">
      <w:pPr>
        <w:pStyle w:val="BodyText"/>
        <w:numPr>
          <w:ilvl w:val="0"/>
          <w:numId w:val="34"/>
        </w:numPr>
      </w:pPr>
      <w:r>
        <w:t>to establish, maintain and manage our relationship with you so that we may provide you with, or receive from you, the products and services that have been requested (for example, we will use your personal information to establish your identity and locati</w:t>
      </w:r>
      <w:r w:rsidR="006A3072">
        <w:t>on</w:t>
      </w:r>
      <w:proofErr w:type="gramStart"/>
      <w:r>
        <w:t>);</w:t>
      </w:r>
      <w:proofErr w:type="gramEnd"/>
    </w:p>
    <w:p w14:paraId="1B9A8BE5" w14:textId="77777777" w:rsidR="00FE48B8" w:rsidRDefault="00000000" w:rsidP="00FE48B8">
      <w:pPr>
        <w:pStyle w:val="BodyText"/>
        <w:numPr>
          <w:ilvl w:val="0"/>
          <w:numId w:val="34"/>
        </w:numPr>
      </w:pPr>
      <w:r>
        <w:t xml:space="preserve">to be able to review the products and services that we provide to you so that we may understand your requirements for our products and services and so that we may work to improve our products and </w:t>
      </w:r>
      <w:proofErr w:type="gramStart"/>
      <w:r>
        <w:t>services;</w:t>
      </w:r>
      <w:proofErr w:type="gramEnd"/>
    </w:p>
    <w:p w14:paraId="12F5A35D" w14:textId="415EA757" w:rsidR="00FE48B8" w:rsidRDefault="00000000" w:rsidP="00FE48B8">
      <w:pPr>
        <w:pStyle w:val="BodyText"/>
        <w:numPr>
          <w:ilvl w:val="0"/>
          <w:numId w:val="34"/>
        </w:numPr>
      </w:pPr>
      <w:r>
        <w:t xml:space="preserve">to be able to review the products and services that we obtain from you so that we may work with you and so that you may understand our requirements for such products and </w:t>
      </w:r>
      <w:proofErr w:type="gramStart"/>
      <w:r>
        <w:t>services;</w:t>
      </w:r>
      <w:proofErr w:type="gramEnd"/>
    </w:p>
    <w:p w14:paraId="0CBBFED3" w14:textId="098CE4A3" w:rsidR="001F59F9" w:rsidRDefault="001F59F9" w:rsidP="001F59F9">
      <w:pPr>
        <w:pStyle w:val="BodyText"/>
        <w:ind w:left="720"/>
      </w:pPr>
    </w:p>
    <w:p w14:paraId="7488F216" w14:textId="7D2BF357" w:rsidR="00FE48B8" w:rsidRDefault="00D3404B" w:rsidP="00FE48B8">
      <w:pPr>
        <w:pStyle w:val="BodyText"/>
        <w:numPr>
          <w:ilvl w:val="0"/>
          <w:numId w:val="34"/>
        </w:numPr>
      </w:pPr>
      <w:r>
        <w:rPr>
          <w:b/>
          <w:noProof/>
        </w:rPr>
        <w:drawing>
          <wp:anchor distT="0" distB="0" distL="114300" distR="114300" simplePos="0" relativeHeight="251662336" behindDoc="1" locked="0" layoutInCell="1" allowOverlap="1" wp14:anchorId="5BA8ADF3" wp14:editId="09B45FD1">
            <wp:simplePos x="0" y="0"/>
            <wp:positionH relativeFrom="column">
              <wp:posOffset>5654463</wp:posOffset>
            </wp:positionH>
            <wp:positionV relativeFrom="paragraph">
              <wp:posOffset>546524</wp:posOffset>
            </wp:positionV>
            <wp:extent cx="818484" cy="535699"/>
            <wp:effectExtent l="0" t="0" r="0" b="0"/>
            <wp:wrapNone/>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8484" cy="535699"/>
                    </a:xfrm>
                    <a:prstGeom prst="rect">
                      <a:avLst/>
                    </a:prstGeom>
                  </pic:spPr>
                </pic:pic>
              </a:graphicData>
            </a:graphic>
            <wp14:sizeRelH relativeFrom="page">
              <wp14:pctWidth>0</wp14:pctWidth>
            </wp14:sizeRelH>
            <wp14:sizeRelV relativeFrom="page">
              <wp14:pctHeight>0</wp14:pctHeight>
            </wp14:sizeRelV>
          </wp:anchor>
        </w:drawing>
      </w:r>
      <w:r w:rsidR="001F59F9">
        <w:t>to be able to comply with your requests (for example, if you prefer to be contacted at a business or residential telephone number and advise us of your preference, we will use this information to contact you at that number</w:t>
      </w:r>
      <w:proofErr w:type="gramStart"/>
      <w:r w:rsidR="001F59F9">
        <w:t>);</w:t>
      </w:r>
      <w:proofErr w:type="gramEnd"/>
    </w:p>
    <w:p w14:paraId="44BC24E3" w14:textId="77777777" w:rsidR="00FE48B8" w:rsidRDefault="00000000" w:rsidP="00FE48B8">
      <w:pPr>
        <w:pStyle w:val="BodyText"/>
        <w:numPr>
          <w:ilvl w:val="0"/>
          <w:numId w:val="34"/>
        </w:numPr>
      </w:pPr>
      <w:r>
        <w:lastRenderedPageBreak/>
        <w:t xml:space="preserve">to protect us against error, fraud, theft and damage to our goods and </w:t>
      </w:r>
      <w:proofErr w:type="gramStart"/>
      <w:r>
        <w:t>property;</w:t>
      </w:r>
      <w:proofErr w:type="gramEnd"/>
    </w:p>
    <w:p w14:paraId="00DFEBB7" w14:textId="28656B55" w:rsidR="00563444" w:rsidRPr="00D3404B" w:rsidRDefault="00D3404B" w:rsidP="00563444">
      <w:pPr>
        <w:pStyle w:val="BodyText"/>
        <w:numPr>
          <w:ilvl w:val="0"/>
          <w:numId w:val="34"/>
        </w:numPr>
        <w:rPr>
          <w:bCs/>
        </w:rPr>
      </w:pPr>
      <w:r w:rsidRPr="00D3404B">
        <w:rPr>
          <w:bCs/>
        </w:rPr>
        <w:t>To be used for booking and identifying you and your property</w:t>
      </w:r>
    </w:p>
    <w:p w14:paraId="29627764" w14:textId="77777777" w:rsidR="00FE48B8" w:rsidRDefault="00000000" w:rsidP="00FE48B8">
      <w:pPr>
        <w:pStyle w:val="BodyText"/>
        <w:numPr>
          <w:ilvl w:val="0"/>
          <w:numId w:val="34"/>
        </w:numPr>
      </w:pPr>
      <w:r>
        <w:t>to enable us to comply with applicable law or regulatory requirements; and</w:t>
      </w:r>
    </w:p>
    <w:p w14:paraId="418AFBBD" w14:textId="77777777" w:rsidR="00FE48B8" w:rsidRDefault="00000000" w:rsidP="00FE48B8">
      <w:pPr>
        <w:pStyle w:val="BodyText"/>
        <w:numPr>
          <w:ilvl w:val="0"/>
          <w:numId w:val="34"/>
        </w:numPr>
      </w:pPr>
      <w:r>
        <w:t>any other purpose to which you consent.</w:t>
      </w:r>
    </w:p>
    <w:p w14:paraId="0BE860C9" w14:textId="7C29DC53" w:rsidR="00FE48B8" w:rsidRPr="00FE48B8" w:rsidRDefault="00000000" w:rsidP="00FE48B8">
      <w:pPr>
        <w:pStyle w:val="BodyText"/>
        <w:rPr>
          <w:b/>
        </w:rPr>
      </w:pPr>
      <w:r w:rsidRPr="00FE48B8">
        <w:rPr>
          <w:b/>
        </w:rPr>
        <w:t xml:space="preserve">How Do We Use Cookies? </w:t>
      </w:r>
    </w:p>
    <w:p w14:paraId="6CD5B604" w14:textId="77777777" w:rsidR="00FE48B8" w:rsidRDefault="00000000" w:rsidP="00FE48B8">
      <w:pPr>
        <w:pStyle w:val="BodyText"/>
      </w:pPr>
      <w:r>
        <w:t>When you visit the website, we place a "cookie" on the hard drive of your computer to track your visit. A cookie is a small data file that is transferred to your hard drive through your web browser that can only be read by the website that placed the cookie on your hard drive. The cookie acts as an identification card and allows our website to identify you and to record your passwords and preferences. The cookie allows us to track your visit to the website so that we can better understand your use of our website so that we can customize and tailor the website to better meet your needs.</w:t>
      </w:r>
    </w:p>
    <w:p w14:paraId="5DB49DBB" w14:textId="6CF65396" w:rsidR="00FE48B8" w:rsidRDefault="00000000" w:rsidP="00FE48B8">
      <w:pPr>
        <w:pStyle w:val="BodyText"/>
      </w:pPr>
      <w:r>
        <w:t xml:space="preserve">Most web browsers are set to accept cookies. However, on most web browsers you may change this setting to have your web browser either: (1) notify you prior to a website placing a cookie on your hard drive so that you can decide </w:t>
      </w:r>
      <w:proofErr w:type="gramStart"/>
      <w:r>
        <w:t>whether or not</w:t>
      </w:r>
      <w:proofErr w:type="gramEnd"/>
      <w:r>
        <w:t xml:space="preserve"> to accept the cookie; or (2) automatically prevent the placing of a cookie on your hard drive. It should be noted that if cookies are not accepted, you will not be able to access </w:t>
      </w:r>
      <w:proofErr w:type="gramStart"/>
      <w:r>
        <w:t>a number of</w:t>
      </w:r>
      <w:proofErr w:type="gramEnd"/>
      <w:r>
        <w:t xml:space="preserve"> web pages found on the website. </w:t>
      </w:r>
    </w:p>
    <w:p w14:paraId="7513E686" w14:textId="77777777" w:rsidR="00FE48B8" w:rsidRPr="00FE48B8" w:rsidRDefault="00000000" w:rsidP="00FE48B8">
      <w:pPr>
        <w:pStyle w:val="BodyText"/>
        <w:rPr>
          <w:b/>
        </w:rPr>
      </w:pPr>
      <w:r w:rsidRPr="00FE48B8">
        <w:rPr>
          <w:b/>
        </w:rPr>
        <w:t>What about Links to Other Websites?</w:t>
      </w:r>
    </w:p>
    <w:p w14:paraId="177F897C" w14:textId="77777777" w:rsidR="00FE48B8" w:rsidRDefault="00000000" w:rsidP="00FE48B8">
      <w:pPr>
        <w:pStyle w:val="BodyText"/>
      </w:pPr>
      <w:r>
        <w:t xml:space="preserve">Our website may contain links to other websites that may be subject to less stringent privacy standards. We cannot assume any responsibility for the privacy practices, policies or actions of the third parties that operate these websites. </w:t>
      </w:r>
      <w:r w:rsidR="006A3072" w:rsidRPr="006A3072">
        <w:t>Reliable Home</w:t>
      </w:r>
      <w:r>
        <w:t xml:space="preserve"> is not responsible for how such third parties collect, use or disclose your personal information. You should review the privacy policies of these websites before providing them with personal information.</w:t>
      </w:r>
    </w:p>
    <w:p w14:paraId="12CA159E" w14:textId="77777777" w:rsidR="00FE48B8" w:rsidRPr="00FE48B8" w:rsidRDefault="00000000" w:rsidP="00FE48B8">
      <w:pPr>
        <w:pStyle w:val="BodyText"/>
        <w:rPr>
          <w:b/>
        </w:rPr>
      </w:pPr>
      <w:r w:rsidRPr="00FE48B8">
        <w:rPr>
          <w:b/>
        </w:rPr>
        <w:t>How Do We Use and Disclose Your Personal Information?</w:t>
      </w:r>
    </w:p>
    <w:p w14:paraId="6DAC1162" w14:textId="77777777" w:rsidR="00FE48B8" w:rsidRDefault="00000000" w:rsidP="00FE48B8">
      <w:pPr>
        <w:pStyle w:val="BodyText"/>
      </w:pPr>
      <w:r>
        <w:t>We may use and disclose your personal information:</w:t>
      </w:r>
    </w:p>
    <w:p w14:paraId="7D23C546" w14:textId="77777777" w:rsidR="00FE48B8" w:rsidRDefault="00000000" w:rsidP="00FE48B8">
      <w:pPr>
        <w:pStyle w:val="BodyText"/>
        <w:numPr>
          <w:ilvl w:val="0"/>
          <w:numId w:val="36"/>
        </w:numPr>
      </w:pPr>
      <w:r>
        <w:t>for the purposes described in this Privacy Policy; or</w:t>
      </w:r>
    </w:p>
    <w:p w14:paraId="60540530" w14:textId="77777777" w:rsidR="00FE48B8" w:rsidRDefault="00000000" w:rsidP="00FE48B8">
      <w:pPr>
        <w:pStyle w:val="BodyText"/>
        <w:numPr>
          <w:ilvl w:val="0"/>
          <w:numId w:val="36"/>
        </w:numPr>
      </w:pPr>
      <w:r>
        <w:t>for any additional purposes for which we have obtained your consent to use or disclose your personal information.</w:t>
      </w:r>
    </w:p>
    <w:p w14:paraId="1257FEE6" w14:textId="77777777" w:rsidR="00FE48B8" w:rsidRDefault="00000000" w:rsidP="00FE48B8">
      <w:pPr>
        <w:pStyle w:val="BodyText"/>
      </w:pPr>
      <w:r>
        <w:t>We may use or disclose your personal information without your knowledge or consent where we are permitted or required by applicable law to do so.</w:t>
      </w:r>
    </w:p>
    <w:p w14:paraId="54DA65B7" w14:textId="77777777" w:rsidR="00FE48B8" w:rsidRPr="00FE48B8" w:rsidRDefault="00000000" w:rsidP="00FE48B8">
      <w:pPr>
        <w:pStyle w:val="BodyText"/>
        <w:rPr>
          <w:b/>
        </w:rPr>
      </w:pPr>
      <w:r>
        <w:rPr>
          <w:b/>
        </w:rPr>
        <w:t>When Do W</w:t>
      </w:r>
      <w:r w:rsidRPr="00FE48B8">
        <w:rPr>
          <w:b/>
        </w:rPr>
        <w:t>e Disclose Your Personal Information?</w:t>
      </w:r>
    </w:p>
    <w:p w14:paraId="597D051B" w14:textId="5FF2A27B" w:rsidR="00FE48B8" w:rsidRDefault="00000000" w:rsidP="00FE48B8">
      <w:pPr>
        <w:pStyle w:val="BodyText"/>
      </w:pPr>
      <w:r>
        <w:t>The personal information we collect is used and disclosed for our business purposes, including for th</w:t>
      </w:r>
      <w:r w:rsidR="00563444">
        <w:t>ose purposes explained in this Privacy P</w:t>
      </w:r>
      <w:r>
        <w:t>olicy.</w:t>
      </w:r>
    </w:p>
    <w:p w14:paraId="558B7807" w14:textId="0D583DF5" w:rsidR="001F59F9" w:rsidRDefault="001F59F9" w:rsidP="00FE48B8">
      <w:pPr>
        <w:pStyle w:val="BodyText"/>
      </w:pPr>
    </w:p>
    <w:p w14:paraId="2AE955D1" w14:textId="601B00BC" w:rsidR="001F59F9" w:rsidRDefault="001F59F9" w:rsidP="00FE48B8">
      <w:pPr>
        <w:pStyle w:val="BodyText"/>
      </w:pPr>
    </w:p>
    <w:p w14:paraId="2C39BEAB" w14:textId="06F80F6E" w:rsidR="00FE48B8" w:rsidRDefault="00D3404B" w:rsidP="00FE48B8">
      <w:pPr>
        <w:pStyle w:val="BodyText"/>
      </w:pPr>
      <w:r>
        <w:rPr>
          <w:b/>
          <w:noProof/>
        </w:rPr>
        <w:drawing>
          <wp:anchor distT="0" distB="0" distL="114300" distR="114300" simplePos="0" relativeHeight="251664384" behindDoc="1" locked="0" layoutInCell="1" allowOverlap="1" wp14:anchorId="65988EE3" wp14:editId="6CF062A9">
            <wp:simplePos x="0" y="0"/>
            <wp:positionH relativeFrom="column">
              <wp:posOffset>5623771</wp:posOffset>
            </wp:positionH>
            <wp:positionV relativeFrom="paragraph">
              <wp:posOffset>653203</wp:posOffset>
            </wp:positionV>
            <wp:extent cx="818484" cy="535699"/>
            <wp:effectExtent l="0" t="0" r="0" b="0"/>
            <wp:wrapNone/>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8484" cy="535699"/>
                    </a:xfrm>
                    <a:prstGeom prst="rect">
                      <a:avLst/>
                    </a:prstGeom>
                  </pic:spPr>
                </pic:pic>
              </a:graphicData>
            </a:graphic>
            <wp14:sizeRelH relativeFrom="page">
              <wp14:pctWidth>0</wp14:pctWidth>
            </wp14:sizeRelH>
            <wp14:sizeRelV relativeFrom="page">
              <wp14:pctHeight>0</wp14:pctHeight>
            </wp14:sizeRelV>
          </wp:anchor>
        </w:drawing>
      </w:r>
      <w:r>
        <w:t>We may share your personal information with our employees, contractors, consultants, affiliates and other parties who require such information to assist us with managing our relationship with you.</w:t>
      </w:r>
    </w:p>
    <w:p w14:paraId="3E546224" w14:textId="77777777" w:rsidR="00FE48B8" w:rsidRDefault="00000000" w:rsidP="00FE48B8">
      <w:pPr>
        <w:pStyle w:val="BodyText"/>
      </w:pPr>
      <w:r>
        <w:lastRenderedPageBreak/>
        <w:t xml:space="preserve">We may disclose your information to third parties, including: third parties that provide services to us or on our behalf; third parties that assist </w:t>
      </w:r>
      <w:r w:rsidR="006A3072" w:rsidRPr="006A3072">
        <w:t>Reliable Home</w:t>
      </w:r>
      <w:r>
        <w:t xml:space="preserve"> in the provision of services to you; and third parties whose services we use to conduct our business.</w:t>
      </w:r>
    </w:p>
    <w:p w14:paraId="4645C583" w14:textId="238BF92F" w:rsidR="00FE48B8" w:rsidRDefault="00000000" w:rsidP="00FE48B8">
      <w:pPr>
        <w:pStyle w:val="BodyText"/>
      </w:pPr>
      <w:r>
        <w:t xml:space="preserve">For example, </w:t>
      </w:r>
      <w:r w:rsidR="00D3404B">
        <w:rPr>
          <w:b/>
        </w:rPr>
        <w:t>Jobber, Wix, Mailchimp</w:t>
      </w:r>
      <w:r>
        <w:t xml:space="preserve"> may provide certain information technology and data processing services to us from time to time so that we may operate our business, and as result, your personal information may be collected, used, processed, stored or disclosed in </w:t>
      </w:r>
      <w:r w:rsidR="00563444">
        <w:t xml:space="preserve">Canada, </w:t>
      </w:r>
      <w:r>
        <w:t xml:space="preserve">the </w:t>
      </w:r>
      <w:r w:rsidRPr="00FE48B8">
        <w:t>United States of America</w:t>
      </w:r>
      <w:r w:rsidR="00563444">
        <w:t>,</w:t>
      </w:r>
      <w:r>
        <w:t xml:space="preserve"> and </w:t>
      </w:r>
      <w:r w:rsidR="00D3404B" w:rsidRPr="00D3404B">
        <w:rPr>
          <w:bCs/>
        </w:rPr>
        <w:t>any other locations used by vendors for data storage.</w:t>
      </w:r>
      <w:r w:rsidR="00D3404B">
        <w:rPr>
          <w:b/>
        </w:rPr>
        <w:t xml:space="preserve"> </w:t>
      </w:r>
      <w:r w:rsidR="00CF2987" w:rsidRPr="00CF2987">
        <w:t xml:space="preserve">In these circumstances, the governments, courts, law enforcement, </w:t>
      </w:r>
      <w:r w:rsidR="004F0F74">
        <w:t xml:space="preserve">national security, </w:t>
      </w:r>
      <w:r w:rsidR="00CF2987" w:rsidRPr="00CF2987">
        <w:t xml:space="preserve">or regulatory agencies of </w:t>
      </w:r>
      <w:r w:rsidR="00CF2987">
        <w:t>such other</w:t>
      </w:r>
      <w:r w:rsidR="00CF2987" w:rsidRPr="00CF2987">
        <w:t xml:space="preserve"> </w:t>
      </w:r>
      <w:r w:rsidR="00CF2987">
        <w:t>jurisdictions</w:t>
      </w:r>
      <w:r w:rsidR="00CF2987" w:rsidRPr="00CF2987">
        <w:t xml:space="preserve"> may be able to obtain access to your personal information through the laws of the foreign country.</w:t>
      </w:r>
    </w:p>
    <w:p w14:paraId="7DB70289" w14:textId="77777777" w:rsidR="00FE48B8" w:rsidRDefault="00000000" w:rsidP="00FE48B8">
      <w:pPr>
        <w:pStyle w:val="BodyText"/>
      </w:pPr>
      <w:r>
        <w:t xml:space="preserve">In addition, personal information may be disclosed or transferred to another party during the course of, or completion of, a change in ownership of or the grant of a security interest in, all or a part of </w:t>
      </w:r>
      <w:r w:rsidR="006A3072" w:rsidRPr="006A3072">
        <w:t>Reliable Home</w:t>
      </w:r>
      <w:r>
        <w:t xml:space="preserve"> through, for example, an asset or share sale, or some other form of business combination, merger or joint venture, provided that such party is bound by appropriate agreements or obligations and required to use or disclose your personal information in a manner consistent with the use and disclosure provisions of this Privacy Policy, unless you consent otherwise.</w:t>
      </w:r>
    </w:p>
    <w:p w14:paraId="70E93AB3" w14:textId="77777777" w:rsidR="00FE48B8" w:rsidRDefault="00000000" w:rsidP="00FE48B8">
      <w:pPr>
        <w:pStyle w:val="BodyText"/>
      </w:pPr>
      <w:r>
        <w:t>Further, your personal information may be disclosed:</w:t>
      </w:r>
    </w:p>
    <w:p w14:paraId="3E7DEBD3" w14:textId="77777777" w:rsidR="00FE48B8" w:rsidRDefault="00000000" w:rsidP="00FE48B8">
      <w:pPr>
        <w:pStyle w:val="BodyText"/>
        <w:numPr>
          <w:ilvl w:val="0"/>
          <w:numId w:val="35"/>
        </w:numPr>
      </w:pPr>
      <w:r>
        <w:t xml:space="preserve">as permitted or required by applicable law or regulatory </w:t>
      </w:r>
      <w:proofErr w:type="gramStart"/>
      <w:r>
        <w:t>requirements;</w:t>
      </w:r>
      <w:proofErr w:type="gramEnd"/>
    </w:p>
    <w:p w14:paraId="7FCCCECC" w14:textId="77777777" w:rsidR="00FE48B8" w:rsidRDefault="00000000" w:rsidP="00FE48B8">
      <w:pPr>
        <w:pStyle w:val="BodyText"/>
        <w:numPr>
          <w:ilvl w:val="0"/>
          <w:numId w:val="35"/>
        </w:numPr>
      </w:pPr>
      <w:r>
        <w:t xml:space="preserve">to comply with valid legal processes such as search warrants, subpoenas or court </w:t>
      </w:r>
      <w:proofErr w:type="gramStart"/>
      <w:r>
        <w:t>orders;</w:t>
      </w:r>
      <w:proofErr w:type="gramEnd"/>
    </w:p>
    <w:p w14:paraId="6F265D72" w14:textId="4BE3398B" w:rsidR="00FE48B8" w:rsidRDefault="00000000" w:rsidP="00FE48B8">
      <w:pPr>
        <w:pStyle w:val="BodyText"/>
        <w:numPr>
          <w:ilvl w:val="0"/>
          <w:numId w:val="35"/>
        </w:numPr>
      </w:pPr>
      <w:r w:rsidRPr="00FE48B8">
        <w:t xml:space="preserve">as part of </w:t>
      </w:r>
      <w:r w:rsidR="006A3072">
        <w:t>Reliable Home</w:t>
      </w:r>
      <w:r w:rsidRPr="00FE48B8">
        <w:t>'s regular reporting activities to its parent and affiliated companies</w:t>
      </w:r>
      <w:r w:rsidRPr="00FE48B8">
        <w:rPr>
          <w:b/>
        </w:rPr>
        <w:t xml:space="preserve"> </w:t>
      </w:r>
    </w:p>
    <w:p w14:paraId="2DDBC9A3" w14:textId="77777777" w:rsidR="00FE48B8" w:rsidRDefault="00000000" w:rsidP="00FE48B8">
      <w:pPr>
        <w:pStyle w:val="BodyText"/>
        <w:numPr>
          <w:ilvl w:val="0"/>
          <w:numId w:val="35"/>
        </w:numPr>
      </w:pPr>
      <w:r>
        <w:t xml:space="preserve">to protect the rights and property of </w:t>
      </w:r>
      <w:r w:rsidR="006A3072" w:rsidRPr="006A3072">
        <w:t xml:space="preserve">Reliable </w:t>
      </w:r>
      <w:proofErr w:type="gramStart"/>
      <w:r w:rsidR="006A3072" w:rsidRPr="006A3072">
        <w:t>Home</w:t>
      </w:r>
      <w:r>
        <w:t>;</w:t>
      </w:r>
      <w:proofErr w:type="gramEnd"/>
    </w:p>
    <w:p w14:paraId="63D3495B" w14:textId="77777777" w:rsidR="00FE48B8" w:rsidRDefault="00000000" w:rsidP="00FE48B8">
      <w:pPr>
        <w:pStyle w:val="BodyText"/>
        <w:numPr>
          <w:ilvl w:val="0"/>
          <w:numId w:val="35"/>
        </w:numPr>
      </w:pPr>
      <w:r>
        <w:t xml:space="preserve">during emergency situations or where necessary to protect the safety of a person or group of </w:t>
      </w:r>
      <w:proofErr w:type="gramStart"/>
      <w:r>
        <w:t>persons;</w:t>
      </w:r>
      <w:proofErr w:type="gramEnd"/>
    </w:p>
    <w:p w14:paraId="3BB20B6A" w14:textId="77777777" w:rsidR="00FE48B8" w:rsidRDefault="00000000" w:rsidP="00FE48B8">
      <w:pPr>
        <w:pStyle w:val="BodyText"/>
        <w:numPr>
          <w:ilvl w:val="0"/>
          <w:numId w:val="35"/>
        </w:numPr>
      </w:pPr>
      <w:r>
        <w:t>where the personal information is publicly available; or</w:t>
      </w:r>
    </w:p>
    <w:p w14:paraId="386CB5CE" w14:textId="77777777" w:rsidR="00FE48B8" w:rsidRDefault="00000000" w:rsidP="00FE48B8">
      <w:pPr>
        <w:pStyle w:val="BodyText"/>
        <w:numPr>
          <w:ilvl w:val="0"/>
          <w:numId w:val="35"/>
        </w:numPr>
      </w:pPr>
      <w:r>
        <w:t>with your consent.</w:t>
      </w:r>
    </w:p>
    <w:p w14:paraId="3D876093" w14:textId="77777777" w:rsidR="00FE48B8" w:rsidRPr="00FE48B8" w:rsidRDefault="00000000" w:rsidP="00FE48B8">
      <w:pPr>
        <w:pStyle w:val="BodyText"/>
        <w:rPr>
          <w:b/>
        </w:rPr>
      </w:pPr>
      <w:r w:rsidRPr="00FE48B8">
        <w:rPr>
          <w:b/>
        </w:rPr>
        <w:t>Your Consent is Important to Us</w:t>
      </w:r>
    </w:p>
    <w:p w14:paraId="0D90BED9" w14:textId="63A38175" w:rsidR="00FE48B8" w:rsidRDefault="00000000" w:rsidP="00FE48B8">
      <w:pPr>
        <w:pStyle w:val="BodyText"/>
      </w:pPr>
      <w:r>
        <w:t>It is important to us that we collect, use or disclose your personal information where we have your consent to do so. Depending on the sensitivity of the personal information, your consent may be implied, deemed (using an opt-out mechanism) or express. Express consent can be given orally, electronically or in writing. Implied consent is consent that can reasonably be inferred from your action or inaction. For example, when you enter into an agreement with us, we will assume your consent to the collection, use and disclosure of your personal information for purposes related to the performance of that agreement and for any other purposes identified to you at the relevant time.</w:t>
      </w:r>
    </w:p>
    <w:p w14:paraId="15A44A83" w14:textId="6B38CD6A" w:rsidR="001F59F9" w:rsidRDefault="001F59F9" w:rsidP="00FE48B8">
      <w:pPr>
        <w:pStyle w:val="BodyText"/>
      </w:pPr>
    </w:p>
    <w:p w14:paraId="3FC1C7B8" w14:textId="78C5E697" w:rsidR="001F59F9" w:rsidRDefault="001F59F9" w:rsidP="00FE48B8">
      <w:pPr>
        <w:pStyle w:val="BodyText"/>
      </w:pPr>
    </w:p>
    <w:p w14:paraId="04F63D56" w14:textId="5B2C325A" w:rsidR="00FE48B8" w:rsidRDefault="00D3404B" w:rsidP="00FE48B8">
      <w:pPr>
        <w:pStyle w:val="BodyText"/>
      </w:pPr>
      <w:r>
        <w:rPr>
          <w:b/>
          <w:noProof/>
        </w:rPr>
        <w:drawing>
          <wp:anchor distT="0" distB="0" distL="114300" distR="114300" simplePos="0" relativeHeight="251666432" behindDoc="1" locked="0" layoutInCell="1" allowOverlap="1" wp14:anchorId="12E58F9E" wp14:editId="1707830A">
            <wp:simplePos x="0" y="0"/>
            <wp:positionH relativeFrom="column">
              <wp:posOffset>5619962</wp:posOffset>
            </wp:positionH>
            <wp:positionV relativeFrom="paragraph">
              <wp:posOffset>870797</wp:posOffset>
            </wp:positionV>
            <wp:extent cx="818484" cy="535699"/>
            <wp:effectExtent l="0" t="0" r="0" b="0"/>
            <wp:wrapNone/>
            <wp:docPr id="8" name="Picture 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8484" cy="535699"/>
                    </a:xfrm>
                    <a:prstGeom prst="rect">
                      <a:avLst/>
                    </a:prstGeom>
                  </pic:spPr>
                </pic:pic>
              </a:graphicData>
            </a:graphic>
            <wp14:sizeRelH relativeFrom="page">
              <wp14:pctWidth>0</wp14:pctWidth>
            </wp14:sizeRelH>
            <wp14:sizeRelV relativeFrom="page">
              <wp14:pctHeight>0</wp14:pctHeight>
            </wp14:sizeRelV>
          </wp:anchor>
        </w:drawing>
      </w:r>
      <w:r>
        <w:t>Typically, we will seek your consent at the time that we collect your personal information. In certain circumstances, your consent may be obtained after collection but prior to our use or disclosure of your personal information. If we plan to use or disclose your personal information for a purpose not previously identified (either in this Privacy Policy or separately), we will endeavor to advise you of that purpose before such use or disclosure.</w:t>
      </w:r>
    </w:p>
    <w:p w14:paraId="759BD00D" w14:textId="77777777" w:rsidR="00FE48B8" w:rsidRDefault="00000000" w:rsidP="00FE48B8">
      <w:pPr>
        <w:pStyle w:val="BodyText"/>
      </w:pPr>
      <w:r>
        <w:lastRenderedPageBreak/>
        <w:t>As we have described above, we may collect, use or disclose your personal information without your knowledge or consent where we are permitted or required to do so by applicable law or regulatory requirements.</w:t>
      </w:r>
    </w:p>
    <w:p w14:paraId="75896B52" w14:textId="77777777" w:rsidR="00FE48B8" w:rsidRPr="00FE48B8" w:rsidRDefault="00000000" w:rsidP="00FE48B8">
      <w:pPr>
        <w:pStyle w:val="BodyText"/>
        <w:rPr>
          <w:b/>
        </w:rPr>
      </w:pPr>
      <w:r w:rsidRPr="00FE48B8">
        <w:rPr>
          <w:b/>
        </w:rPr>
        <w:t>Choice/Opt-Out</w:t>
      </w:r>
    </w:p>
    <w:p w14:paraId="33E71882" w14:textId="77777777" w:rsidR="00FE48B8" w:rsidRDefault="00000000" w:rsidP="00FE48B8">
      <w:pPr>
        <w:pStyle w:val="BodyText"/>
      </w:pPr>
      <w:r>
        <w:t>You may change or withdraw your consent at any time, subject to legal or contractual obligations and reasonable notice, by contacting our Privacy Officer using the contact information set out below. In some circumstances, a change in or withdrawal of consent may severely limit our ability to provide products or services to, or acquire products or services from, you. All communications with respect to such withdrawal or variation of consent should be in writing and addressed to our Privacy Officer.</w:t>
      </w:r>
    </w:p>
    <w:p w14:paraId="43A40679" w14:textId="77777777" w:rsidR="00FE48B8" w:rsidRDefault="00000000" w:rsidP="00FE48B8">
      <w:pPr>
        <w:pStyle w:val="BodyText"/>
      </w:pPr>
      <w:r>
        <w:t>We assume that, unless you advise us otherwise, that you have consented to the collection, use and disclosure of your personal information as explained in this Privacy Policy.</w:t>
      </w:r>
    </w:p>
    <w:p w14:paraId="0699223B" w14:textId="77777777" w:rsidR="00FE48B8" w:rsidRPr="00FE48B8" w:rsidRDefault="00000000" w:rsidP="00FE48B8">
      <w:pPr>
        <w:pStyle w:val="BodyText"/>
        <w:rPr>
          <w:b/>
        </w:rPr>
      </w:pPr>
      <w:r w:rsidRPr="00FE48B8">
        <w:rPr>
          <w:b/>
        </w:rPr>
        <w:t>How is Your Personal Information Protected?</w:t>
      </w:r>
    </w:p>
    <w:p w14:paraId="3BC2F5D8" w14:textId="77777777" w:rsidR="00FE48B8" w:rsidRDefault="00000000" w:rsidP="00FE48B8">
      <w:pPr>
        <w:pStyle w:val="BodyText"/>
      </w:pPr>
      <w:r w:rsidRPr="006A3072">
        <w:t>Reliable Home</w:t>
      </w:r>
      <w:r>
        <w:t xml:space="preserve"> endeavors to maintain physical, technical and procedural safeguards that are appropriate to the sensitivity of the personal information in question. These safeguards are designed to prevent your personal information from loss and unauthorized access, copying, use, modification or disclosure.</w:t>
      </w:r>
    </w:p>
    <w:p w14:paraId="415E3317" w14:textId="77777777" w:rsidR="00FE48B8" w:rsidRDefault="00000000" w:rsidP="00FE48B8">
      <w:pPr>
        <w:pStyle w:val="BodyText"/>
      </w:pPr>
      <w:r>
        <w:t>Unfortunately, no data transmission over the Internet can be guaranteed to be 100% secure. As a result, while this website strives to protect your personal information, we cannot warrant the security of any information you transmit to us, and you do so at your own risk. Once this website receives your transmission, we make commercially reasonable efforts to ensure its security on our systems.</w:t>
      </w:r>
    </w:p>
    <w:p w14:paraId="55DAC81B" w14:textId="77777777" w:rsidR="00FE48B8" w:rsidRDefault="00000000" w:rsidP="00FE48B8">
      <w:pPr>
        <w:pStyle w:val="BodyText"/>
      </w:pPr>
      <w:r>
        <w:t>The security of your personal information is important to us, please advise our Privacy Officer immediately of any incident involving the loss of or unauthorized access to or disclosure of personal information that is in our custody or control.</w:t>
      </w:r>
    </w:p>
    <w:p w14:paraId="453B89FA" w14:textId="77777777" w:rsidR="00FE48B8" w:rsidRPr="00FE48B8" w:rsidRDefault="00000000" w:rsidP="00FE48B8">
      <w:pPr>
        <w:pStyle w:val="BodyText"/>
        <w:rPr>
          <w:b/>
        </w:rPr>
      </w:pPr>
      <w:r w:rsidRPr="00FE48B8">
        <w:rPr>
          <w:b/>
        </w:rPr>
        <w:t>Updating Your Personal Information</w:t>
      </w:r>
    </w:p>
    <w:p w14:paraId="18291151" w14:textId="77777777" w:rsidR="00FE48B8" w:rsidRDefault="00000000" w:rsidP="00FE48B8">
      <w:pPr>
        <w:pStyle w:val="BodyText"/>
      </w:pPr>
      <w:r>
        <w:t xml:space="preserve">It is important that the information contained in our records is both accurate and current. If your personal information happens to change </w:t>
      </w:r>
      <w:proofErr w:type="gramStart"/>
      <w:r>
        <w:t>during the course of</w:t>
      </w:r>
      <w:proofErr w:type="gramEnd"/>
      <w:r>
        <w:t xml:space="preserve"> our relationship, please keep us informed of such changes.</w:t>
      </w:r>
    </w:p>
    <w:p w14:paraId="7A8A0D90" w14:textId="77777777" w:rsidR="00FE48B8" w:rsidRDefault="00000000" w:rsidP="00FE48B8">
      <w:pPr>
        <w:pStyle w:val="BodyText"/>
      </w:pPr>
      <w:r>
        <w:t>In some circumstances we may not agree with your request to change your personal information and will instead append an alternative text to the record in question.</w:t>
      </w:r>
    </w:p>
    <w:p w14:paraId="4F3703BB" w14:textId="2D706036" w:rsidR="001F59F9" w:rsidRPr="00D3404B" w:rsidRDefault="00000000" w:rsidP="00FE48B8">
      <w:pPr>
        <w:pStyle w:val="BodyText"/>
        <w:rPr>
          <w:b/>
        </w:rPr>
      </w:pPr>
      <w:r w:rsidRPr="00FE48B8">
        <w:rPr>
          <w:b/>
        </w:rPr>
        <w:t>Access to Your Personal Information</w:t>
      </w:r>
    </w:p>
    <w:p w14:paraId="1654FDCE" w14:textId="5B7CC48C" w:rsidR="001F59F9" w:rsidRDefault="001F59F9" w:rsidP="00FE48B8">
      <w:pPr>
        <w:pStyle w:val="BodyText"/>
      </w:pPr>
    </w:p>
    <w:p w14:paraId="6EE78436" w14:textId="58F87EA5" w:rsidR="00FE48B8" w:rsidRDefault="00000000" w:rsidP="00FE48B8">
      <w:pPr>
        <w:pStyle w:val="BodyText"/>
      </w:pPr>
      <w:r>
        <w:t>You can ask to see the personal information that we hold about you. If you want to review, verify or correct your personal information, please contact our Privacy Officer using the contact information set out below. Please note that any such communication must be in writing.</w:t>
      </w:r>
    </w:p>
    <w:p w14:paraId="42C81124" w14:textId="5C8D2279" w:rsidR="00FE48B8" w:rsidRDefault="00D3404B" w:rsidP="00FE48B8">
      <w:pPr>
        <w:pStyle w:val="BodyText"/>
      </w:pPr>
      <w:r>
        <w:rPr>
          <w:b/>
          <w:noProof/>
        </w:rPr>
        <w:drawing>
          <wp:anchor distT="0" distB="0" distL="114300" distR="114300" simplePos="0" relativeHeight="251668480" behindDoc="1" locked="0" layoutInCell="1" allowOverlap="1" wp14:anchorId="7B0B6A04" wp14:editId="61D5DD6F">
            <wp:simplePos x="0" y="0"/>
            <wp:positionH relativeFrom="column">
              <wp:posOffset>5719233</wp:posOffset>
            </wp:positionH>
            <wp:positionV relativeFrom="paragraph">
              <wp:posOffset>722207</wp:posOffset>
            </wp:positionV>
            <wp:extent cx="817880" cy="586459"/>
            <wp:effectExtent l="0" t="0" r="0" b="0"/>
            <wp:wrapNone/>
            <wp:docPr id="9"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7880" cy="586459"/>
                    </a:xfrm>
                    <a:prstGeom prst="rect">
                      <a:avLst/>
                    </a:prstGeom>
                  </pic:spPr>
                </pic:pic>
              </a:graphicData>
            </a:graphic>
            <wp14:sizeRelH relativeFrom="page">
              <wp14:pctWidth>0</wp14:pctWidth>
            </wp14:sizeRelH>
            <wp14:sizeRelV relativeFrom="page">
              <wp14:pctHeight>0</wp14:pctHeight>
            </wp14:sizeRelV>
          </wp:anchor>
        </w:drawing>
      </w:r>
      <w:r>
        <w:t xml:space="preserve">When requesting access to your personal information, please note that we may request specific information from you to enable us to confirm your identity and right to access, as well as to search for and provide you with the personal information that we hold about you. We may charge you a </w:t>
      </w:r>
      <w:r>
        <w:lastRenderedPageBreak/>
        <w:t>fee to access your personal information; however, we will advise you of any fee in advance. If you require assistance in preparing your request, please contact the office of our Privacy Officer.</w:t>
      </w:r>
    </w:p>
    <w:p w14:paraId="10465FEF" w14:textId="77777777" w:rsidR="00FE48B8" w:rsidRDefault="00000000" w:rsidP="00FE48B8">
      <w:pPr>
        <w:pStyle w:val="BodyText"/>
      </w:pPr>
      <w:r>
        <w:t xml:space="preserve">Your right to access the personal information that we hold about you is not absolute. There are instances where applicable law or regulatory requirements allow or require us to refuse to provide some or </w:t>
      </w:r>
      <w:proofErr w:type="gramStart"/>
      <w:r>
        <w:t>all of</w:t>
      </w:r>
      <w:proofErr w:type="gramEnd"/>
      <w:r>
        <w:t xml:space="preserve"> the personal information that we hold about you. In addition, the personal information may have been destroyed, erased or made anonymous in accordance with our record retention obligations and practices.</w:t>
      </w:r>
    </w:p>
    <w:p w14:paraId="76DAFCBB" w14:textId="77777777" w:rsidR="00FE48B8" w:rsidRDefault="00000000" w:rsidP="00FE48B8">
      <w:pPr>
        <w:pStyle w:val="BodyText"/>
      </w:pPr>
      <w:proofErr w:type="gramStart"/>
      <w:r>
        <w:t>In the event that</w:t>
      </w:r>
      <w:proofErr w:type="gramEnd"/>
      <w:r>
        <w:t xml:space="preserve"> we cannot provide you with access to your personal information, we will endeavor to inform you of the reasons why, subject to any legal or regulatory restrictions.</w:t>
      </w:r>
    </w:p>
    <w:p w14:paraId="4A1E98E1" w14:textId="77777777" w:rsidR="00FE48B8" w:rsidRPr="00FE48B8" w:rsidRDefault="00000000" w:rsidP="00FE48B8">
      <w:pPr>
        <w:pStyle w:val="BodyText"/>
        <w:rPr>
          <w:b/>
        </w:rPr>
      </w:pPr>
      <w:r w:rsidRPr="00FE48B8">
        <w:rPr>
          <w:b/>
        </w:rPr>
        <w:t>Inquiries or Concerns?</w:t>
      </w:r>
    </w:p>
    <w:p w14:paraId="12DBCED3" w14:textId="77777777" w:rsidR="00FE48B8" w:rsidRDefault="00000000" w:rsidP="00FE48B8">
      <w:pPr>
        <w:pStyle w:val="BodyText"/>
      </w:pPr>
      <w:r>
        <w:t>If you have any questions about this Privacy Policy or concerns about how we manage your personal information, please contact our Privacy Officer by telephone, in writing or by e-mail. We will endeavor to answer your questions and advise you of any steps taken to address the issues raised by you. If you are dissatisfied with our response, you may be entitled to make a written submission to the Privacy Commissioner in your jurisdiction.</w:t>
      </w:r>
    </w:p>
    <w:p w14:paraId="159A3B63" w14:textId="77777777" w:rsidR="00FE48B8" w:rsidRPr="00FE48B8" w:rsidRDefault="00000000" w:rsidP="00FE48B8">
      <w:pPr>
        <w:pStyle w:val="BodyText"/>
        <w:rPr>
          <w:b/>
        </w:rPr>
      </w:pPr>
      <w:r w:rsidRPr="00FE48B8">
        <w:rPr>
          <w:b/>
        </w:rPr>
        <w:t>Privacy Officer</w:t>
      </w:r>
    </w:p>
    <w:p w14:paraId="58E50A6C" w14:textId="77777777" w:rsidR="00FE48B8" w:rsidRDefault="00000000" w:rsidP="00FE48B8">
      <w:pPr>
        <w:pStyle w:val="BodyText"/>
      </w:pPr>
      <w:r>
        <w:t>We have appointed a Privacy Officer to oversee compliance with this Privacy Policy. The contact information for our Privacy Officer is as follows:</w:t>
      </w:r>
    </w:p>
    <w:p w14:paraId="65CDB9AF" w14:textId="73F36F65" w:rsidR="00FE48B8" w:rsidRDefault="00000000" w:rsidP="00FE48B8">
      <w:pPr>
        <w:pStyle w:val="BodyText"/>
        <w:ind w:left="720"/>
      </w:pPr>
      <w:r>
        <w:t>Privacy Officer</w:t>
      </w:r>
      <w:r>
        <w:br/>
        <w:t xml:space="preserve">Attn: </w:t>
      </w:r>
      <w:r w:rsidR="00E54FF4">
        <w:rPr>
          <w:b/>
        </w:rPr>
        <w:t>Privacy Officer</w:t>
      </w:r>
      <w:r>
        <w:rPr>
          <w:b/>
        </w:rPr>
        <w:br/>
      </w:r>
      <w:r>
        <w:t xml:space="preserve">Phone: </w:t>
      </w:r>
      <w:r w:rsidR="00E54FF4">
        <w:rPr>
          <w:b/>
        </w:rPr>
        <w:t>1-877-267-2117</w:t>
      </w:r>
      <w:r>
        <w:rPr>
          <w:b/>
        </w:rPr>
        <w:br/>
      </w:r>
      <w:r>
        <w:t xml:space="preserve">Address: </w:t>
      </w:r>
      <w:r w:rsidR="00EF4E0B">
        <w:rPr>
          <w:b/>
        </w:rPr>
        <w:t>PO Box 34045 Westbrook RPO Calgary, Alberta, Canada T3C 3W2</w:t>
      </w:r>
      <w:r>
        <w:rPr>
          <w:b/>
        </w:rPr>
        <w:br/>
      </w:r>
      <w:r>
        <w:t xml:space="preserve">E-mail: </w:t>
      </w:r>
      <w:r w:rsidR="00EF4E0B">
        <w:rPr>
          <w:b/>
        </w:rPr>
        <w:t>info@reliablehms.com</w:t>
      </w:r>
    </w:p>
    <w:p w14:paraId="2059505C" w14:textId="77777777" w:rsidR="00FE48B8" w:rsidRPr="00FE48B8" w:rsidRDefault="00000000" w:rsidP="00FE48B8">
      <w:pPr>
        <w:pStyle w:val="BodyText"/>
        <w:rPr>
          <w:b/>
        </w:rPr>
      </w:pPr>
      <w:r w:rsidRPr="00FE48B8">
        <w:rPr>
          <w:b/>
        </w:rPr>
        <w:t>Revisions to this Privacy Policy</w:t>
      </w:r>
    </w:p>
    <w:p w14:paraId="1D6C8E79" w14:textId="3C5BDF33" w:rsidR="00FE48B8" w:rsidRDefault="00000000" w:rsidP="00FE48B8">
      <w:pPr>
        <w:pStyle w:val="BodyText"/>
      </w:pPr>
      <w:r>
        <w:t xml:space="preserve">From time to time, we may make changes to this Privacy Policy to reflect changes in its legal or regulatory obligations or in the </w:t>
      </w:r>
      <w:proofErr w:type="gramStart"/>
      <w:r>
        <w:t>manner in which</w:t>
      </w:r>
      <w:proofErr w:type="gramEnd"/>
      <w:r>
        <w:t xml:space="preserve"> we deal with your personal information. We will post any revised version of this Privacy Policy on our website </w:t>
      </w:r>
      <w:r w:rsidR="00EF4E0B">
        <w:rPr>
          <w:b/>
        </w:rPr>
        <w:t>www.reliablehms.com</w:t>
      </w:r>
      <w:r>
        <w:t xml:space="preserve"> and we encourage you to </w:t>
      </w:r>
      <w:proofErr w:type="gramStart"/>
      <w:r>
        <w:t>refer back</w:t>
      </w:r>
      <w:proofErr w:type="gramEnd"/>
      <w:r>
        <w:t xml:space="preserve"> to it on a regular basis. This Privacy Policy was last updated on the date provided above.</w:t>
      </w:r>
    </w:p>
    <w:p w14:paraId="68A28282" w14:textId="77777777" w:rsidR="00FE48B8" w:rsidRPr="00FE48B8" w:rsidRDefault="00000000" w:rsidP="00FE48B8">
      <w:pPr>
        <w:pStyle w:val="BodyText"/>
        <w:rPr>
          <w:b/>
        </w:rPr>
      </w:pPr>
      <w:r w:rsidRPr="00FE48B8">
        <w:rPr>
          <w:b/>
        </w:rPr>
        <w:t>Interpretation of this Privacy Policy</w:t>
      </w:r>
    </w:p>
    <w:p w14:paraId="3D75AB2A" w14:textId="05E6ECA5" w:rsidR="00FE48B8" w:rsidRDefault="00000000" w:rsidP="00FE48B8">
      <w:pPr>
        <w:pStyle w:val="BodyText"/>
      </w:pPr>
      <w:r>
        <w:t>Any interpretation associated with this Privacy Policy will be made by our Privacy Officer. This Privacy Policy includes examples but is not intended to be restricted in its application to such examples, therefore where</w:t>
      </w:r>
      <w:r w:rsidR="006B4B25">
        <w:t xml:space="preserve"> the word "including"</w:t>
      </w:r>
      <w:r>
        <w:t xml:space="preserve"> is used, it shall mean </w:t>
      </w:r>
      <w:r w:rsidR="006B4B25">
        <w:t>"including without limitation</w:t>
      </w:r>
      <w:r>
        <w:t>.</w:t>
      </w:r>
      <w:r w:rsidR="006B4B25">
        <w:t>"</w:t>
      </w:r>
    </w:p>
    <w:p w14:paraId="6079EDA4" w14:textId="44DD9F71" w:rsidR="001F59F9" w:rsidRDefault="001F59F9" w:rsidP="00FE48B8">
      <w:pPr>
        <w:pStyle w:val="BodyText"/>
      </w:pPr>
    </w:p>
    <w:p w14:paraId="66344059" w14:textId="053A8C1E" w:rsidR="00FE48B8" w:rsidRDefault="00EF4E0B" w:rsidP="00FE48B8">
      <w:pPr>
        <w:pStyle w:val="BodyText"/>
      </w:pPr>
      <w:r>
        <w:rPr>
          <w:b/>
          <w:noProof/>
        </w:rPr>
        <w:drawing>
          <wp:anchor distT="0" distB="0" distL="114300" distR="114300" simplePos="0" relativeHeight="251670528" behindDoc="1" locked="0" layoutInCell="1" allowOverlap="1" wp14:anchorId="1CCE2617" wp14:editId="61AB76F4">
            <wp:simplePos x="0" y="0"/>
            <wp:positionH relativeFrom="column">
              <wp:posOffset>5636471</wp:posOffset>
            </wp:positionH>
            <wp:positionV relativeFrom="paragraph">
              <wp:posOffset>999913</wp:posOffset>
            </wp:positionV>
            <wp:extent cx="818484" cy="535699"/>
            <wp:effectExtent l="0" t="0" r="0" b="0"/>
            <wp:wrapNone/>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8484" cy="535699"/>
                    </a:xfrm>
                    <a:prstGeom prst="rect">
                      <a:avLst/>
                    </a:prstGeom>
                  </pic:spPr>
                </pic:pic>
              </a:graphicData>
            </a:graphic>
            <wp14:sizeRelH relativeFrom="page">
              <wp14:pctWidth>0</wp14:pctWidth>
            </wp14:sizeRelH>
            <wp14:sizeRelV relativeFrom="page">
              <wp14:pctHeight>0</wp14:pctHeight>
            </wp14:sizeRelV>
          </wp:anchor>
        </w:drawing>
      </w:r>
      <w:r>
        <w:t xml:space="preserve">This Privacy Policy does not </w:t>
      </w:r>
      <w:r w:rsidR="00A23683">
        <w:t xml:space="preserve">impose upon </w:t>
      </w:r>
      <w:r w:rsidR="006A3072" w:rsidRPr="006A3072">
        <w:t>Reliable Home</w:t>
      </w:r>
      <w:r w:rsidR="00A23683">
        <w:t xml:space="preserve"> any obligations, or create or confer upon any individual any rights, </w:t>
      </w:r>
      <w:r>
        <w:t xml:space="preserve">outside of, or in addition to, </w:t>
      </w:r>
      <w:r w:rsidR="00A23683">
        <w:t xml:space="preserve">those </w:t>
      </w:r>
      <w:r>
        <w:t>imposed by Canada's federal and provincial privacy laws, as applicable. Should there be, in a specific case, any inconsistency between this Privacy Policy and Canada's federal and provincial privacy laws, as applicable, this Privacy Policy shall be interpreted, in respect of that case, to give effect to, and comply with, such privacy laws.</w:t>
      </w:r>
    </w:p>
    <w:sectPr w:rsidR="00FE48B8">
      <w:footerReference w:type="default" r:id="rId9"/>
      <w:footerReference w:type="first" r:id="rId10"/>
      <w:pgSz w:w="12240" w:h="15840" w:code="1"/>
      <w:pgMar w:top="1440" w:right="1440" w:bottom="1440" w:left="1440" w:header="720"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7E662" w14:textId="77777777" w:rsidR="00BA4D3B" w:rsidRDefault="00BA4D3B">
      <w:pPr>
        <w:spacing w:line="240" w:lineRule="auto"/>
      </w:pPr>
      <w:r>
        <w:separator/>
      </w:r>
    </w:p>
  </w:endnote>
  <w:endnote w:type="continuationSeparator" w:id="0">
    <w:p w14:paraId="7BE7D752" w14:textId="77777777" w:rsidR="00BA4D3B" w:rsidRDefault="00BA4D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2802C" w14:textId="77777777" w:rsidR="005B40DC" w:rsidRDefault="00E54FF4">
    <w:pPr>
      <w:pStyle w:val="Footer"/>
      <w:ind w:left="-144"/>
    </w:pPr>
    <w:r>
      <w:rPr>
        <w:noProof/>
        <w:lang w:val="en-GB" w:eastAsia="en-GB"/>
      </w:rPr>
    </w:r>
    <w:r w:rsidR="00E54FF4">
      <w:rPr>
        <w:noProof/>
        <w:lang w:val="en-GB" w:eastAsia="en-GB"/>
      </w:rPr>
      <w:pict w14:anchorId="1B7F535F">
        <v:shapetype id="_x0000_t202" coordsize="21600,21600" o:spt="202" path="m,l,21600r21600,l21600,xe">
          <v:stroke joinstyle="miter"/>
          <v:path gradientshapeok="t" o:connecttype="rect"/>
        </v:shapetype>
        <v:shape id="zzmpTrailer_1078_19" o:spid="_x0000_s1026" type="#_x0000_t202" alt="" style="position:absolute;left:0;text-align:left;margin-left:0;margin-top:0;width:201.6pt;height:50.4pt;z-index:-251658240;visibility:visible;mso-wrap-style:square;mso-wrap-edited:f;mso-width-percent:0;mso-height-percent:0;mso-wrap-distance-left:9pt;mso-wrap-distance-top:0;mso-wrap-distance-right:9pt;mso-wrap-distance-bottom:0;mso-position-horizontal-relative:margin;mso-position-vertical:bottom;mso-position-vertical-relative:page;mso-width-percent:0;mso-height-percent:0;mso-width-relative:page;mso-height-relative:page;v-text-anchor:top" filled="f" stroked="f">
          <v:textbox inset="0,0,0,0">
            <w:txbxContent>
              <w:p w14:paraId="37C6BFF2" w14:textId="77777777" w:rsidR="005B40DC" w:rsidRDefault="005B40DC" w:rsidP="005B40DC">
                <w:pPr>
                  <w:pStyle w:val="MacPacTrailer"/>
                  <w:spacing w:line="20" w:lineRule="exact"/>
                </w:pPr>
              </w:p>
              <w:p w14:paraId="5EBE7117" w14:textId="77777777" w:rsidR="005B40DC" w:rsidRDefault="00000000">
                <w:pPr>
                  <w:pStyle w:val="MacPacTrailer"/>
                </w:pPr>
                <w:r>
                  <w:t>WSLEGAL\087855\00001\32743483v1</w:t>
                </w:r>
              </w:p>
              <w:p w14:paraId="4B0578D0" w14:textId="77777777" w:rsidR="005B40DC" w:rsidRDefault="005B40DC" w:rsidP="005B40DC">
                <w:pPr>
                  <w:pStyle w:val="MacPacTrailer"/>
                  <w:spacing w:line="20" w:lineRule="exact"/>
                </w:pPr>
              </w:p>
              <w:p w14:paraId="2BF8AE43" w14:textId="77777777" w:rsidR="005B40DC" w:rsidRDefault="005B40DC" w:rsidP="005B40DC">
                <w:pPr>
                  <w:pStyle w:val="MacPacTrailer"/>
                  <w:spacing w:line="20" w:lineRule="exact"/>
                </w:pPr>
              </w:p>
            </w:txbxContent>
          </v:textbox>
          <w10:wrap anchorx="margin"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D26E5" w14:textId="77777777" w:rsidR="005B40DC" w:rsidRDefault="00E54FF4">
    <w:pPr>
      <w:pStyle w:val="Footer"/>
      <w:ind w:left="-144"/>
    </w:pPr>
    <w:r>
      <w:rPr>
        <w:noProof/>
        <w:lang w:val="en-GB" w:eastAsia="en-GB"/>
      </w:rPr>
    </w:r>
    <w:r w:rsidR="00E54FF4">
      <w:rPr>
        <w:noProof/>
        <w:lang w:val="en-GB" w:eastAsia="en-GB"/>
      </w:rPr>
      <w:pict w14:anchorId="7838F3A1">
        <v:shapetype id="_x0000_t202" coordsize="21600,21600" o:spt="202" path="m,l,21600r21600,l21600,xe">
          <v:stroke joinstyle="miter"/>
          <v:path gradientshapeok="t" o:connecttype="rect"/>
        </v:shapetype>
        <v:shape id="zzmpTrailer_1078_1B" o:spid="_x0000_s1025" type="#_x0000_t202" alt="" style="position:absolute;left:0;text-align:left;margin-left:0;margin-top:0;width:201.6pt;height:50.4pt;z-index:-251657216;visibility:visible;mso-wrap-style:square;mso-wrap-edited:f;mso-width-percent:0;mso-height-percent:0;mso-wrap-distance-left:9pt;mso-wrap-distance-top:0;mso-wrap-distance-right:9pt;mso-wrap-distance-bottom:0;mso-position-horizontal-relative:margin;mso-position-vertical:bottom;mso-position-vertical-relative:page;mso-width-percent:0;mso-height-percent:0;mso-width-relative:page;mso-height-relative:page;v-text-anchor:top" filled="f" stroked="f">
          <v:textbox inset="0,0,0,0">
            <w:txbxContent>
              <w:p w14:paraId="46F93F25" w14:textId="77777777" w:rsidR="005B40DC" w:rsidRDefault="005B40DC" w:rsidP="005B40DC">
                <w:pPr>
                  <w:pStyle w:val="MacPacTrailer"/>
                  <w:spacing w:line="20" w:lineRule="exact"/>
                </w:pPr>
              </w:p>
              <w:p w14:paraId="62F84462" w14:textId="77777777" w:rsidR="005B40DC" w:rsidRDefault="00000000">
                <w:pPr>
                  <w:pStyle w:val="MacPacTrailer"/>
                </w:pPr>
                <w:r>
                  <w:t>WSLEGAL\087855\00001\32743483v1</w:t>
                </w:r>
              </w:p>
              <w:p w14:paraId="69644A8D" w14:textId="77777777" w:rsidR="005B40DC" w:rsidRDefault="005B40DC" w:rsidP="005B40DC">
                <w:pPr>
                  <w:pStyle w:val="MacPacTrailer"/>
                  <w:spacing w:line="20" w:lineRule="exact"/>
                </w:pPr>
              </w:p>
              <w:p w14:paraId="478CF317" w14:textId="77777777" w:rsidR="005B40DC" w:rsidRDefault="005B40DC" w:rsidP="005B40DC">
                <w:pPr>
                  <w:pStyle w:val="MacPacTrailer"/>
                  <w:spacing w:line="20" w:lineRule="exact"/>
                </w:pPr>
              </w:p>
            </w:txbxContent>
          </v:textbox>
          <w10:wrap anchorx="margin"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19AD4" w14:textId="77777777" w:rsidR="00BA4D3B" w:rsidRDefault="00BA4D3B">
      <w:pPr>
        <w:spacing w:line="240" w:lineRule="auto"/>
      </w:pPr>
      <w:r>
        <w:separator/>
      </w:r>
    </w:p>
  </w:footnote>
  <w:footnote w:type="continuationSeparator" w:id="0">
    <w:p w14:paraId="3E8C96BD" w14:textId="77777777" w:rsidR="00BA4D3B" w:rsidRDefault="00BA4D3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932257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0023D6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622282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E00F88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FCC43F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5FA82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FA44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C471D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55C67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44C1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7B552A"/>
    <w:multiLevelType w:val="multilevel"/>
    <w:tmpl w:val="F52A175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1" w15:restartNumberingAfterBreak="0">
    <w:nsid w:val="1BB63DA8"/>
    <w:multiLevelType w:val="multilevel"/>
    <w:tmpl w:val="FADA2E5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12" w15:restartNumberingAfterBreak="0">
    <w:nsid w:val="21230026"/>
    <w:multiLevelType w:val="hybridMultilevel"/>
    <w:tmpl w:val="B2C60722"/>
    <w:lvl w:ilvl="0" w:tplc="CA9C3B8C">
      <w:start w:val="1"/>
      <w:numFmt w:val="bullet"/>
      <w:lvlText w:val=""/>
      <w:lvlJc w:val="left"/>
      <w:pPr>
        <w:ind w:left="720" w:hanging="360"/>
      </w:pPr>
      <w:rPr>
        <w:rFonts w:ascii="Symbol" w:hAnsi="Symbol" w:hint="default"/>
      </w:rPr>
    </w:lvl>
    <w:lvl w:ilvl="1" w:tplc="EF202172" w:tentative="1">
      <w:start w:val="1"/>
      <w:numFmt w:val="bullet"/>
      <w:lvlText w:val="o"/>
      <w:lvlJc w:val="left"/>
      <w:pPr>
        <w:ind w:left="1440" w:hanging="360"/>
      </w:pPr>
      <w:rPr>
        <w:rFonts w:ascii="Courier New" w:hAnsi="Courier New" w:cs="Courier New" w:hint="default"/>
      </w:rPr>
    </w:lvl>
    <w:lvl w:ilvl="2" w:tplc="5BCE6960" w:tentative="1">
      <w:start w:val="1"/>
      <w:numFmt w:val="bullet"/>
      <w:lvlText w:val=""/>
      <w:lvlJc w:val="left"/>
      <w:pPr>
        <w:ind w:left="2160" w:hanging="360"/>
      </w:pPr>
      <w:rPr>
        <w:rFonts w:ascii="Wingdings" w:hAnsi="Wingdings" w:hint="default"/>
      </w:rPr>
    </w:lvl>
    <w:lvl w:ilvl="3" w:tplc="0FF0B34A" w:tentative="1">
      <w:start w:val="1"/>
      <w:numFmt w:val="bullet"/>
      <w:lvlText w:val=""/>
      <w:lvlJc w:val="left"/>
      <w:pPr>
        <w:ind w:left="2880" w:hanging="360"/>
      </w:pPr>
      <w:rPr>
        <w:rFonts w:ascii="Symbol" w:hAnsi="Symbol" w:hint="default"/>
      </w:rPr>
    </w:lvl>
    <w:lvl w:ilvl="4" w:tplc="A21EE41E" w:tentative="1">
      <w:start w:val="1"/>
      <w:numFmt w:val="bullet"/>
      <w:lvlText w:val="o"/>
      <w:lvlJc w:val="left"/>
      <w:pPr>
        <w:ind w:left="3600" w:hanging="360"/>
      </w:pPr>
      <w:rPr>
        <w:rFonts w:ascii="Courier New" w:hAnsi="Courier New" w:cs="Courier New" w:hint="default"/>
      </w:rPr>
    </w:lvl>
    <w:lvl w:ilvl="5" w:tplc="D728D6B2" w:tentative="1">
      <w:start w:val="1"/>
      <w:numFmt w:val="bullet"/>
      <w:lvlText w:val=""/>
      <w:lvlJc w:val="left"/>
      <w:pPr>
        <w:ind w:left="4320" w:hanging="360"/>
      </w:pPr>
      <w:rPr>
        <w:rFonts w:ascii="Wingdings" w:hAnsi="Wingdings" w:hint="default"/>
      </w:rPr>
    </w:lvl>
    <w:lvl w:ilvl="6" w:tplc="115C4552" w:tentative="1">
      <w:start w:val="1"/>
      <w:numFmt w:val="bullet"/>
      <w:lvlText w:val=""/>
      <w:lvlJc w:val="left"/>
      <w:pPr>
        <w:ind w:left="5040" w:hanging="360"/>
      </w:pPr>
      <w:rPr>
        <w:rFonts w:ascii="Symbol" w:hAnsi="Symbol" w:hint="default"/>
      </w:rPr>
    </w:lvl>
    <w:lvl w:ilvl="7" w:tplc="CB40EB8A" w:tentative="1">
      <w:start w:val="1"/>
      <w:numFmt w:val="bullet"/>
      <w:lvlText w:val="o"/>
      <w:lvlJc w:val="left"/>
      <w:pPr>
        <w:ind w:left="5760" w:hanging="360"/>
      </w:pPr>
      <w:rPr>
        <w:rFonts w:ascii="Courier New" w:hAnsi="Courier New" w:cs="Courier New" w:hint="default"/>
      </w:rPr>
    </w:lvl>
    <w:lvl w:ilvl="8" w:tplc="9C561850" w:tentative="1">
      <w:start w:val="1"/>
      <w:numFmt w:val="bullet"/>
      <w:lvlText w:val=""/>
      <w:lvlJc w:val="left"/>
      <w:pPr>
        <w:ind w:left="6480" w:hanging="360"/>
      </w:pPr>
      <w:rPr>
        <w:rFonts w:ascii="Wingdings" w:hAnsi="Wingdings" w:hint="default"/>
      </w:rPr>
    </w:lvl>
  </w:abstractNum>
  <w:abstractNum w:abstractNumId="13" w15:restartNumberingAfterBreak="0">
    <w:nsid w:val="21737E39"/>
    <w:multiLevelType w:val="multilevel"/>
    <w:tmpl w:val="E23817E4"/>
    <w:lvl w:ilvl="0">
      <w:start w:val="1"/>
      <w:numFmt w:val="none"/>
      <w:pStyle w:val="PatAppL1"/>
      <w:suff w:val="nothing"/>
      <w:lvlText w:val=""/>
      <w:lvlJc w:val="left"/>
      <w:pPr>
        <w:tabs>
          <w:tab w:val="num" w:pos="720"/>
        </w:tabs>
        <w:ind w:left="0" w:firstLine="0"/>
      </w:pPr>
      <w:rPr>
        <w:b w:val="0"/>
        <w:i w:val="0"/>
        <w:caps w:val="0"/>
        <w:color w:val="auto"/>
        <w:u w:val="none"/>
      </w:rPr>
    </w:lvl>
    <w:lvl w:ilvl="1">
      <w:start w:val="1"/>
      <w:numFmt w:val="none"/>
      <w:lvlRestart w:val="0"/>
      <w:pStyle w:val="PatAppL2"/>
      <w:suff w:val="nothing"/>
      <w:lvlText w:val=""/>
      <w:lvlJc w:val="left"/>
      <w:pPr>
        <w:tabs>
          <w:tab w:val="num" w:pos="720"/>
        </w:tabs>
        <w:ind w:left="0" w:firstLine="0"/>
      </w:pPr>
      <w:rPr>
        <w:b/>
        <w:i w:val="0"/>
        <w:caps w:val="0"/>
        <w:color w:val="auto"/>
        <w:u w:val="none"/>
      </w:rPr>
    </w:lvl>
    <w:lvl w:ilvl="2">
      <w:start w:val="1"/>
      <mc:AlternateContent>
        <mc:Choice Requires="w14">
          <w:numFmt w:val="custom" w:format="0001, 0002, 0003, ..."/>
        </mc:Choice>
        <mc:Fallback>
          <w:numFmt w:val="decimal"/>
        </mc:Fallback>
      </mc:AlternateContent>
      <w:lvlRestart w:val="0"/>
      <w:pStyle w:val="PatAppL3"/>
      <w:suff w:val="space"/>
      <w:lvlText w:val="[%3]"/>
      <w:lvlJc w:val="left"/>
      <w:pPr>
        <w:tabs>
          <w:tab w:val="num" w:pos="0"/>
        </w:tabs>
        <w:ind w:left="0" w:firstLine="0"/>
      </w:pPr>
      <w:rPr>
        <w:b/>
        <w:i w:val="0"/>
        <w:caps w:val="0"/>
        <w:color w:val="auto"/>
        <w:u w:val="none"/>
      </w:rPr>
    </w:lvl>
    <w:lvl w:ilvl="3">
      <w:start w:val="1"/>
      <w:numFmt w:val="lowerLetter"/>
      <w:pStyle w:val="PatAppL4"/>
      <w:lvlText w:val="(%4)"/>
      <w:lvlJc w:val="left"/>
      <w:pPr>
        <w:tabs>
          <w:tab w:val="num" w:pos="1440"/>
        </w:tabs>
        <w:ind w:left="1440" w:hanging="720"/>
      </w:pPr>
      <w:rPr>
        <w:b w:val="0"/>
        <w:i w:val="0"/>
        <w:caps w:val="0"/>
        <w:color w:val="auto"/>
        <w:u w:val="none"/>
      </w:rPr>
    </w:lvl>
    <w:lvl w:ilvl="4">
      <w:start w:val="1"/>
      <w:numFmt w:val="lowerRoman"/>
      <w:pStyle w:val="PatAppL5"/>
      <w:lvlText w:val="(%5)"/>
      <w:lvlJc w:val="left"/>
      <w:pPr>
        <w:tabs>
          <w:tab w:val="num" w:pos="2160"/>
        </w:tabs>
        <w:ind w:left="2160" w:hanging="720"/>
      </w:pPr>
      <w:rPr>
        <w:b w:val="0"/>
        <w:i w:val="0"/>
        <w:caps w:val="0"/>
        <w:color w:val="auto"/>
        <w:u w:val="none"/>
      </w:rPr>
    </w:lvl>
    <w:lvl w:ilvl="5">
      <w:start w:val="1"/>
      <w:numFmt w:val="decimal"/>
      <w:lvlRestart w:val="0"/>
      <w:pStyle w:val="PatAppL6"/>
      <w:lvlText w:val="%6."/>
      <w:lvlJc w:val="left"/>
      <w:pPr>
        <w:tabs>
          <w:tab w:val="num" w:pos="720"/>
        </w:tabs>
        <w:ind w:left="720" w:hanging="720"/>
      </w:pPr>
      <w:rPr>
        <w:b w:val="0"/>
        <w:i w:val="0"/>
        <w:caps w:val="0"/>
        <w:color w:val="auto"/>
        <w:u w:val="none"/>
      </w:rPr>
    </w:lvl>
    <w:lvl w:ilvl="6">
      <w:start w:val="1"/>
      <w:numFmt w:val="none"/>
      <w:lvlRestart w:val="0"/>
      <w:pStyle w:val="PatAppL7"/>
      <w:suff w:val="nothing"/>
      <w:lvlText w:val=""/>
      <w:lvlJc w:val="left"/>
      <w:pPr>
        <w:tabs>
          <w:tab w:val="num" w:pos="1440"/>
        </w:tabs>
        <w:ind w:left="1440" w:firstLine="0"/>
      </w:pPr>
      <w:rPr>
        <w:b w:val="0"/>
        <w:i w:val="0"/>
        <w:caps w:val="0"/>
        <w:color w:val="auto"/>
        <w:u w:val="none"/>
      </w:rPr>
    </w:lvl>
    <w:lvl w:ilvl="7">
      <w:start w:val="1"/>
      <w:numFmt w:val="none"/>
      <w:lvlRestart w:val="0"/>
      <w:pStyle w:val="PatAppL8"/>
      <w:suff w:val="nothing"/>
      <w:lvlText w:val=""/>
      <w:lvlJc w:val="left"/>
      <w:pPr>
        <w:tabs>
          <w:tab w:val="num" w:pos="2160"/>
        </w:tabs>
        <w:ind w:left="2160" w:firstLine="0"/>
      </w:pPr>
      <w:rPr>
        <w:b w:val="0"/>
        <w:i w:val="0"/>
        <w:caps w:val="0"/>
        <w:color w:val="auto"/>
        <w:u w:val="none"/>
      </w:rPr>
    </w:lvl>
    <w:lvl w:ilvl="8">
      <w:start w:val="1"/>
      <w:numFmt w:val="none"/>
      <w:lvlRestart w:val="0"/>
      <w:pStyle w:val="PatAppL9"/>
      <w:suff w:val="nothing"/>
      <w:lvlText w:val=""/>
      <w:lvlJc w:val="left"/>
      <w:pPr>
        <w:tabs>
          <w:tab w:val="num" w:pos="2880"/>
        </w:tabs>
        <w:ind w:left="2880" w:firstLine="0"/>
      </w:pPr>
      <w:rPr>
        <w:b w:val="0"/>
        <w:i w:val="0"/>
        <w:caps w:val="0"/>
        <w:color w:val="auto"/>
        <w:u w:val="none"/>
      </w:rPr>
    </w:lvl>
  </w:abstractNum>
  <w:abstractNum w:abstractNumId="14" w15:restartNumberingAfterBreak="0">
    <w:nsid w:val="26ED146A"/>
    <w:multiLevelType w:val="hybridMultilevel"/>
    <w:tmpl w:val="DA2C65B2"/>
    <w:lvl w:ilvl="0" w:tplc="66FAE53C">
      <w:start w:val="1"/>
      <w:numFmt w:val="bullet"/>
      <w:lvlText w:val=""/>
      <w:lvlJc w:val="left"/>
      <w:pPr>
        <w:ind w:left="720" w:hanging="360"/>
      </w:pPr>
      <w:rPr>
        <w:rFonts w:ascii="Symbol" w:hAnsi="Symbol" w:hint="default"/>
      </w:rPr>
    </w:lvl>
    <w:lvl w:ilvl="1" w:tplc="F3E07A52" w:tentative="1">
      <w:start w:val="1"/>
      <w:numFmt w:val="bullet"/>
      <w:lvlText w:val="o"/>
      <w:lvlJc w:val="left"/>
      <w:pPr>
        <w:ind w:left="1440" w:hanging="360"/>
      </w:pPr>
      <w:rPr>
        <w:rFonts w:ascii="Courier New" w:hAnsi="Courier New" w:cs="Courier New" w:hint="default"/>
      </w:rPr>
    </w:lvl>
    <w:lvl w:ilvl="2" w:tplc="3B26ABBE" w:tentative="1">
      <w:start w:val="1"/>
      <w:numFmt w:val="bullet"/>
      <w:lvlText w:val=""/>
      <w:lvlJc w:val="left"/>
      <w:pPr>
        <w:ind w:left="2160" w:hanging="360"/>
      </w:pPr>
      <w:rPr>
        <w:rFonts w:ascii="Wingdings" w:hAnsi="Wingdings" w:hint="default"/>
      </w:rPr>
    </w:lvl>
    <w:lvl w:ilvl="3" w:tplc="373078E2" w:tentative="1">
      <w:start w:val="1"/>
      <w:numFmt w:val="bullet"/>
      <w:lvlText w:val=""/>
      <w:lvlJc w:val="left"/>
      <w:pPr>
        <w:ind w:left="2880" w:hanging="360"/>
      </w:pPr>
      <w:rPr>
        <w:rFonts w:ascii="Symbol" w:hAnsi="Symbol" w:hint="default"/>
      </w:rPr>
    </w:lvl>
    <w:lvl w:ilvl="4" w:tplc="DFFEBA9E" w:tentative="1">
      <w:start w:val="1"/>
      <w:numFmt w:val="bullet"/>
      <w:lvlText w:val="o"/>
      <w:lvlJc w:val="left"/>
      <w:pPr>
        <w:ind w:left="3600" w:hanging="360"/>
      </w:pPr>
      <w:rPr>
        <w:rFonts w:ascii="Courier New" w:hAnsi="Courier New" w:cs="Courier New" w:hint="default"/>
      </w:rPr>
    </w:lvl>
    <w:lvl w:ilvl="5" w:tplc="BDCCAF58" w:tentative="1">
      <w:start w:val="1"/>
      <w:numFmt w:val="bullet"/>
      <w:lvlText w:val=""/>
      <w:lvlJc w:val="left"/>
      <w:pPr>
        <w:ind w:left="4320" w:hanging="360"/>
      </w:pPr>
      <w:rPr>
        <w:rFonts w:ascii="Wingdings" w:hAnsi="Wingdings" w:hint="default"/>
      </w:rPr>
    </w:lvl>
    <w:lvl w:ilvl="6" w:tplc="3A9E3C46" w:tentative="1">
      <w:start w:val="1"/>
      <w:numFmt w:val="bullet"/>
      <w:lvlText w:val=""/>
      <w:lvlJc w:val="left"/>
      <w:pPr>
        <w:ind w:left="5040" w:hanging="360"/>
      </w:pPr>
      <w:rPr>
        <w:rFonts w:ascii="Symbol" w:hAnsi="Symbol" w:hint="default"/>
      </w:rPr>
    </w:lvl>
    <w:lvl w:ilvl="7" w:tplc="B2EEDA58" w:tentative="1">
      <w:start w:val="1"/>
      <w:numFmt w:val="bullet"/>
      <w:lvlText w:val="o"/>
      <w:lvlJc w:val="left"/>
      <w:pPr>
        <w:ind w:left="5760" w:hanging="360"/>
      </w:pPr>
      <w:rPr>
        <w:rFonts w:ascii="Courier New" w:hAnsi="Courier New" w:cs="Courier New" w:hint="default"/>
      </w:rPr>
    </w:lvl>
    <w:lvl w:ilvl="8" w:tplc="E4645F2C" w:tentative="1">
      <w:start w:val="1"/>
      <w:numFmt w:val="bullet"/>
      <w:lvlText w:val=""/>
      <w:lvlJc w:val="left"/>
      <w:pPr>
        <w:ind w:left="6480" w:hanging="360"/>
      </w:pPr>
      <w:rPr>
        <w:rFonts w:ascii="Wingdings" w:hAnsi="Wingdings" w:hint="default"/>
      </w:rPr>
    </w:lvl>
  </w:abstractNum>
  <w:abstractNum w:abstractNumId="15" w15:restartNumberingAfterBreak="0">
    <w:nsid w:val="32954C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65100C1"/>
    <w:multiLevelType w:val="multilevel"/>
    <w:tmpl w:val="CFFA2972"/>
    <w:styleLink w:val="ArticleSection"/>
    <w:lvl w:ilvl="0">
      <w:start w:val="1"/>
      <w:numFmt w:val="upperRoman"/>
      <w:lvlText w:val="Article %1."/>
      <w:lvlJc w:val="left"/>
      <w:pPr>
        <w:tabs>
          <w:tab w:val="num" w:pos="720"/>
        </w:tabs>
        <w:ind w:left="720" w:hanging="720"/>
      </w:pPr>
      <w:rPr>
        <w:rFonts w:hint="default"/>
      </w:rPr>
    </w:lvl>
    <w:lvl w:ilvl="1">
      <w:start w:val="1"/>
      <w:numFmt w:val="decimalZero"/>
      <w:isLgl/>
      <w:lvlText w:val="Section %1.%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Roman"/>
      <w:lvlText w:val="(%4)"/>
      <w:lvlJc w:val="righ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righ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17" w15:restartNumberingAfterBreak="0">
    <w:nsid w:val="3C12312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16A3936"/>
    <w:multiLevelType w:val="hybridMultilevel"/>
    <w:tmpl w:val="3D80B3E8"/>
    <w:lvl w:ilvl="0" w:tplc="89C6D546">
      <w:start w:val="1"/>
      <w:numFmt w:val="bullet"/>
      <w:lvlText w:val=""/>
      <w:lvlJc w:val="left"/>
      <w:pPr>
        <w:ind w:left="720" w:hanging="360"/>
      </w:pPr>
      <w:rPr>
        <w:rFonts w:ascii="Symbol" w:hAnsi="Symbol" w:hint="default"/>
      </w:rPr>
    </w:lvl>
    <w:lvl w:ilvl="1" w:tplc="92321DC0" w:tentative="1">
      <w:start w:val="1"/>
      <w:numFmt w:val="bullet"/>
      <w:lvlText w:val="o"/>
      <w:lvlJc w:val="left"/>
      <w:pPr>
        <w:ind w:left="1440" w:hanging="360"/>
      </w:pPr>
      <w:rPr>
        <w:rFonts w:ascii="Courier New" w:hAnsi="Courier New" w:cs="Courier New" w:hint="default"/>
      </w:rPr>
    </w:lvl>
    <w:lvl w:ilvl="2" w:tplc="B15C8F68" w:tentative="1">
      <w:start w:val="1"/>
      <w:numFmt w:val="bullet"/>
      <w:lvlText w:val=""/>
      <w:lvlJc w:val="left"/>
      <w:pPr>
        <w:ind w:left="2160" w:hanging="360"/>
      </w:pPr>
      <w:rPr>
        <w:rFonts w:ascii="Wingdings" w:hAnsi="Wingdings" w:hint="default"/>
      </w:rPr>
    </w:lvl>
    <w:lvl w:ilvl="3" w:tplc="EDE634B0" w:tentative="1">
      <w:start w:val="1"/>
      <w:numFmt w:val="bullet"/>
      <w:lvlText w:val=""/>
      <w:lvlJc w:val="left"/>
      <w:pPr>
        <w:ind w:left="2880" w:hanging="360"/>
      </w:pPr>
      <w:rPr>
        <w:rFonts w:ascii="Symbol" w:hAnsi="Symbol" w:hint="default"/>
      </w:rPr>
    </w:lvl>
    <w:lvl w:ilvl="4" w:tplc="94B8D752" w:tentative="1">
      <w:start w:val="1"/>
      <w:numFmt w:val="bullet"/>
      <w:lvlText w:val="o"/>
      <w:lvlJc w:val="left"/>
      <w:pPr>
        <w:ind w:left="3600" w:hanging="360"/>
      </w:pPr>
      <w:rPr>
        <w:rFonts w:ascii="Courier New" w:hAnsi="Courier New" w:cs="Courier New" w:hint="default"/>
      </w:rPr>
    </w:lvl>
    <w:lvl w:ilvl="5" w:tplc="1AACB2B2" w:tentative="1">
      <w:start w:val="1"/>
      <w:numFmt w:val="bullet"/>
      <w:lvlText w:val=""/>
      <w:lvlJc w:val="left"/>
      <w:pPr>
        <w:ind w:left="4320" w:hanging="360"/>
      </w:pPr>
      <w:rPr>
        <w:rFonts w:ascii="Wingdings" w:hAnsi="Wingdings" w:hint="default"/>
      </w:rPr>
    </w:lvl>
    <w:lvl w:ilvl="6" w:tplc="FC1E97BE" w:tentative="1">
      <w:start w:val="1"/>
      <w:numFmt w:val="bullet"/>
      <w:lvlText w:val=""/>
      <w:lvlJc w:val="left"/>
      <w:pPr>
        <w:ind w:left="5040" w:hanging="360"/>
      </w:pPr>
      <w:rPr>
        <w:rFonts w:ascii="Symbol" w:hAnsi="Symbol" w:hint="default"/>
      </w:rPr>
    </w:lvl>
    <w:lvl w:ilvl="7" w:tplc="D11A6B8A" w:tentative="1">
      <w:start w:val="1"/>
      <w:numFmt w:val="bullet"/>
      <w:lvlText w:val="o"/>
      <w:lvlJc w:val="left"/>
      <w:pPr>
        <w:ind w:left="5760" w:hanging="360"/>
      </w:pPr>
      <w:rPr>
        <w:rFonts w:ascii="Courier New" w:hAnsi="Courier New" w:cs="Courier New" w:hint="default"/>
      </w:rPr>
    </w:lvl>
    <w:lvl w:ilvl="8" w:tplc="20B6464A" w:tentative="1">
      <w:start w:val="1"/>
      <w:numFmt w:val="bullet"/>
      <w:lvlText w:val=""/>
      <w:lvlJc w:val="left"/>
      <w:pPr>
        <w:ind w:left="6480" w:hanging="360"/>
      </w:pPr>
      <w:rPr>
        <w:rFonts w:ascii="Wingdings" w:hAnsi="Wingdings" w:hint="default"/>
      </w:rPr>
    </w:lvl>
  </w:abstractNum>
  <w:abstractNum w:abstractNumId="19" w15:restartNumberingAfterBreak="0">
    <w:nsid w:val="485700EB"/>
    <w:multiLevelType w:val="multilevel"/>
    <w:tmpl w:val="CA1067AA"/>
    <w:lvl w:ilvl="0">
      <w:start w:val="1"/>
      <mc:AlternateContent>
        <mc:Choice Requires="w14">
          <w:numFmt w:val="custom" w:format="0001, 0002, 0003, ..."/>
        </mc:Choice>
        <mc:Fallback>
          <w:numFmt w:val="decimal"/>
        </mc:Fallback>
      </mc:AlternateContent>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EA34ED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42D3A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561560F"/>
    <w:multiLevelType w:val="hybridMultilevel"/>
    <w:tmpl w:val="A14EC608"/>
    <w:lvl w:ilvl="0" w:tplc="AB6827B4">
      <w:start w:val="1"/>
      <w:numFmt w:val="bullet"/>
      <w:lvlText w:val=""/>
      <w:lvlJc w:val="left"/>
      <w:pPr>
        <w:ind w:left="720" w:hanging="360"/>
      </w:pPr>
      <w:rPr>
        <w:rFonts w:ascii="Symbol" w:hAnsi="Symbol" w:hint="default"/>
      </w:rPr>
    </w:lvl>
    <w:lvl w:ilvl="1" w:tplc="990CF40E" w:tentative="1">
      <w:start w:val="1"/>
      <w:numFmt w:val="bullet"/>
      <w:lvlText w:val="o"/>
      <w:lvlJc w:val="left"/>
      <w:pPr>
        <w:ind w:left="1440" w:hanging="360"/>
      </w:pPr>
      <w:rPr>
        <w:rFonts w:ascii="Courier New" w:hAnsi="Courier New" w:cs="Courier New" w:hint="default"/>
      </w:rPr>
    </w:lvl>
    <w:lvl w:ilvl="2" w:tplc="652259D4" w:tentative="1">
      <w:start w:val="1"/>
      <w:numFmt w:val="bullet"/>
      <w:lvlText w:val=""/>
      <w:lvlJc w:val="left"/>
      <w:pPr>
        <w:ind w:left="2160" w:hanging="360"/>
      </w:pPr>
      <w:rPr>
        <w:rFonts w:ascii="Wingdings" w:hAnsi="Wingdings" w:hint="default"/>
      </w:rPr>
    </w:lvl>
    <w:lvl w:ilvl="3" w:tplc="84ECF040" w:tentative="1">
      <w:start w:val="1"/>
      <w:numFmt w:val="bullet"/>
      <w:lvlText w:val=""/>
      <w:lvlJc w:val="left"/>
      <w:pPr>
        <w:ind w:left="2880" w:hanging="360"/>
      </w:pPr>
      <w:rPr>
        <w:rFonts w:ascii="Symbol" w:hAnsi="Symbol" w:hint="default"/>
      </w:rPr>
    </w:lvl>
    <w:lvl w:ilvl="4" w:tplc="548CEC7E" w:tentative="1">
      <w:start w:val="1"/>
      <w:numFmt w:val="bullet"/>
      <w:lvlText w:val="o"/>
      <w:lvlJc w:val="left"/>
      <w:pPr>
        <w:ind w:left="3600" w:hanging="360"/>
      </w:pPr>
      <w:rPr>
        <w:rFonts w:ascii="Courier New" w:hAnsi="Courier New" w:cs="Courier New" w:hint="default"/>
      </w:rPr>
    </w:lvl>
    <w:lvl w:ilvl="5" w:tplc="2C843324" w:tentative="1">
      <w:start w:val="1"/>
      <w:numFmt w:val="bullet"/>
      <w:lvlText w:val=""/>
      <w:lvlJc w:val="left"/>
      <w:pPr>
        <w:ind w:left="4320" w:hanging="360"/>
      </w:pPr>
      <w:rPr>
        <w:rFonts w:ascii="Wingdings" w:hAnsi="Wingdings" w:hint="default"/>
      </w:rPr>
    </w:lvl>
    <w:lvl w:ilvl="6" w:tplc="3A120C1A" w:tentative="1">
      <w:start w:val="1"/>
      <w:numFmt w:val="bullet"/>
      <w:lvlText w:val=""/>
      <w:lvlJc w:val="left"/>
      <w:pPr>
        <w:ind w:left="5040" w:hanging="360"/>
      </w:pPr>
      <w:rPr>
        <w:rFonts w:ascii="Symbol" w:hAnsi="Symbol" w:hint="default"/>
      </w:rPr>
    </w:lvl>
    <w:lvl w:ilvl="7" w:tplc="B12ED854" w:tentative="1">
      <w:start w:val="1"/>
      <w:numFmt w:val="bullet"/>
      <w:lvlText w:val="o"/>
      <w:lvlJc w:val="left"/>
      <w:pPr>
        <w:ind w:left="5760" w:hanging="360"/>
      </w:pPr>
      <w:rPr>
        <w:rFonts w:ascii="Courier New" w:hAnsi="Courier New" w:cs="Courier New" w:hint="default"/>
      </w:rPr>
    </w:lvl>
    <w:lvl w:ilvl="8" w:tplc="CDE09FA4" w:tentative="1">
      <w:start w:val="1"/>
      <w:numFmt w:val="bullet"/>
      <w:lvlText w:val=""/>
      <w:lvlJc w:val="left"/>
      <w:pPr>
        <w:ind w:left="6480" w:hanging="360"/>
      </w:pPr>
      <w:rPr>
        <w:rFonts w:ascii="Wingdings" w:hAnsi="Wingdings" w:hint="default"/>
      </w:rPr>
    </w:lvl>
  </w:abstractNum>
  <w:abstractNum w:abstractNumId="23" w15:restartNumberingAfterBreak="0">
    <w:nsid w:val="7CF10C12"/>
    <w:multiLevelType w:val="multilevel"/>
    <w:tmpl w:val="F3EEA1C0"/>
    <w:lvl w:ilvl="0">
      <w:start w:val="1"/>
      <w:numFmt w:val="decimal"/>
      <w:suff w:val="space"/>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7F471ED1"/>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78334138">
    <w:abstractNumId w:val="15"/>
  </w:num>
  <w:num w:numId="2" w16cid:durableId="2031880882">
    <w:abstractNumId w:val="21"/>
  </w:num>
  <w:num w:numId="3" w16cid:durableId="997149856">
    <w:abstractNumId w:val="20"/>
  </w:num>
  <w:num w:numId="4" w16cid:durableId="276572569">
    <w:abstractNumId w:val="16"/>
  </w:num>
  <w:num w:numId="5" w16cid:durableId="314771179">
    <w:abstractNumId w:val="17"/>
  </w:num>
  <w:num w:numId="6" w16cid:durableId="1350138842">
    <w:abstractNumId w:val="11"/>
  </w:num>
  <w:num w:numId="7" w16cid:durableId="1585148407">
    <w:abstractNumId w:val="24"/>
  </w:num>
  <w:num w:numId="8" w16cid:durableId="1159930886">
    <w:abstractNumId w:val="10"/>
  </w:num>
  <w:num w:numId="9" w16cid:durableId="1716275270">
    <w:abstractNumId w:val="9"/>
  </w:num>
  <w:num w:numId="10" w16cid:durableId="1544170397">
    <w:abstractNumId w:val="7"/>
  </w:num>
  <w:num w:numId="11" w16cid:durableId="824973961">
    <w:abstractNumId w:val="6"/>
  </w:num>
  <w:num w:numId="12" w16cid:durableId="307635446">
    <w:abstractNumId w:val="5"/>
  </w:num>
  <w:num w:numId="13" w16cid:durableId="1757166516">
    <w:abstractNumId w:val="4"/>
  </w:num>
  <w:num w:numId="14" w16cid:durableId="333187786">
    <w:abstractNumId w:val="8"/>
  </w:num>
  <w:num w:numId="15" w16cid:durableId="567495798">
    <w:abstractNumId w:val="3"/>
  </w:num>
  <w:num w:numId="16" w16cid:durableId="78214642">
    <w:abstractNumId w:val="2"/>
  </w:num>
  <w:num w:numId="17" w16cid:durableId="580483094">
    <w:abstractNumId w:val="1"/>
  </w:num>
  <w:num w:numId="18" w16cid:durableId="125204327">
    <w:abstractNumId w:val="0"/>
  </w:num>
  <w:num w:numId="19" w16cid:durableId="1938051808">
    <w:abstractNumId w:val="19"/>
  </w:num>
  <w:num w:numId="20" w16cid:durableId="1212695812">
    <w:abstractNumId w:val="19"/>
  </w:num>
  <w:num w:numId="21" w16cid:durableId="1857307519">
    <w:abstractNumId w:val="19"/>
  </w:num>
  <w:num w:numId="22" w16cid:durableId="1259489617">
    <w:abstractNumId w:val="23"/>
  </w:num>
  <w:num w:numId="23" w16cid:durableId="104540319">
    <w:abstractNumId w:val="19"/>
  </w:num>
  <w:num w:numId="24" w16cid:durableId="2038308630">
    <w:abstractNumId w:val="13"/>
  </w:num>
  <w:num w:numId="25" w16cid:durableId="1409570329">
    <w:abstractNumId w:val="13"/>
  </w:num>
  <w:num w:numId="26" w16cid:durableId="2050375569">
    <w:abstractNumId w:val="13"/>
  </w:num>
  <w:num w:numId="27" w16cid:durableId="1060715625">
    <w:abstractNumId w:val="13"/>
  </w:num>
  <w:num w:numId="28" w16cid:durableId="545684104">
    <w:abstractNumId w:val="13"/>
  </w:num>
  <w:num w:numId="29" w16cid:durableId="1337809093">
    <w:abstractNumId w:val="13"/>
  </w:num>
  <w:num w:numId="30" w16cid:durableId="1994066274">
    <w:abstractNumId w:val="13"/>
  </w:num>
  <w:num w:numId="31" w16cid:durableId="787705561">
    <w:abstractNumId w:val="13"/>
  </w:num>
  <w:num w:numId="32" w16cid:durableId="1479689544">
    <w:abstractNumId w:val="13"/>
  </w:num>
  <w:num w:numId="33" w16cid:durableId="1037436395">
    <w:abstractNumId w:val="18"/>
  </w:num>
  <w:num w:numId="34" w16cid:durableId="1983848342">
    <w:abstractNumId w:val="14"/>
  </w:num>
  <w:num w:numId="35" w16cid:durableId="1701781068">
    <w:abstractNumId w:val="12"/>
  </w:num>
  <w:num w:numId="36" w16cid:durableId="90132937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8B8"/>
    <w:rsid w:val="00010F33"/>
    <w:rsid w:val="000B07DB"/>
    <w:rsid w:val="000B50EC"/>
    <w:rsid w:val="0018095E"/>
    <w:rsid w:val="001F59F9"/>
    <w:rsid w:val="00232692"/>
    <w:rsid w:val="002925FD"/>
    <w:rsid w:val="00300914"/>
    <w:rsid w:val="0035706A"/>
    <w:rsid w:val="003C7C8E"/>
    <w:rsid w:val="003D3259"/>
    <w:rsid w:val="003F14E3"/>
    <w:rsid w:val="003F1FDB"/>
    <w:rsid w:val="003F4157"/>
    <w:rsid w:val="003F740D"/>
    <w:rsid w:val="004053AC"/>
    <w:rsid w:val="00430565"/>
    <w:rsid w:val="004428F1"/>
    <w:rsid w:val="004F0F74"/>
    <w:rsid w:val="00516EAE"/>
    <w:rsid w:val="00523FCA"/>
    <w:rsid w:val="00540C33"/>
    <w:rsid w:val="00563444"/>
    <w:rsid w:val="005B40DC"/>
    <w:rsid w:val="005F1B3F"/>
    <w:rsid w:val="006A3072"/>
    <w:rsid w:val="006A33CB"/>
    <w:rsid w:val="006B4B25"/>
    <w:rsid w:val="006B6364"/>
    <w:rsid w:val="006C1A67"/>
    <w:rsid w:val="0074514C"/>
    <w:rsid w:val="00752F42"/>
    <w:rsid w:val="0077096A"/>
    <w:rsid w:val="007D7531"/>
    <w:rsid w:val="007E7B06"/>
    <w:rsid w:val="00807F92"/>
    <w:rsid w:val="00824C17"/>
    <w:rsid w:val="00835107"/>
    <w:rsid w:val="00857415"/>
    <w:rsid w:val="00860B28"/>
    <w:rsid w:val="00881800"/>
    <w:rsid w:val="008A4EE3"/>
    <w:rsid w:val="00904383"/>
    <w:rsid w:val="009476B8"/>
    <w:rsid w:val="00A22F6F"/>
    <w:rsid w:val="00A23683"/>
    <w:rsid w:val="00AC4A78"/>
    <w:rsid w:val="00AF089F"/>
    <w:rsid w:val="00AF6813"/>
    <w:rsid w:val="00B30C77"/>
    <w:rsid w:val="00B73722"/>
    <w:rsid w:val="00B94FF0"/>
    <w:rsid w:val="00B97416"/>
    <w:rsid w:val="00BA4D3B"/>
    <w:rsid w:val="00BB51E5"/>
    <w:rsid w:val="00BE6111"/>
    <w:rsid w:val="00C03EC9"/>
    <w:rsid w:val="00CC3895"/>
    <w:rsid w:val="00CF2987"/>
    <w:rsid w:val="00D0277F"/>
    <w:rsid w:val="00D3404B"/>
    <w:rsid w:val="00D73E1F"/>
    <w:rsid w:val="00DB4BF7"/>
    <w:rsid w:val="00DC3310"/>
    <w:rsid w:val="00E107A4"/>
    <w:rsid w:val="00E54FF4"/>
    <w:rsid w:val="00EF4E0B"/>
    <w:rsid w:val="00F35255"/>
    <w:rsid w:val="00F654DA"/>
    <w:rsid w:val="00FD69D0"/>
    <w:rsid w:val="00FE48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D8F3E"/>
  <w15:chartTrackingRefBased/>
  <w15:docId w15:val="{44B2BBD7-4FF8-43CC-95A3-B4CDF37B5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4"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F1B3F"/>
    <w:pPr>
      <w:spacing w:after="0" w:line="360" w:lineRule="auto"/>
      <w:jc w:val="both"/>
    </w:pPr>
  </w:style>
  <w:style w:type="paragraph" w:styleId="Heading1">
    <w:name w:val="heading 1"/>
    <w:basedOn w:val="Normal"/>
    <w:next w:val="BodyText"/>
    <w:link w:val="Heading1Char"/>
    <w:uiPriority w:val="9"/>
    <w:qFormat/>
    <w:pPr>
      <w:keepNext/>
      <w:spacing w:after="240"/>
      <w:outlineLvl w:val="0"/>
    </w:pPr>
    <w:rPr>
      <w:rFonts w:eastAsiaTheme="majorEastAsia" w:cstheme="majorBidi"/>
      <w:b/>
      <w:bCs/>
      <w:caps/>
      <w:szCs w:val="28"/>
    </w:rPr>
  </w:style>
  <w:style w:type="paragraph" w:styleId="Heading2">
    <w:name w:val="heading 2"/>
    <w:basedOn w:val="Normal"/>
    <w:next w:val="BodyText"/>
    <w:link w:val="Heading2Char"/>
    <w:uiPriority w:val="9"/>
    <w:semiHidden/>
    <w:unhideWhenUsed/>
    <w:qFormat/>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semiHidden/>
    <w:unhideWhenUsed/>
    <w:qFormat/>
    <w:pPr>
      <w:keepNext/>
      <w:spacing w:after="240"/>
      <w:outlineLvl w:val="2"/>
    </w:pPr>
    <w:rPr>
      <w:rFonts w:eastAsiaTheme="majorEastAsia" w:cstheme="majorBidi"/>
      <w:b/>
      <w:bCs/>
      <w:i/>
    </w:rPr>
  </w:style>
  <w:style w:type="paragraph" w:styleId="Heading4">
    <w:name w:val="heading 4"/>
    <w:basedOn w:val="Normal"/>
    <w:next w:val="BodyText"/>
    <w:link w:val="Heading4Char"/>
    <w:uiPriority w:val="9"/>
    <w:semiHidden/>
    <w:unhideWhenUsed/>
    <w:qFormat/>
    <w:pPr>
      <w:keepNext/>
      <w:spacing w:after="240"/>
      <w:ind w:left="720"/>
      <w:outlineLvl w:val="3"/>
    </w:pPr>
    <w:rPr>
      <w:rFonts w:eastAsiaTheme="majorEastAsia" w:cstheme="majorBidi"/>
      <w:bCs/>
      <w:i/>
      <w:iCs/>
    </w:rPr>
  </w:style>
  <w:style w:type="paragraph" w:styleId="Heading5">
    <w:name w:val="heading 5"/>
    <w:basedOn w:val="Normal"/>
    <w:next w:val="BodyText"/>
    <w:link w:val="Heading5Char"/>
    <w:uiPriority w:val="9"/>
    <w:semiHidden/>
    <w:unhideWhenUsed/>
    <w:qFormat/>
    <w:pPr>
      <w:keepNext/>
      <w:spacing w:after="240"/>
      <w:ind w:left="720"/>
      <w:outlineLvl w:val="4"/>
    </w:pPr>
    <w:rPr>
      <w:rFonts w:eastAsiaTheme="majorEastAsia" w:cstheme="majorBidi"/>
      <w:u w:val="single"/>
    </w:rPr>
  </w:style>
  <w:style w:type="paragraph" w:styleId="Heading6">
    <w:name w:val="heading 6"/>
    <w:basedOn w:val="Normal"/>
    <w:next w:val="BodyText"/>
    <w:link w:val="Heading6Char"/>
    <w:uiPriority w:val="9"/>
    <w:semiHidden/>
    <w:unhideWhenUsed/>
    <w:qFormat/>
    <w:pPr>
      <w:keepNext/>
      <w:spacing w:after="240"/>
      <w:outlineLvl w:val="5"/>
    </w:pPr>
    <w:rPr>
      <w:rFonts w:eastAsiaTheme="majorEastAsia" w:cstheme="majorBidi"/>
      <w:b/>
      <w:i/>
      <w:iCs/>
    </w:rPr>
  </w:style>
  <w:style w:type="paragraph" w:styleId="Heading7">
    <w:name w:val="heading 7"/>
    <w:basedOn w:val="Normal"/>
    <w:next w:val="BodyText"/>
    <w:link w:val="Heading7Char"/>
    <w:uiPriority w:val="9"/>
    <w:semiHidden/>
    <w:unhideWhenUsed/>
    <w:qFormat/>
    <w:pPr>
      <w:keepNext/>
      <w:spacing w:after="240"/>
      <w:outlineLvl w:val="6"/>
    </w:pPr>
    <w:rPr>
      <w:rFonts w:eastAsiaTheme="majorEastAsia" w:cstheme="majorBidi"/>
      <w:iCs/>
      <w:u w:val="single"/>
    </w:rPr>
  </w:style>
  <w:style w:type="paragraph" w:styleId="Heading8">
    <w:name w:val="heading 8"/>
    <w:basedOn w:val="Normal"/>
    <w:next w:val="BodyText"/>
    <w:link w:val="Heading8Char"/>
    <w:uiPriority w:val="9"/>
    <w:semiHidden/>
    <w:unhideWhenUsed/>
    <w:qFormat/>
    <w:pPr>
      <w:keepNext/>
      <w:spacing w:after="240"/>
      <w:outlineLvl w:val="7"/>
    </w:pPr>
    <w:rPr>
      <w:rFonts w:eastAsiaTheme="majorEastAsia" w:cstheme="majorBidi"/>
      <w:i/>
      <w:szCs w:val="20"/>
    </w:rPr>
  </w:style>
  <w:style w:type="paragraph" w:styleId="Heading9">
    <w:name w:val="heading 9"/>
    <w:basedOn w:val="Normal"/>
    <w:next w:val="BodyText"/>
    <w:link w:val="Heading9Char"/>
    <w:uiPriority w:val="9"/>
    <w:semiHidden/>
    <w:unhideWhenUsed/>
    <w:qFormat/>
    <w:pPr>
      <w:keepNext/>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FD69D0"/>
    <w:pPr>
      <w:spacing w:after="120" w:line="240" w:lineRule="auto"/>
    </w:pPr>
    <w:rPr>
      <w:rFonts w:eastAsia="Times New Roman" w:cs="Times New Roman"/>
    </w:rPr>
  </w:style>
  <w:style w:type="character" w:customStyle="1" w:styleId="BodyTextChar">
    <w:name w:val="Body Text Char"/>
    <w:basedOn w:val="DefaultParagraphFont"/>
    <w:link w:val="BodyText"/>
    <w:rsid w:val="00FD69D0"/>
    <w:rPr>
      <w:rFonts w:eastAsia="Times New Roman" w:cs="Times New Roman"/>
    </w:rPr>
  </w:style>
  <w:style w:type="character" w:customStyle="1" w:styleId="Heading1Char">
    <w:name w:val="Heading 1 Char"/>
    <w:basedOn w:val="DefaultParagraphFont"/>
    <w:link w:val="Heading1"/>
    <w:uiPriority w:val="9"/>
    <w:rPr>
      <w:rFonts w:ascii="Times New Roman" w:eastAsiaTheme="majorEastAsia" w:hAnsi="Times New Roman" w:cstheme="majorBidi"/>
      <w:b/>
      <w:bCs/>
      <w:caps/>
      <w:sz w:val="24"/>
      <w:szCs w:val="28"/>
    </w:rPr>
  </w:style>
  <w:style w:type="character" w:customStyle="1" w:styleId="Heading2Char">
    <w:name w:val="Heading 2 Char"/>
    <w:basedOn w:val="DefaultParagraphFont"/>
    <w:link w:val="Heading2"/>
    <w:uiPriority w:val="9"/>
    <w:semiHidden/>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semiHidden/>
    <w:rPr>
      <w:rFonts w:ascii="Times New Roman" w:eastAsiaTheme="majorEastAsia" w:hAnsi="Times New Roman" w:cstheme="majorBidi"/>
      <w:b/>
      <w:bCs/>
      <w:i/>
      <w:sz w:val="24"/>
    </w:rPr>
  </w:style>
  <w:style w:type="character" w:customStyle="1" w:styleId="Heading4Char">
    <w:name w:val="Heading 4 Char"/>
    <w:basedOn w:val="DefaultParagraphFont"/>
    <w:link w:val="Heading4"/>
    <w:uiPriority w:val="9"/>
    <w:semiHidden/>
    <w:rPr>
      <w:rFonts w:ascii="Times New Roman" w:eastAsiaTheme="majorEastAsia" w:hAnsi="Times New Roman" w:cstheme="majorBidi"/>
      <w:bCs/>
      <w:i/>
      <w:iCs/>
      <w:sz w:val="24"/>
    </w:rPr>
  </w:style>
  <w:style w:type="character" w:customStyle="1" w:styleId="Heading5Char">
    <w:name w:val="Heading 5 Char"/>
    <w:basedOn w:val="DefaultParagraphFont"/>
    <w:link w:val="Heading5"/>
    <w:uiPriority w:val="9"/>
    <w:semiHidden/>
    <w:rPr>
      <w:rFonts w:ascii="Times New Roman" w:eastAsiaTheme="majorEastAsia" w:hAnsi="Times New Roman" w:cstheme="majorBidi"/>
      <w:sz w:val="24"/>
      <w:u w:val="single"/>
    </w:rPr>
  </w:style>
  <w:style w:type="character" w:customStyle="1" w:styleId="Heading6Char">
    <w:name w:val="Heading 6 Char"/>
    <w:basedOn w:val="DefaultParagraphFont"/>
    <w:link w:val="Heading6"/>
    <w:uiPriority w:val="9"/>
    <w:semiHidden/>
    <w:rPr>
      <w:rFonts w:ascii="Times New Roman" w:eastAsiaTheme="majorEastAsia" w:hAnsi="Times New Roman" w:cstheme="majorBidi"/>
      <w:b/>
      <w:i/>
      <w:iCs/>
      <w:sz w:val="24"/>
    </w:rPr>
  </w:style>
  <w:style w:type="character" w:customStyle="1" w:styleId="Heading7Char">
    <w:name w:val="Heading 7 Char"/>
    <w:basedOn w:val="DefaultParagraphFont"/>
    <w:link w:val="Heading7"/>
    <w:uiPriority w:val="9"/>
    <w:semiHidden/>
    <w:rPr>
      <w:rFonts w:ascii="Times New Roman" w:eastAsiaTheme="majorEastAsia" w:hAnsi="Times New Roman" w:cstheme="majorBidi"/>
      <w:iCs/>
      <w:sz w:val="24"/>
      <w:u w:val="single"/>
    </w:rPr>
  </w:style>
  <w:style w:type="character" w:customStyle="1" w:styleId="Heading8Char">
    <w:name w:val="Heading 8 Char"/>
    <w:basedOn w:val="DefaultParagraphFont"/>
    <w:link w:val="Heading8"/>
    <w:uiPriority w:val="9"/>
    <w:semiHidden/>
    <w:rPr>
      <w:rFonts w:ascii="Times New Roman" w:eastAsiaTheme="majorEastAsia" w:hAnsi="Times New Roman" w:cstheme="majorBidi"/>
      <w:i/>
      <w:sz w:val="24"/>
      <w:szCs w:val="20"/>
    </w:rPr>
  </w:style>
  <w:style w:type="character" w:customStyle="1" w:styleId="Heading9Char">
    <w:name w:val="Heading 9 Char"/>
    <w:basedOn w:val="DefaultParagraphFont"/>
    <w:link w:val="Heading9"/>
    <w:uiPriority w:val="9"/>
    <w:semiHidden/>
    <w:rPr>
      <w:rFonts w:ascii="Times New Roman" w:eastAsiaTheme="majorEastAsia" w:hAnsi="Times New Roman" w:cstheme="majorBidi"/>
      <w:iCs/>
      <w:sz w:val="24"/>
      <w:szCs w:val="20"/>
    </w:rPr>
  </w:style>
  <w:style w:type="numbering" w:styleId="ArticleSection">
    <w:name w:val="Outline List 3"/>
    <w:basedOn w:val="NoList"/>
    <w:uiPriority w:val="99"/>
    <w:semiHidden/>
    <w:unhideWhenUsed/>
    <w:pPr>
      <w:numPr>
        <w:numId w:val="4"/>
      </w:numPr>
    </w:pPr>
  </w:style>
  <w:style w:type="paragraph" w:styleId="BodyTextFirstIndent">
    <w:name w:val="Body Text First Indent"/>
    <w:basedOn w:val="BodyText"/>
    <w:link w:val="BodyTextFirstIndentChar"/>
    <w:unhideWhenUsed/>
    <w:pPr>
      <w:ind w:firstLine="720"/>
    </w:p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4"/>
      <w:szCs w:val="24"/>
    </w:rPr>
  </w:style>
  <w:style w:type="paragraph" w:styleId="BodyTextIndent">
    <w:name w:val="Body Text Indent"/>
    <w:basedOn w:val="Normal"/>
    <w:link w:val="BodyTextIndentChar"/>
    <w:unhideWhenUsed/>
    <w:pPr>
      <w:ind w:left="720"/>
    </w:pPr>
  </w:style>
  <w:style w:type="character" w:customStyle="1" w:styleId="BodyTextIndentChar">
    <w:name w:val="Body Text Indent Char"/>
    <w:basedOn w:val="DefaultParagraphFont"/>
    <w:link w:val="BodyTextIndent"/>
  </w:style>
  <w:style w:type="paragraph" w:styleId="BodyTextFirstIndent2">
    <w:name w:val="Body Text First Indent 2"/>
    <w:basedOn w:val="BodyTextIndent"/>
    <w:link w:val="BodyTextFirstIndent2Char"/>
    <w:uiPriority w:val="99"/>
    <w:semiHidden/>
    <w:unhideWhenUsed/>
    <w:pPr>
      <w:ind w:firstLine="720"/>
    </w:pPr>
  </w:style>
  <w:style w:type="character" w:customStyle="1" w:styleId="BodyTextFirstIndent2Char">
    <w:name w:val="Body Text First Indent 2 Char"/>
    <w:basedOn w:val="BodyTextIndentChar"/>
    <w:link w:val="BodyTextFirstIndent2"/>
    <w:uiPriority w:val="99"/>
    <w:semiHidden/>
    <w:rPr>
      <w:rFonts w:ascii="Times New Roman" w:hAnsi="Times New Roman"/>
      <w:sz w:val="24"/>
    </w:rPr>
  </w:style>
  <w:style w:type="paragraph" w:styleId="Caption">
    <w:name w:val="caption"/>
    <w:basedOn w:val="Normal"/>
    <w:next w:val="Normal"/>
    <w:uiPriority w:val="35"/>
    <w:semiHidden/>
    <w:unhideWhenUsed/>
    <w:qFormat/>
    <w:rPr>
      <w:b/>
      <w:bCs/>
      <w:sz w:val="20"/>
      <w:szCs w:val="18"/>
    </w:rPr>
  </w:style>
  <w:style w:type="paragraph" w:customStyle="1" w:styleId="Centered">
    <w:name w:val="Centered"/>
    <w:basedOn w:val="Normal"/>
    <w:next w:val="BodyText"/>
    <w:uiPriority w:val="2"/>
    <w:qFormat/>
    <w:pPr>
      <w:spacing w:after="240" w:line="240" w:lineRule="exact"/>
      <w:jc w:val="center"/>
    </w:pPr>
  </w:style>
  <w:style w:type="paragraph" w:styleId="EnvelopeAddress">
    <w:name w:val="envelope address"/>
    <w:basedOn w:val="Normal"/>
    <w:uiPriority w:val="99"/>
    <w:semiHidden/>
    <w:unhideWhenUsed/>
    <w:qFormat/>
    <w:pPr>
      <w:framePr w:w="5760" w:h="2160" w:hRule="exact" w:hSpace="187" w:vSpace="187" w:wrap="around" w:vAnchor="page" w:hAnchor="page" w:x="6481" w:y="3068"/>
    </w:pPr>
    <w:rPr>
      <w:rFonts w:eastAsiaTheme="majorEastAsia" w:cstheme="majorBidi"/>
    </w:rPr>
  </w:style>
  <w:style w:type="paragraph" w:styleId="Footer">
    <w:name w:val="footer"/>
    <w:basedOn w:val="Normal"/>
    <w:link w:val="FooterChar"/>
    <w:uiPriority w:val="99"/>
    <w:unhideWhenUsed/>
    <w:qFormat/>
    <w:pPr>
      <w:tabs>
        <w:tab w:val="center" w:pos="4680"/>
        <w:tab w:val="right" w:pos="9360"/>
      </w:tabs>
      <w:jc w:val="left"/>
    </w:pPr>
    <w:rPr>
      <w:sz w:val="20"/>
    </w:rPr>
  </w:style>
  <w:style w:type="paragraph" w:customStyle="1" w:styleId="DeliveryPhrase">
    <w:name w:val="Delivery Phrase"/>
    <w:basedOn w:val="Normal"/>
    <w:next w:val="BodyText"/>
    <w:uiPriority w:val="3"/>
    <w:qFormat/>
    <w:pPr>
      <w:spacing w:before="240" w:after="240"/>
    </w:pPr>
    <w:rPr>
      <w:b/>
      <w:caps/>
    </w:rPr>
  </w:style>
  <w:style w:type="character" w:customStyle="1" w:styleId="FooterChar">
    <w:name w:val="Footer Char"/>
    <w:basedOn w:val="DefaultParagraphFont"/>
    <w:link w:val="Footer"/>
    <w:uiPriority w:val="99"/>
    <w:rPr>
      <w:rFonts w:ascii="Times New Roman" w:hAnsi="Times New Roman"/>
      <w:sz w:val="20"/>
    </w:rPr>
  </w:style>
  <w:style w:type="paragraph" w:styleId="FootnoteText">
    <w:name w:val="footnote text"/>
    <w:basedOn w:val="Normal"/>
    <w:link w:val="FootnoteTextChar"/>
    <w:uiPriority w:val="99"/>
    <w:semiHidden/>
    <w:unhideWhenUsed/>
    <w:pPr>
      <w:ind w:left="720" w:hanging="720"/>
    </w:pPr>
    <w:rPr>
      <w:sz w:val="16"/>
      <w:szCs w:val="20"/>
    </w:rPr>
  </w:style>
  <w:style w:type="character" w:customStyle="1" w:styleId="FootnoteTextChar">
    <w:name w:val="Footnote Text Char"/>
    <w:basedOn w:val="DefaultParagraphFont"/>
    <w:link w:val="FootnoteText"/>
    <w:uiPriority w:val="99"/>
    <w:semiHidden/>
    <w:rPr>
      <w:rFonts w:ascii="Times New Roman" w:hAnsi="Times New Roman"/>
      <w:sz w:val="16"/>
      <w:szCs w:val="20"/>
    </w:rPr>
  </w:style>
  <w:style w:type="paragraph" w:customStyle="1" w:styleId="LetterDate">
    <w:name w:val="Letter Date"/>
    <w:basedOn w:val="Normal"/>
    <w:next w:val="BodyText"/>
    <w:uiPriority w:val="11"/>
    <w:qFormat/>
  </w:style>
  <w:style w:type="paragraph" w:customStyle="1" w:styleId="LetterClosing">
    <w:name w:val="LetterClosing"/>
    <w:basedOn w:val="Normal"/>
    <w:next w:val="Normal"/>
    <w:uiPriority w:val="11"/>
    <w:qFormat/>
  </w:style>
  <w:style w:type="paragraph" w:customStyle="1" w:styleId="HeaderNumbers">
    <w:name w:val="HeaderNumbers"/>
    <w:basedOn w:val="Normal"/>
    <w:link w:val="HeaderNumbersChar"/>
    <w:uiPriority w:val="10"/>
    <w:semiHidden/>
    <w:unhideWhenUsed/>
    <w:qFormat/>
    <w:pPr>
      <w:spacing w:after="720" w:line="480" w:lineRule="exact"/>
      <w:ind w:right="144"/>
    </w:pPr>
  </w:style>
  <w:style w:type="character" w:customStyle="1" w:styleId="HeaderNumbersChar">
    <w:name w:val="HeaderNumbers Char"/>
    <w:basedOn w:val="DefaultParagraphFont"/>
    <w:link w:val="HeaderNumbers"/>
    <w:uiPriority w:val="10"/>
    <w:semiHidden/>
    <w:rPr>
      <w:rFonts w:ascii="Times New Roman" w:hAnsi="Times New Roman"/>
      <w:sz w:val="24"/>
    </w:rPr>
  </w:style>
  <w:style w:type="paragraph" w:customStyle="1" w:styleId="PleadingSignature">
    <w:name w:val="Pleading Signature"/>
    <w:basedOn w:val="Normal"/>
    <w:uiPriority w:val="13"/>
    <w:qFormat/>
    <w:pPr>
      <w:keepNext/>
      <w:keepLines/>
      <w:widowControl w:val="0"/>
      <w:tabs>
        <w:tab w:val="left" w:pos="5040"/>
        <w:tab w:val="right" w:pos="9360"/>
      </w:tabs>
      <w:spacing w:line="240" w:lineRule="exact"/>
      <w:ind w:left="5040"/>
    </w:pPr>
  </w:style>
  <w:style w:type="paragraph" w:styleId="Quote">
    <w:name w:val="Quote"/>
    <w:basedOn w:val="Normal"/>
    <w:next w:val="BodyText"/>
    <w:link w:val="QuoteChar"/>
    <w:uiPriority w:val="13"/>
    <w:qFormat/>
    <w:pPr>
      <w:spacing w:after="240"/>
      <w:ind w:left="720" w:right="720"/>
    </w:pPr>
    <w:rPr>
      <w:iCs/>
    </w:rPr>
  </w:style>
  <w:style w:type="character" w:customStyle="1" w:styleId="QuoteChar">
    <w:name w:val="Quote Char"/>
    <w:basedOn w:val="DefaultParagraphFont"/>
    <w:link w:val="Quote"/>
    <w:uiPriority w:val="13"/>
    <w:rPr>
      <w:rFonts w:ascii="Times New Roman" w:hAnsi="Times New Roman"/>
      <w:iCs/>
      <w:sz w:val="24"/>
    </w:rPr>
  </w:style>
  <w:style w:type="paragraph" w:styleId="TOAHeading">
    <w:name w:val="toa heading"/>
    <w:basedOn w:val="Normal"/>
    <w:next w:val="Normal"/>
    <w:uiPriority w:val="99"/>
    <w:qFormat/>
    <w:pPr>
      <w:keepNext/>
      <w:widowControl w:val="0"/>
      <w:spacing w:before="120" w:after="120" w:line="240" w:lineRule="exact"/>
      <w:jc w:val="center"/>
    </w:pPr>
    <w:rPr>
      <w:rFonts w:eastAsiaTheme="majorEastAsia" w:cstheme="majorBidi"/>
      <w:b/>
      <w:bCs/>
      <w:caps/>
    </w:rPr>
  </w:style>
  <w:style w:type="paragraph" w:styleId="TOC1">
    <w:name w:val="toc 1"/>
    <w:basedOn w:val="Normal"/>
    <w:next w:val="TOC2"/>
    <w:uiPriority w:val="39"/>
    <w:qFormat/>
    <w:pPr>
      <w:keepLines/>
      <w:tabs>
        <w:tab w:val="right" w:leader="dot" w:pos="9288"/>
      </w:tabs>
      <w:spacing w:after="120"/>
      <w:jc w:val="left"/>
    </w:pPr>
    <w:rPr>
      <w:b/>
      <w:caps/>
    </w:rPr>
  </w:style>
  <w:style w:type="paragraph" w:styleId="TOC2">
    <w:name w:val="toc 2"/>
    <w:basedOn w:val="Normal"/>
    <w:next w:val="TOC3"/>
    <w:uiPriority w:val="39"/>
    <w:qFormat/>
    <w:pPr>
      <w:keepLines/>
      <w:tabs>
        <w:tab w:val="right" w:leader="dot" w:pos="9288"/>
      </w:tabs>
      <w:spacing w:after="120"/>
      <w:ind w:left="1080" w:right="720" w:hanging="720"/>
    </w:pPr>
  </w:style>
  <w:style w:type="paragraph" w:styleId="TOC3">
    <w:name w:val="toc 3"/>
    <w:basedOn w:val="Normal"/>
    <w:next w:val="TOC4"/>
    <w:uiPriority w:val="39"/>
    <w:pPr>
      <w:keepLines/>
      <w:tabs>
        <w:tab w:val="right" w:leader="dot" w:pos="9288"/>
      </w:tabs>
      <w:spacing w:after="120"/>
      <w:ind w:left="1440" w:right="720" w:hanging="720"/>
    </w:pPr>
  </w:style>
  <w:style w:type="paragraph" w:styleId="TOC4">
    <w:name w:val="toc 4"/>
    <w:basedOn w:val="Normal"/>
    <w:next w:val="Normal"/>
    <w:uiPriority w:val="39"/>
    <w:pPr>
      <w:keepLines/>
      <w:tabs>
        <w:tab w:val="right" w:leader="dot" w:pos="9288"/>
      </w:tabs>
      <w:spacing w:after="120"/>
      <w:ind w:left="1800" w:right="720" w:hanging="720"/>
    </w:pPr>
  </w:style>
  <w:style w:type="paragraph" w:styleId="TOC8">
    <w:name w:val="toc 8"/>
    <w:basedOn w:val="Normal"/>
    <w:next w:val="Normal"/>
    <w:uiPriority w:val="39"/>
    <w:semiHidden/>
    <w:unhideWhenUsed/>
    <w:pPr>
      <w:spacing w:after="100"/>
      <w:ind w:left="1680"/>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hAnsi="Times New Roman"/>
      <w:sz w:val="24"/>
    </w:rPr>
  </w:style>
  <w:style w:type="numbering" w:styleId="111111">
    <w:name w:val="Outline List 2"/>
    <w:basedOn w:val="NoList"/>
    <w:semiHidden/>
    <w:pPr>
      <w:numPr>
        <w:numId w:val="5"/>
      </w:numPr>
    </w:pPr>
  </w:style>
  <w:style w:type="numbering" w:styleId="1ai">
    <w:name w:val="Outline List 1"/>
    <w:basedOn w:val="NoList"/>
    <w:semiHidden/>
    <w:pPr>
      <w:numPr>
        <w:numId w:val="7"/>
      </w:numPr>
    </w:pPr>
  </w:style>
  <w:style w:type="paragraph" w:styleId="BodyText2">
    <w:name w:val="Body Text 2"/>
    <w:basedOn w:val="Normal"/>
    <w:link w:val="BodyText2Char"/>
    <w:semiHidden/>
    <w:pPr>
      <w:spacing w:after="240" w:line="480" w:lineRule="auto"/>
    </w:pPr>
    <w:rPr>
      <w:rFonts w:eastAsia="Times New Roman" w:cs="Times New Roman"/>
    </w:rPr>
  </w:style>
  <w:style w:type="character" w:customStyle="1" w:styleId="BodyText2Char">
    <w:name w:val="Body Text 2 Char"/>
    <w:basedOn w:val="DefaultParagraphFont"/>
    <w:link w:val="BodyText2"/>
    <w:semiHidden/>
    <w:rPr>
      <w:rFonts w:ascii="Times New Roman" w:eastAsia="Times New Roman" w:hAnsi="Times New Roman" w:cs="Times New Roman"/>
      <w:sz w:val="24"/>
      <w:szCs w:val="24"/>
    </w:rPr>
  </w:style>
  <w:style w:type="paragraph" w:styleId="BodyText3">
    <w:name w:val="Body Text 3"/>
    <w:basedOn w:val="Normal"/>
    <w:link w:val="BodyText3Char"/>
    <w:semiHidden/>
    <w:pPr>
      <w:spacing w:after="240"/>
    </w:pPr>
    <w:rPr>
      <w:rFonts w:eastAsia="Times New Roman" w:cs="Times New Roman"/>
      <w:sz w:val="16"/>
      <w:szCs w:val="16"/>
    </w:rPr>
  </w:style>
  <w:style w:type="character" w:customStyle="1" w:styleId="BodyText3Char">
    <w:name w:val="Body Text 3 Char"/>
    <w:basedOn w:val="DefaultParagraphFont"/>
    <w:link w:val="BodyText3"/>
    <w:semiHidden/>
    <w:rPr>
      <w:rFonts w:ascii="Times New Roman" w:eastAsia="Times New Roman" w:hAnsi="Times New Roman" w:cs="Times New Roman"/>
      <w:sz w:val="16"/>
      <w:szCs w:val="16"/>
    </w:rPr>
  </w:style>
  <w:style w:type="paragraph" w:styleId="BodyTextIndent2">
    <w:name w:val="Body Text Indent 2"/>
    <w:basedOn w:val="Normal"/>
    <w:link w:val="BodyTextIndent2Char"/>
    <w:semiHidden/>
    <w:pPr>
      <w:spacing w:after="240" w:line="480" w:lineRule="auto"/>
      <w:ind w:left="720"/>
    </w:pPr>
    <w:rPr>
      <w:rFonts w:eastAsia="Times New Roman" w:cs="Times New Roman"/>
    </w:rPr>
  </w:style>
  <w:style w:type="character" w:customStyle="1" w:styleId="BodyTextIndent2Char">
    <w:name w:val="Body Text Indent 2 Char"/>
    <w:basedOn w:val="DefaultParagraphFont"/>
    <w:link w:val="BodyTextIndent2"/>
    <w:semiHidden/>
    <w:rPr>
      <w:rFonts w:ascii="Times New Roman" w:eastAsia="Times New Roman" w:hAnsi="Times New Roman" w:cs="Times New Roman"/>
      <w:sz w:val="24"/>
      <w:szCs w:val="24"/>
    </w:rPr>
  </w:style>
  <w:style w:type="paragraph" w:styleId="BodyTextIndent3">
    <w:name w:val="Body Text Indent 3"/>
    <w:basedOn w:val="Normal"/>
    <w:link w:val="BodyTextIndent3Char"/>
    <w:semiHidden/>
    <w:pPr>
      <w:spacing w:after="240"/>
      <w:ind w:left="720"/>
    </w:pPr>
    <w:rPr>
      <w:rFonts w:eastAsia="Times New Roman" w:cs="Times New Roman"/>
      <w:sz w:val="16"/>
      <w:szCs w:val="16"/>
    </w:rPr>
  </w:style>
  <w:style w:type="character" w:customStyle="1" w:styleId="BodyTextIndent3Char">
    <w:name w:val="Body Text Indent 3 Char"/>
    <w:basedOn w:val="DefaultParagraphFont"/>
    <w:link w:val="BodyTextIndent3"/>
    <w:semiHidden/>
    <w:rPr>
      <w:rFonts w:ascii="Times New Roman" w:eastAsia="Times New Roman" w:hAnsi="Times New Roman" w:cs="Times New Roman"/>
      <w:sz w:val="16"/>
      <w:szCs w:val="16"/>
    </w:rPr>
  </w:style>
  <w:style w:type="paragraph" w:styleId="Index1">
    <w:name w:val="index 1"/>
    <w:basedOn w:val="Normal"/>
    <w:next w:val="Normal"/>
    <w:autoRedefine/>
    <w:uiPriority w:val="99"/>
    <w:semiHidden/>
    <w:unhideWhenUsed/>
    <w:pPr>
      <w:ind w:left="240" w:hanging="240"/>
    </w:pPr>
  </w:style>
  <w:style w:type="paragraph" w:styleId="IndexHeading">
    <w:name w:val="index heading"/>
    <w:basedOn w:val="Normal"/>
    <w:next w:val="Index1"/>
    <w:uiPriority w:val="99"/>
    <w:semiHidden/>
    <w:unhideWhenUsed/>
    <w:rPr>
      <w:rFonts w:eastAsiaTheme="majorEastAsia" w:cstheme="majorBidi"/>
      <w:b/>
      <w:bCs/>
    </w:rPr>
  </w:style>
  <w:style w:type="paragraph" w:styleId="TOC9">
    <w:name w:val="toc 9"/>
    <w:basedOn w:val="Normal"/>
    <w:next w:val="Normal"/>
    <w:uiPriority w:val="39"/>
    <w:semiHidden/>
    <w:unhideWhenUsed/>
    <w:pPr>
      <w:spacing w:after="100"/>
      <w:ind w:left="1920"/>
    </w:pPr>
  </w:style>
  <w:style w:type="paragraph" w:styleId="TOC5">
    <w:name w:val="toc 5"/>
    <w:basedOn w:val="Normal"/>
    <w:next w:val="Normal"/>
    <w:uiPriority w:val="39"/>
    <w:semiHidden/>
    <w:unhideWhenUsed/>
    <w:pPr>
      <w:spacing w:after="100"/>
      <w:ind w:left="960"/>
    </w:pPr>
  </w:style>
  <w:style w:type="paragraph" w:styleId="TOC6">
    <w:name w:val="toc 6"/>
    <w:basedOn w:val="Normal"/>
    <w:next w:val="Normal"/>
    <w:uiPriority w:val="39"/>
    <w:semiHidden/>
    <w:unhideWhenUsed/>
    <w:pPr>
      <w:spacing w:after="100"/>
      <w:ind w:left="1200"/>
    </w:pPr>
  </w:style>
  <w:style w:type="paragraph" w:styleId="TOC7">
    <w:name w:val="toc 7"/>
    <w:basedOn w:val="Normal"/>
    <w:next w:val="Normal"/>
    <w:uiPriority w:val="39"/>
    <w:semiHidden/>
    <w:unhideWhenUsed/>
    <w:pPr>
      <w:spacing w:after="100"/>
      <w:ind w:left="1440"/>
    </w:pPr>
  </w:style>
  <w:style w:type="character" w:styleId="LineNumber">
    <w:name w:val="line number"/>
    <w:basedOn w:val="DefaultParagraphFont"/>
    <w:uiPriority w:val="99"/>
    <w:unhideWhenUsed/>
    <w:rsid w:val="008A4EE3"/>
  </w:style>
  <w:style w:type="paragraph" w:customStyle="1" w:styleId="MacPacTrailer">
    <w:name w:val="MacPac Trailer"/>
    <w:rsid w:val="005B40DC"/>
    <w:pPr>
      <w:widowControl w:val="0"/>
      <w:spacing w:after="0" w:line="200" w:lineRule="exact"/>
    </w:pPr>
    <w:rPr>
      <w:rFonts w:eastAsia="Times New Roman" w:cs="Times New Roman"/>
      <w:sz w:val="16"/>
      <w:szCs w:val="22"/>
    </w:rPr>
  </w:style>
  <w:style w:type="character" w:styleId="PageNumber">
    <w:name w:val="page number"/>
    <w:basedOn w:val="DefaultParagraphFont"/>
    <w:uiPriority w:val="99"/>
    <w:unhideWhenUsed/>
    <w:rsid w:val="008A4EE3"/>
    <w:rPr>
      <w:sz w:val="24"/>
    </w:rPr>
  </w:style>
  <w:style w:type="paragraph" w:customStyle="1" w:styleId="PatAppCont1">
    <w:name w:val="PatApp Cont 1"/>
    <w:basedOn w:val="Normal"/>
    <w:link w:val="PatAppCont1Char"/>
    <w:rsid w:val="008A4EE3"/>
    <w:pPr>
      <w:spacing w:before="120"/>
      <w:jc w:val="left"/>
    </w:pPr>
    <w:rPr>
      <w:rFonts w:eastAsia="Times New Roman" w:cs="Times New Roman"/>
      <w:szCs w:val="20"/>
    </w:rPr>
  </w:style>
  <w:style w:type="character" w:customStyle="1" w:styleId="PatAppCont1Char">
    <w:name w:val="PatApp Cont 1 Char"/>
    <w:basedOn w:val="DefaultParagraphFont"/>
    <w:link w:val="PatAppCont1"/>
    <w:rsid w:val="008A4EE3"/>
    <w:rPr>
      <w:rFonts w:eastAsia="Times New Roman" w:cs="Times New Roman"/>
      <w:szCs w:val="20"/>
    </w:rPr>
  </w:style>
  <w:style w:type="paragraph" w:customStyle="1" w:styleId="PatAppCont2">
    <w:name w:val="PatApp Cont 2"/>
    <w:basedOn w:val="PatAppCont1"/>
    <w:link w:val="PatAppCont2Char"/>
    <w:rsid w:val="008A4EE3"/>
    <w:pPr>
      <w:spacing w:after="120"/>
    </w:pPr>
  </w:style>
  <w:style w:type="character" w:customStyle="1" w:styleId="PatAppCont2Char">
    <w:name w:val="PatApp Cont 2 Char"/>
    <w:basedOn w:val="DefaultParagraphFont"/>
    <w:link w:val="PatAppCont2"/>
    <w:rsid w:val="008A4EE3"/>
    <w:rPr>
      <w:rFonts w:eastAsia="Times New Roman" w:cs="Times New Roman"/>
      <w:szCs w:val="20"/>
    </w:rPr>
  </w:style>
  <w:style w:type="paragraph" w:customStyle="1" w:styleId="PatAppCont3">
    <w:name w:val="PatApp Cont 3"/>
    <w:basedOn w:val="PatAppCont2"/>
    <w:link w:val="PatAppCont3Char"/>
    <w:rsid w:val="008A4EE3"/>
    <w:pPr>
      <w:spacing w:before="0"/>
      <w:jc w:val="both"/>
    </w:pPr>
  </w:style>
  <w:style w:type="character" w:customStyle="1" w:styleId="PatAppCont3Char">
    <w:name w:val="PatApp Cont 3 Char"/>
    <w:basedOn w:val="DefaultParagraphFont"/>
    <w:link w:val="PatAppCont3"/>
    <w:rsid w:val="008A4EE3"/>
    <w:rPr>
      <w:rFonts w:eastAsia="Times New Roman" w:cs="Times New Roman"/>
      <w:szCs w:val="20"/>
    </w:rPr>
  </w:style>
  <w:style w:type="paragraph" w:customStyle="1" w:styleId="PatAppCont4">
    <w:name w:val="PatApp Cont 4"/>
    <w:basedOn w:val="PatAppCont3"/>
    <w:link w:val="PatAppCont4Char"/>
    <w:rsid w:val="008A4EE3"/>
    <w:pPr>
      <w:ind w:left="1440"/>
    </w:pPr>
  </w:style>
  <w:style w:type="character" w:customStyle="1" w:styleId="PatAppCont4Char">
    <w:name w:val="PatApp Cont 4 Char"/>
    <w:basedOn w:val="DefaultParagraphFont"/>
    <w:link w:val="PatAppCont4"/>
    <w:rsid w:val="008A4EE3"/>
    <w:rPr>
      <w:rFonts w:eastAsia="Times New Roman" w:cs="Times New Roman"/>
      <w:szCs w:val="20"/>
    </w:rPr>
  </w:style>
  <w:style w:type="paragraph" w:customStyle="1" w:styleId="PatAppCont5">
    <w:name w:val="PatApp Cont 5"/>
    <w:basedOn w:val="PatAppCont4"/>
    <w:link w:val="PatAppCont5Char"/>
    <w:rsid w:val="008A4EE3"/>
    <w:pPr>
      <w:ind w:left="2160"/>
    </w:pPr>
  </w:style>
  <w:style w:type="character" w:customStyle="1" w:styleId="PatAppCont5Char">
    <w:name w:val="PatApp Cont 5 Char"/>
    <w:basedOn w:val="DefaultParagraphFont"/>
    <w:link w:val="PatAppCont5"/>
    <w:rsid w:val="008A4EE3"/>
    <w:rPr>
      <w:rFonts w:eastAsia="Times New Roman" w:cs="Times New Roman"/>
      <w:szCs w:val="20"/>
    </w:rPr>
  </w:style>
  <w:style w:type="paragraph" w:customStyle="1" w:styleId="PatAppCont6">
    <w:name w:val="PatApp Cont 6"/>
    <w:basedOn w:val="PatAppCont5"/>
    <w:link w:val="PatAppCont6Char"/>
    <w:rsid w:val="008A4EE3"/>
    <w:pPr>
      <w:spacing w:before="120" w:after="0"/>
      <w:ind w:left="720"/>
    </w:pPr>
  </w:style>
  <w:style w:type="character" w:customStyle="1" w:styleId="PatAppCont6Char">
    <w:name w:val="PatApp Cont 6 Char"/>
    <w:basedOn w:val="DefaultParagraphFont"/>
    <w:link w:val="PatAppCont6"/>
    <w:rsid w:val="008A4EE3"/>
    <w:rPr>
      <w:rFonts w:eastAsia="Times New Roman" w:cs="Times New Roman"/>
      <w:szCs w:val="20"/>
    </w:rPr>
  </w:style>
  <w:style w:type="paragraph" w:customStyle="1" w:styleId="PatAppCont7">
    <w:name w:val="PatApp Cont 7"/>
    <w:basedOn w:val="PatAppCont6"/>
    <w:link w:val="PatAppCont7Char"/>
    <w:rsid w:val="008A4EE3"/>
    <w:pPr>
      <w:ind w:left="1440"/>
    </w:pPr>
  </w:style>
  <w:style w:type="character" w:customStyle="1" w:styleId="PatAppCont7Char">
    <w:name w:val="PatApp Cont 7 Char"/>
    <w:basedOn w:val="DefaultParagraphFont"/>
    <w:link w:val="PatAppCont7"/>
    <w:rsid w:val="008A4EE3"/>
    <w:rPr>
      <w:rFonts w:eastAsia="Times New Roman" w:cs="Times New Roman"/>
      <w:szCs w:val="20"/>
    </w:rPr>
  </w:style>
  <w:style w:type="paragraph" w:customStyle="1" w:styleId="PatAppCont8">
    <w:name w:val="PatApp Cont 8"/>
    <w:basedOn w:val="PatAppCont7"/>
    <w:link w:val="PatAppCont8Char"/>
    <w:rsid w:val="008A4EE3"/>
    <w:pPr>
      <w:ind w:left="2160"/>
    </w:pPr>
  </w:style>
  <w:style w:type="character" w:customStyle="1" w:styleId="PatAppCont8Char">
    <w:name w:val="PatApp Cont 8 Char"/>
    <w:basedOn w:val="DefaultParagraphFont"/>
    <w:link w:val="PatAppCont8"/>
    <w:rsid w:val="008A4EE3"/>
    <w:rPr>
      <w:rFonts w:eastAsia="Times New Roman" w:cs="Times New Roman"/>
      <w:szCs w:val="20"/>
    </w:rPr>
  </w:style>
  <w:style w:type="paragraph" w:customStyle="1" w:styleId="PatAppCont9">
    <w:name w:val="PatApp Cont 9"/>
    <w:basedOn w:val="PatAppCont8"/>
    <w:link w:val="PatAppCont9Char"/>
    <w:rsid w:val="008A4EE3"/>
    <w:pPr>
      <w:ind w:left="2880"/>
    </w:pPr>
  </w:style>
  <w:style w:type="character" w:customStyle="1" w:styleId="PatAppCont9Char">
    <w:name w:val="PatApp Cont 9 Char"/>
    <w:basedOn w:val="DefaultParagraphFont"/>
    <w:link w:val="PatAppCont9"/>
    <w:rsid w:val="008A4EE3"/>
    <w:rPr>
      <w:rFonts w:eastAsia="Times New Roman" w:cs="Times New Roman"/>
      <w:szCs w:val="20"/>
    </w:rPr>
  </w:style>
  <w:style w:type="paragraph" w:customStyle="1" w:styleId="PatAppL1">
    <w:name w:val="PatApp_L1"/>
    <w:basedOn w:val="Normal"/>
    <w:next w:val="Normal"/>
    <w:link w:val="PatAppL1Char"/>
    <w:rsid w:val="008A4EE3"/>
    <w:pPr>
      <w:keepNext/>
      <w:numPr>
        <w:numId w:val="32"/>
      </w:numPr>
      <w:spacing w:before="120"/>
      <w:jc w:val="left"/>
      <w:outlineLvl w:val="0"/>
    </w:pPr>
    <w:rPr>
      <w:rFonts w:eastAsia="Times New Roman" w:cs="Times New Roman"/>
      <w:b/>
      <w:caps/>
      <w:szCs w:val="20"/>
      <w:u w:val="single"/>
    </w:rPr>
  </w:style>
  <w:style w:type="character" w:customStyle="1" w:styleId="PatAppL1Char">
    <w:name w:val="PatApp_L1 Char"/>
    <w:basedOn w:val="DefaultParagraphFont"/>
    <w:link w:val="PatAppL1"/>
    <w:rsid w:val="008A4EE3"/>
    <w:rPr>
      <w:rFonts w:eastAsia="Times New Roman" w:cs="Times New Roman"/>
      <w:b/>
      <w:caps/>
      <w:szCs w:val="20"/>
      <w:u w:val="single"/>
    </w:rPr>
  </w:style>
  <w:style w:type="paragraph" w:customStyle="1" w:styleId="PatAppL2">
    <w:name w:val="PatApp_L2"/>
    <w:basedOn w:val="PatAppL1"/>
    <w:next w:val="Normal"/>
    <w:link w:val="PatAppL2Char"/>
    <w:rsid w:val="008A4EE3"/>
    <w:pPr>
      <w:numPr>
        <w:ilvl w:val="1"/>
      </w:numPr>
      <w:spacing w:after="120"/>
      <w:outlineLvl w:val="1"/>
    </w:pPr>
    <w:rPr>
      <w:caps w:val="0"/>
      <w:u w:val="none"/>
    </w:rPr>
  </w:style>
  <w:style w:type="character" w:customStyle="1" w:styleId="PatAppL2Char">
    <w:name w:val="PatApp_L2 Char"/>
    <w:basedOn w:val="DefaultParagraphFont"/>
    <w:link w:val="PatAppL2"/>
    <w:rsid w:val="008A4EE3"/>
    <w:rPr>
      <w:rFonts w:eastAsia="Times New Roman" w:cs="Times New Roman"/>
      <w:b/>
      <w:szCs w:val="20"/>
    </w:rPr>
  </w:style>
  <w:style w:type="paragraph" w:customStyle="1" w:styleId="PatAppL3">
    <w:name w:val="PatApp_L3"/>
    <w:basedOn w:val="PatAppL2"/>
    <w:link w:val="PatAppL3Char"/>
    <w:rsid w:val="008A4EE3"/>
    <w:pPr>
      <w:keepNext w:val="0"/>
      <w:numPr>
        <w:ilvl w:val="2"/>
      </w:numPr>
      <w:spacing w:before="0"/>
      <w:jc w:val="both"/>
      <w:outlineLvl w:val="2"/>
    </w:pPr>
    <w:rPr>
      <w:b w:val="0"/>
    </w:rPr>
  </w:style>
  <w:style w:type="character" w:customStyle="1" w:styleId="PatAppL3Char">
    <w:name w:val="PatApp_L3 Char"/>
    <w:basedOn w:val="DefaultParagraphFont"/>
    <w:link w:val="PatAppL3"/>
    <w:rsid w:val="008A4EE3"/>
    <w:rPr>
      <w:rFonts w:eastAsia="Times New Roman" w:cs="Times New Roman"/>
      <w:szCs w:val="20"/>
    </w:rPr>
  </w:style>
  <w:style w:type="paragraph" w:customStyle="1" w:styleId="PatAppL4">
    <w:name w:val="PatApp_L4"/>
    <w:basedOn w:val="PatAppL3"/>
    <w:link w:val="PatAppL4Char"/>
    <w:rsid w:val="008A4EE3"/>
    <w:pPr>
      <w:numPr>
        <w:ilvl w:val="3"/>
      </w:numPr>
      <w:outlineLvl w:val="3"/>
    </w:pPr>
  </w:style>
  <w:style w:type="character" w:customStyle="1" w:styleId="PatAppL4Char">
    <w:name w:val="PatApp_L4 Char"/>
    <w:basedOn w:val="DefaultParagraphFont"/>
    <w:link w:val="PatAppL4"/>
    <w:rsid w:val="008A4EE3"/>
    <w:rPr>
      <w:rFonts w:eastAsia="Times New Roman" w:cs="Times New Roman"/>
      <w:szCs w:val="20"/>
    </w:rPr>
  </w:style>
  <w:style w:type="paragraph" w:customStyle="1" w:styleId="PatAppL5">
    <w:name w:val="PatApp_L5"/>
    <w:basedOn w:val="PatAppL4"/>
    <w:link w:val="PatAppL5Char"/>
    <w:rsid w:val="008A4EE3"/>
    <w:pPr>
      <w:numPr>
        <w:ilvl w:val="4"/>
      </w:numPr>
      <w:outlineLvl w:val="4"/>
    </w:pPr>
  </w:style>
  <w:style w:type="character" w:customStyle="1" w:styleId="PatAppL5Char">
    <w:name w:val="PatApp_L5 Char"/>
    <w:basedOn w:val="DefaultParagraphFont"/>
    <w:link w:val="PatAppL5"/>
    <w:rsid w:val="008A4EE3"/>
    <w:rPr>
      <w:rFonts w:eastAsia="Times New Roman" w:cs="Times New Roman"/>
      <w:szCs w:val="20"/>
    </w:rPr>
  </w:style>
  <w:style w:type="paragraph" w:customStyle="1" w:styleId="PatAppL6">
    <w:name w:val="PatApp_L6"/>
    <w:basedOn w:val="PatAppL5"/>
    <w:link w:val="PatAppL6Char"/>
    <w:rsid w:val="008A4EE3"/>
    <w:pPr>
      <w:numPr>
        <w:ilvl w:val="5"/>
      </w:numPr>
      <w:spacing w:before="120" w:after="0"/>
      <w:outlineLvl w:val="5"/>
    </w:pPr>
  </w:style>
  <w:style w:type="character" w:customStyle="1" w:styleId="PatAppL6Char">
    <w:name w:val="PatApp_L6 Char"/>
    <w:basedOn w:val="DefaultParagraphFont"/>
    <w:link w:val="PatAppL6"/>
    <w:rsid w:val="008A4EE3"/>
    <w:rPr>
      <w:rFonts w:eastAsia="Times New Roman" w:cs="Times New Roman"/>
      <w:szCs w:val="20"/>
    </w:rPr>
  </w:style>
  <w:style w:type="paragraph" w:customStyle="1" w:styleId="PatAppL7">
    <w:name w:val="PatApp_L7"/>
    <w:basedOn w:val="PatAppL6"/>
    <w:link w:val="PatAppL7Char"/>
    <w:rsid w:val="008A4EE3"/>
    <w:pPr>
      <w:numPr>
        <w:ilvl w:val="6"/>
      </w:numPr>
      <w:outlineLvl w:val="6"/>
    </w:pPr>
  </w:style>
  <w:style w:type="character" w:customStyle="1" w:styleId="PatAppL7Char">
    <w:name w:val="PatApp_L7 Char"/>
    <w:basedOn w:val="DefaultParagraphFont"/>
    <w:link w:val="PatAppL7"/>
    <w:rsid w:val="008A4EE3"/>
    <w:rPr>
      <w:rFonts w:eastAsia="Times New Roman" w:cs="Times New Roman"/>
      <w:szCs w:val="20"/>
    </w:rPr>
  </w:style>
  <w:style w:type="paragraph" w:customStyle="1" w:styleId="PatAppL8">
    <w:name w:val="PatApp_L8"/>
    <w:basedOn w:val="PatAppL7"/>
    <w:link w:val="PatAppL8Char"/>
    <w:rsid w:val="008A4EE3"/>
    <w:pPr>
      <w:numPr>
        <w:ilvl w:val="7"/>
      </w:numPr>
      <w:outlineLvl w:val="7"/>
    </w:pPr>
  </w:style>
  <w:style w:type="character" w:customStyle="1" w:styleId="PatAppL8Char">
    <w:name w:val="PatApp_L8 Char"/>
    <w:basedOn w:val="DefaultParagraphFont"/>
    <w:link w:val="PatAppL8"/>
    <w:rsid w:val="008A4EE3"/>
    <w:rPr>
      <w:rFonts w:eastAsia="Times New Roman" w:cs="Times New Roman"/>
      <w:szCs w:val="20"/>
    </w:rPr>
  </w:style>
  <w:style w:type="paragraph" w:customStyle="1" w:styleId="PatAppL9">
    <w:name w:val="PatApp_L9"/>
    <w:basedOn w:val="PatAppL8"/>
    <w:link w:val="PatAppL9Char"/>
    <w:rsid w:val="008A4EE3"/>
    <w:pPr>
      <w:numPr>
        <w:ilvl w:val="8"/>
      </w:numPr>
      <w:outlineLvl w:val="8"/>
    </w:pPr>
  </w:style>
  <w:style w:type="character" w:customStyle="1" w:styleId="PatAppL9Char">
    <w:name w:val="PatApp_L9 Char"/>
    <w:basedOn w:val="DefaultParagraphFont"/>
    <w:link w:val="PatAppL9"/>
    <w:rsid w:val="008A4EE3"/>
    <w:rPr>
      <w:rFonts w:eastAsia="Times New Roman" w:cs="Times New Roman"/>
      <w:szCs w:val="20"/>
    </w:rPr>
  </w:style>
  <w:style w:type="character" w:styleId="PlaceholderText">
    <w:name w:val="Placeholder Text"/>
    <w:basedOn w:val="DefaultParagraphFont"/>
    <w:uiPriority w:val="99"/>
    <w:semiHidden/>
    <w:rsid w:val="006A33C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3046</Words>
  <Characters>14440</Characters>
  <Application>Microsoft Office Word</Application>
  <DocSecurity>0</DocSecurity>
  <Lines>197</Lines>
  <Paragraphs>29</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Company/>
  <LinksUpToDate>false</LinksUpToDate>
  <CharactersWithSpaces>17457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Curtis@reliablehms.com</cp:lastModifiedBy>
  <cp:revision>4</cp:revision>
  <cp:lastPrinted>2024-01-30T18:17:00Z</cp:lastPrinted>
  <dcterms:created xsi:type="dcterms:W3CDTF">2024-01-30T19:36:00Z</dcterms:created>
  <dcterms:modified xsi:type="dcterms:W3CDTF">2026-02-09T17:42:00Z</dcterms:modified>
</cp:coreProperties>
</file>