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35" w:rsidRDefault="00307C35" w:rsidP="00307C35">
      <w:pPr>
        <w:spacing w:after="0" w:line="240" w:lineRule="auto"/>
      </w:pPr>
    </w:p>
    <w:p w:rsidR="00307C35" w:rsidRPr="00307C35" w:rsidRDefault="00307C35" w:rsidP="00307C35">
      <w:pPr>
        <w:spacing w:after="0" w:line="240" w:lineRule="auto"/>
      </w:pPr>
      <w:r w:rsidRPr="00307C35">
        <w:t>Patient Name __________________________ DOB ____________ Height _________ Weight _______</w:t>
      </w:r>
      <w:r>
        <w:t>__</w:t>
      </w:r>
    </w:p>
    <w:p w:rsidR="00307C35" w:rsidRDefault="00307C35" w:rsidP="00820FC5">
      <w:pPr>
        <w:spacing w:after="0" w:line="240" w:lineRule="auto"/>
        <w:rPr>
          <w:b/>
        </w:rPr>
      </w:pPr>
    </w:p>
    <w:p w:rsidR="006B15B4" w:rsidRDefault="003F68AA" w:rsidP="00820FC5">
      <w:pPr>
        <w:spacing w:after="0" w:line="240" w:lineRule="auto"/>
        <w:rPr>
          <w:b/>
        </w:rPr>
      </w:pPr>
      <w:r>
        <w:rPr>
          <w:b/>
        </w:rPr>
        <w:t>CHECK YES OR NO</w:t>
      </w:r>
      <w:bookmarkStart w:id="0" w:name="_GoBack"/>
      <w:bookmarkEnd w:id="0"/>
      <w:r w:rsidR="006B15B4">
        <w:rPr>
          <w:b/>
        </w:rPr>
        <w:t xml:space="preserve"> TO ALL MEDICAL CONDITIONS BELOW</w:t>
      </w:r>
    </w:p>
    <w:tbl>
      <w:tblPr>
        <w:tblStyle w:val="TableGrid"/>
        <w:tblpPr w:leftFromText="180" w:rightFromText="180" w:vertAnchor="text" w:horzAnchor="margin" w:tblpY="74"/>
        <w:tblW w:w="0" w:type="auto"/>
        <w:tblLook w:val="04A0" w:firstRow="1" w:lastRow="0" w:firstColumn="1" w:lastColumn="0" w:noHBand="0" w:noVBand="1"/>
      </w:tblPr>
      <w:tblGrid>
        <w:gridCol w:w="557"/>
        <w:gridCol w:w="529"/>
        <w:gridCol w:w="3729"/>
        <w:gridCol w:w="541"/>
        <w:gridCol w:w="538"/>
        <w:gridCol w:w="3682"/>
      </w:tblGrid>
      <w:tr w:rsidR="00307C35" w:rsidTr="00307C35">
        <w:tc>
          <w:tcPr>
            <w:tcW w:w="557" w:type="dxa"/>
          </w:tcPr>
          <w:p w:rsidR="00307C35" w:rsidRPr="001A2387" w:rsidRDefault="00307C35" w:rsidP="00307C35">
            <w:pPr>
              <w:rPr>
                <w:b/>
              </w:rPr>
            </w:pPr>
            <w:r>
              <w:rPr>
                <w:b/>
              </w:rPr>
              <w:t>No</w:t>
            </w:r>
          </w:p>
        </w:tc>
        <w:tc>
          <w:tcPr>
            <w:tcW w:w="529" w:type="dxa"/>
          </w:tcPr>
          <w:p w:rsidR="00307C35" w:rsidRPr="006B15B4" w:rsidRDefault="00307C35" w:rsidP="00307C35">
            <w:pPr>
              <w:rPr>
                <w:b/>
              </w:rPr>
            </w:pPr>
            <w:r>
              <w:rPr>
                <w:b/>
              </w:rPr>
              <w:t>Yes</w:t>
            </w:r>
          </w:p>
        </w:tc>
        <w:tc>
          <w:tcPr>
            <w:tcW w:w="3729" w:type="dxa"/>
          </w:tcPr>
          <w:p w:rsidR="00307C35" w:rsidRDefault="00307C35" w:rsidP="00307C35"/>
        </w:tc>
        <w:tc>
          <w:tcPr>
            <w:tcW w:w="541" w:type="dxa"/>
          </w:tcPr>
          <w:p w:rsidR="00307C35" w:rsidRPr="006B15B4" w:rsidRDefault="00307C35" w:rsidP="00307C35">
            <w:pPr>
              <w:rPr>
                <w:b/>
              </w:rPr>
            </w:pPr>
            <w:r>
              <w:rPr>
                <w:b/>
              </w:rPr>
              <w:t>No</w:t>
            </w:r>
          </w:p>
        </w:tc>
        <w:tc>
          <w:tcPr>
            <w:tcW w:w="538" w:type="dxa"/>
          </w:tcPr>
          <w:p w:rsidR="00307C35" w:rsidRPr="006B15B4" w:rsidRDefault="00307C35" w:rsidP="00307C35">
            <w:pPr>
              <w:rPr>
                <w:b/>
              </w:rPr>
            </w:pPr>
            <w:r>
              <w:rPr>
                <w:b/>
              </w:rPr>
              <w:t>Yes</w:t>
            </w:r>
          </w:p>
        </w:tc>
        <w:tc>
          <w:tcPr>
            <w:tcW w:w="3682" w:type="dxa"/>
          </w:tcPr>
          <w:p w:rsidR="00307C35" w:rsidRDefault="00307C35" w:rsidP="00307C35"/>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Asthma</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Hypothyroidism</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Allergies</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Diabetes</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COPD</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Obesity</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Sleep apnea, do you use CPAP?</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Osteoarthritis</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Hypertension</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Rheumatoid arthritis</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Coronary artery disease</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Gout</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Congestive heart failure</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Fibromyalgia</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History of heart attack, when</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Anxiety</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Pacemaker/defibrillator</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Depression</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Atrial fibrillation</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PTSD</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History of pulmonary embolism, when</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Attempted suicide</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History of DVT, when</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sidRPr="001A2387">
              <w:rPr>
                <w:sz w:val="20"/>
                <w:szCs w:val="20"/>
              </w:rPr>
              <w:t>Anorexia/bulemia</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Stroke, when</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Dementia</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Edema (swelling)</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Delayed wound healing</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Pr>
                <w:sz w:val="20"/>
                <w:szCs w:val="20"/>
              </w:rPr>
              <w:t>Va</w:t>
            </w:r>
            <w:r w:rsidRPr="001A2387">
              <w:rPr>
                <w:sz w:val="20"/>
                <w:szCs w:val="20"/>
              </w:rPr>
              <w:t>ricose veins</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Keloids</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Anemia</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Cellulitis</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Hemophilia</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Sepsis</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Hypercholesterolemia</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Dementia</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Blood transfusion</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 xml:space="preserve">History of unexplained stillborn infant </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Hepatitis C</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3 or more miscarriages</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HIV/AIDS</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 xml:space="preserve">Melanoma, when </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Herpes</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Basal or squamous cell carcinoma</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Tuberculosis</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Cancer, type</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MRSA</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Organ transplant</w:t>
            </w:r>
          </w:p>
        </w:tc>
      </w:tr>
      <w:tr w:rsidR="00307C35" w:rsidTr="00307C35">
        <w:tc>
          <w:tcPr>
            <w:tcW w:w="557" w:type="dxa"/>
          </w:tcPr>
          <w:p w:rsidR="00307C35" w:rsidRDefault="00307C35" w:rsidP="00307C35"/>
        </w:tc>
        <w:tc>
          <w:tcPr>
            <w:tcW w:w="529" w:type="dxa"/>
          </w:tcPr>
          <w:p w:rsidR="00307C35" w:rsidRDefault="00307C35" w:rsidP="00307C35"/>
        </w:tc>
        <w:tc>
          <w:tcPr>
            <w:tcW w:w="3729" w:type="dxa"/>
          </w:tcPr>
          <w:p w:rsidR="00307C35" w:rsidRPr="001A2387" w:rsidRDefault="00307C35" w:rsidP="00307C35">
            <w:pPr>
              <w:rPr>
                <w:sz w:val="20"/>
                <w:szCs w:val="20"/>
              </w:rPr>
            </w:pPr>
            <w:r w:rsidRPr="001A2387">
              <w:rPr>
                <w:sz w:val="20"/>
                <w:szCs w:val="20"/>
              </w:rPr>
              <w:t>Family history of pulmonary embolism or DVT</w:t>
            </w:r>
          </w:p>
        </w:tc>
        <w:tc>
          <w:tcPr>
            <w:tcW w:w="541" w:type="dxa"/>
          </w:tcPr>
          <w:p w:rsidR="00307C35" w:rsidRDefault="00307C35" w:rsidP="00307C35"/>
        </w:tc>
        <w:tc>
          <w:tcPr>
            <w:tcW w:w="538" w:type="dxa"/>
          </w:tcPr>
          <w:p w:rsidR="00307C35" w:rsidRDefault="00307C35" w:rsidP="00307C35"/>
        </w:tc>
        <w:tc>
          <w:tcPr>
            <w:tcW w:w="3682" w:type="dxa"/>
          </w:tcPr>
          <w:p w:rsidR="00307C35" w:rsidRPr="001A2387" w:rsidRDefault="00307C35" w:rsidP="00307C35">
            <w:pPr>
              <w:rPr>
                <w:sz w:val="20"/>
                <w:szCs w:val="20"/>
              </w:rPr>
            </w:pPr>
            <w:r>
              <w:rPr>
                <w:sz w:val="20"/>
                <w:szCs w:val="20"/>
              </w:rPr>
              <w:t>Personal or family history of malignant hyperthermia</w:t>
            </w:r>
          </w:p>
        </w:tc>
      </w:tr>
    </w:tbl>
    <w:p w:rsidR="00820FC5" w:rsidRPr="006B15B4" w:rsidRDefault="00820FC5" w:rsidP="00820FC5">
      <w:pPr>
        <w:spacing w:after="0" w:line="240" w:lineRule="auto"/>
        <w:rPr>
          <w:b/>
        </w:rPr>
      </w:pPr>
    </w:p>
    <w:p w:rsidR="00C92E60" w:rsidRDefault="00C92E60" w:rsidP="00C92E60">
      <w:pPr>
        <w:spacing w:after="0"/>
      </w:pPr>
      <w:r>
        <w:t>Please list any other medical condi</w:t>
      </w:r>
      <w:r w:rsidR="00B11ACB">
        <w:t>tions you have not listed above _</w:t>
      </w:r>
      <w:r>
        <w:t>______________________________</w:t>
      </w:r>
    </w:p>
    <w:p w:rsidR="00C92E60" w:rsidRDefault="00C92E60" w:rsidP="00C92E60">
      <w:pPr>
        <w:spacing w:after="0"/>
      </w:pPr>
      <w:r>
        <w:t>_____________________________________________________________________________________</w:t>
      </w:r>
    </w:p>
    <w:p w:rsidR="00C92E60" w:rsidRDefault="00C92E60" w:rsidP="00C92E60">
      <w:pPr>
        <w:spacing w:after="0"/>
      </w:pPr>
      <w:r>
        <w:t>Do you see a cardiologist? If yes, who ______________________________________________________</w:t>
      </w:r>
    </w:p>
    <w:p w:rsidR="00B11ACB" w:rsidRDefault="00B11ACB" w:rsidP="00C92E60">
      <w:pPr>
        <w:spacing w:after="0"/>
      </w:pPr>
      <w:r>
        <w:t xml:space="preserve">Women only- When was your last mammogram _________ Was it normal </w:t>
      </w:r>
      <w:r>
        <w:rPr>
          <w:rFonts w:cstheme="minorHAnsi"/>
        </w:rPr>
        <w:t>□</w:t>
      </w:r>
      <w:r>
        <w:t xml:space="preserve">No </w:t>
      </w:r>
      <w:r>
        <w:rPr>
          <w:rFonts w:cstheme="minorHAnsi"/>
        </w:rPr>
        <w:t>□ Yes</w:t>
      </w:r>
    </w:p>
    <w:p w:rsidR="00C92E60" w:rsidRDefault="00C92E60" w:rsidP="00C92E60">
      <w:pPr>
        <w:spacing w:after="0"/>
      </w:pPr>
      <w:r>
        <w:t xml:space="preserve">Do you drink alcohol </w:t>
      </w:r>
      <w:r>
        <w:rPr>
          <w:rFonts w:cstheme="minorHAnsi"/>
        </w:rPr>
        <w:t xml:space="preserve">□ </w:t>
      </w:r>
      <w:r>
        <w:t xml:space="preserve">No </w:t>
      </w:r>
      <w:r>
        <w:rPr>
          <w:rFonts w:cstheme="minorHAnsi"/>
        </w:rPr>
        <w:t xml:space="preserve">□ </w:t>
      </w:r>
      <w:r>
        <w:t>Yes, drinks per week ____________________________________________</w:t>
      </w:r>
    </w:p>
    <w:p w:rsidR="00C92E60" w:rsidRDefault="00C92E60" w:rsidP="00C92E60">
      <w:pPr>
        <w:spacing w:after="0"/>
      </w:pPr>
      <w:r>
        <w:t xml:space="preserve">Do you smoke cigarettes </w:t>
      </w:r>
      <w:r>
        <w:rPr>
          <w:rFonts w:cstheme="minorHAnsi"/>
        </w:rPr>
        <w:t xml:space="preserve">□ </w:t>
      </w:r>
      <w:r>
        <w:t xml:space="preserve">Never </w:t>
      </w:r>
      <w:r>
        <w:rPr>
          <w:rFonts w:cstheme="minorHAnsi"/>
        </w:rPr>
        <w:t xml:space="preserve">□ </w:t>
      </w:r>
      <w:r>
        <w:t xml:space="preserve">Former smoker, quit when _______ </w:t>
      </w:r>
      <w:r>
        <w:rPr>
          <w:rFonts w:cstheme="minorHAnsi"/>
        </w:rPr>
        <w:t xml:space="preserve">□ </w:t>
      </w:r>
      <w:r>
        <w:t>Yes, cigarettes per day______</w:t>
      </w:r>
    </w:p>
    <w:p w:rsidR="00C92E60" w:rsidRDefault="00C92E60" w:rsidP="00C92E60">
      <w:pPr>
        <w:spacing w:after="0"/>
      </w:pPr>
      <w:r>
        <w:t xml:space="preserve">Do you smoke or use any form of marijuana </w:t>
      </w:r>
      <w:r>
        <w:rPr>
          <w:rFonts w:cstheme="minorHAnsi"/>
        </w:rPr>
        <w:t>□</w:t>
      </w:r>
      <w:r>
        <w:t xml:space="preserve"> No </w:t>
      </w:r>
      <w:r>
        <w:rPr>
          <w:rFonts w:cstheme="minorHAnsi"/>
        </w:rPr>
        <w:t>□</w:t>
      </w:r>
      <w:r>
        <w:t>Yes, type and frequency _______________________</w:t>
      </w:r>
    </w:p>
    <w:p w:rsidR="00C92E60" w:rsidRDefault="00C92E60" w:rsidP="00C92E60">
      <w:pPr>
        <w:spacing w:after="0"/>
      </w:pPr>
      <w:r>
        <w:t xml:space="preserve">Do you use any illicit drugs </w:t>
      </w:r>
      <w:r>
        <w:rPr>
          <w:rFonts w:cstheme="minorHAnsi"/>
        </w:rPr>
        <w:t>□</w:t>
      </w:r>
      <w:r>
        <w:t xml:space="preserve"> No </w:t>
      </w:r>
      <w:r>
        <w:rPr>
          <w:rFonts w:cstheme="minorHAnsi"/>
        </w:rPr>
        <w:t>□</w:t>
      </w:r>
      <w:r>
        <w:t xml:space="preserve"> Yes, type and frequency _____________________________________</w:t>
      </w:r>
    </w:p>
    <w:p w:rsidR="00C92E60" w:rsidRDefault="00C92E60" w:rsidP="00C92E60">
      <w:pPr>
        <w:spacing w:after="0"/>
      </w:pPr>
      <w:r>
        <w:t xml:space="preserve">Have you ever been treated for substance abuse </w:t>
      </w:r>
      <w:r>
        <w:rPr>
          <w:rFonts w:cstheme="minorHAnsi"/>
        </w:rPr>
        <w:t>□</w:t>
      </w:r>
      <w:r>
        <w:t xml:space="preserve"> No </w:t>
      </w:r>
      <w:r>
        <w:rPr>
          <w:rFonts w:cstheme="minorHAnsi"/>
        </w:rPr>
        <w:t>□</w:t>
      </w:r>
      <w:r>
        <w:t xml:space="preserve"> Yes, when and type of substance____________</w:t>
      </w:r>
    </w:p>
    <w:p w:rsidR="00B11ACB" w:rsidRDefault="00B11ACB" w:rsidP="00C92E60">
      <w:pPr>
        <w:spacing w:after="0"/>
      </w:pPr>
    </w:p>
    <w:p w:rsidR="00307C35" w:rsidRDefault="00307C35" w:rsidP="00B11ACB">
      <w:pPr>
        <w:spacing w:after="0"/>
      </w:pPr>
    </w:p>
    <w:p w:rsidR="00C92E60" w:rsidRDefault="00B11ACB" w:rsidP="00B11ACB">
      <w:pPr>
        <w:spacing w:after="0"/>
      </w:pPr>
      <w:r>
        <w:t xml:space="preserve">Are you allergic to any medications </w:t>
      </w:r>
      <w:r>
        <w:rPr>
          <w:rFonts w:cstheme="minorHAnsi"/>
        </w:rPr>
        <w:t>□</w:t>
      </w:r>
      <w:r>
        <w:t xml:space="preserve"> No </w:t>
      </w:r>
      <w:r>
        <w:rPr>
          <w:rFonts w:cstheme="minorHAnsi"/>
        </w:rPr>
        <w:t>□</w:t>
      </w:r>
      <w:r>
        <w:t>Yes, please list medication allergies _____________________</w:t>
      </w:r>
    </w:p>
    <w:p w:rsidR="00B11ACB" w:rsidRDefault="00B11ACB" w:rsidP="00B11ACB">
      <w:pPr>
        <w:spacing w:after="0"/>
      </w:pPr>
      <w:r>
        <w:t>_____________________________________________________________________________________</w:t>
      </w:r>
    </w:p>
    <w:p w:rsidR="00C92E60" w:rsidRDefault="00C92E60"/>
    <w:p w:rsidR="00B11ACB" w:rsidRDefault="00B11ACB">
      <w:r>
        <w:t xml:space="preserve">List all of the medications (over the counter and prescription) you take regularly </w:t>
      </w:r>
    </w:p>
    <w:tbl>
      <w:tblPr>
        <w:tblStyle w:val="TableGrid"/>
        <w:tblW w:w="0" w:type="auto"/>
        <w:tblLook w:val="04A0" w:firstRow="1" w:lastRow="0" w:firstColumn="1" w:lastColumn="0" w:noHBand="0" w:noVBand="1"/>
      </w:tblPr>
      <w:tblGrid>
        <w:gridCol w:w="2394"/>
        <w:gridCol w:w="1224"/>
        <w:gridCol w:w="1440"/>
        <w:gridCol w:w="4518"/>
      </w:tblGrid>
      <w:tr w:rsidR="00B11ACB" w:rsidTr="00B11ACB">
        <w:tc>
          <w:tcPr>
            <w:tcW w:w="2394" w:type="dxa"/>
          </w:tcPr>
          <w:p w:rsidR="00B11ACB" w:rsidRDefault="00B11ACB" w:rsidP="00B11ACB">
            <w:pPr>
              <w:jc w:val="center"/>
            </w:pPr>
            <w:r>
              <w:t>Medication</w:t>
            </w:r>
          </w:p>
        </w:tc>
        <w:tc>
          <w:tcPr>
            <w:tcW w:w="1224" w:type="dxa"/>
          </w:tcPr>
          <w:p w:rsidR="00B11ACB" w:rsidRDefault="00B11ACB" w:rsidP="00B11ACB">
            <w:pPr>
              <w:jc w:val="center"/>
            </w:pPr>
            <w:r>
              <w:t>Dosage</w:t>
            </w:r>
          </w:p>
        </w:tc>
        <w:tc>
          <w:tcPr>
            <w:tcW w:w="1440" w:type="dxa"/>
          </w:tcPr>
          <w:p w:rsidR="00B11ACB" w:rsidRDefault="00B11ACB" w:rsidP="00B11ACB">
            <w:pPr>
              <w:jc w:val="center"/>
            </w:pPr>
            <w:r>
              <w:t>Frequency</w:t>
            </w:r>
          </w:p>
        </w:tc>
        <w:tc>
          <w:tcPr>
            <w:tcW w:w="4518" w:type="dxa"/>
          </w:tcPr>
          <w:p w:rsidR="00B11ACB" w:rsidRDefault="00B11ACB" w:rsidP="00B11ACB">
            <w:pPr>
              <w:jc w:val="center"/>
            </w:pPr>
            <w:r>
              <w:t>Reason for Medication</w:t>
            </w:r>
          </w:p>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r w:rsidR="00B11ACB" w:rsidTr="00B11ACB">
        <w:tc>
          <w:tcPr>
            <w:tcW w:w="2394" w:type="dxa"/>
          </w:tcPr>
          <w:p w:rsidR="00B11ACB" w:rsidRDefault="00B11ACB"/>
        </w:tc>
        <w:tc>
          <w:tcPr>
            <w:tcW w:w="1224" w:type="dxa"/>
          </w:tcPr>
          <w:p w:rsidR="00B11ACB" w:rsidRDefault="00B11ACB"/>
        </w:tc>
        <w:tc>
          <w:tcPr>
            <w:tcW w:w="1440" w:type="dxa"/>
          </w:tcPr>
          <w:p w:rsidR="00B11ACB" w:rsidRDefault="00B11ACB"/>
        </w:tc>
        <w:tc>
          <w:tcPr>
            <w:tcW w:w="4518" w:type="dxa"/>
          </w:tcPr>
          <w:p w:rsidR="00B11ACB" w:rsidRDefault="00B11ACB"/>
        </w:tc>
      </w:tr>
    </w:tbl>
    <w:p w:rsidR="00B11ACB" w:rsidRDefault="00B11ACB"/>
    <w:p w:rsidR="00B11ACB" w:rsidRDefault="00B11ACB">
      <w:r>
        <w:t xml:space="preserve">If you take opioids (pain medication) on a regular basis, are you in a contract with a pain management specialist? </w:t>
      </w:r>
      <w:r>
        <w:rPr>
          <w:rFonts w:cstheme="minorHAnsi"/>
        </w:rPr>
        <w:t>□</w:t>
      </w:r>
      <w:r>
        <w:t xml:space="preserve"> No </w:t>
      </w:r>
      <w:r>
        <w:rPr>
          <w:rFonts w:cstheme="minorHAnsi"/>
        </w:rPr>
        <w:t>□</w:t>
      </w:r>
      <w:r>
        <w:t>Yes, who _____________________________________________________________</w:t>
      </w:r>
    </w:p>
    <w:p w:rsidR="00B11ACB" w:rsidRDefault="00B11ACB">
      <w:r>
        <w:t>List all major surgeries</w:t>
      </w:r>
    </w:p>
    <w:tbl>
      <w:tblPr>
        <w:tblStyle w:val="TableGrid"/>
        <w:tblW w:w="0" w:type="auto"/>
        <w:tblLook w:val="04A0" w:firstRow="1" w:lastRow="0" w:firstColumn="1" w:lastColumn="0" w:noHBand="0" w:noVBand="1"/>
      </w:tblPr>
      <w:tblGrid>
        <w:gridCol w:w="7398"/>
        <w:gridCol w:w="2178"/>
      </w:tblGrid>
      <w:tr w:rsidR="00B11ACB" w:rsidTr="00B11ACB">
        <w:tc>
          <w:tcPr>
            <w:tcW w:w="7398" w:type="dxa"/>
          </w:tcPr>
          <w:p w:rsidR="00B11ACB" w:rsidRDefault="00B11ACB" w:rsidP="00B11ACB">
            <w:pPr>
              <w:jc w:val="center"/>
            </w:pPr>
            <w:r>
              <w:t>Surgery</w:t>
            </w:r>
          </w:p>
        </w:tc>
        <w:tc>
          <w:tcPr>
            <w:tcW w:w="2178" w:type="dxa"/>
          </w:tcPr>
          <w:p w:rsidR="00B11ACB" w:rsidRDefault="00B11ACB" w:rsidP="00B11ACB">
            <w:pPr>
              <w:jc w:val="center"/>
            </w:pPr>
            <w:r>
              <w:t>Date</w:t>
            </w:r>
          </w:p>
        </w:tc>
      </w:tr>
      <w:tr w:rsidR="00B11ACB" w:rsidTr="00B11ACB">
        <w:tc>
          <w:tcPr>
            <w:tcW w:w="7398" w:type="dxa"/>
          </w:tcPr>
          <w:p w:rsidR="00B11ACB" w:rsidRDefault="00B11ACB"/>
        </w:tc>
        <w:tc>
          <w:tcPr>
            <w:tcW w:w="2178" w:type="dxa"/>
          </w:tcPr>
          <w:p w:rsidR="00B11ACB" w:rsidRDefault="00B11ACB"/>
        </w:tc>
      </w:tr>
      <w:tr w:rsidR="00B11ACB" w:rsidTr="00B11ACB">
        <w:tc>
          <w:tcPr>
            <w:tcW w:w="7398" w:type="dxa"/>
          </w:tcPr>
          <w:p w:rsidR="00B11ACB" w:rsidRDefault="00B11ACB"/>
        </w:tc>
        <w:tc>
          <w:tcPr>
            <w:tcW w:w="2178" w:type="dxa"/>
          </w:tcPr>
          <w:p w:rsidR="00B11ACB" w:rsidRDefault="00B11ACB"/>
        </w:tc>
      </w:tr>
      <w:tr w:rsidR="00B11ACB" w:rsidTr="00B11ACB">
        <w:tc>
          <w:tcPr>
            <w:tcW w:w="7398" w:type="dxa"/>
          </w:tcPr>
          <w:p w:rsidR="00B11ACB" w:rsidRDefault="00B11ACB"/>
        </w:tc>
        <w:tc>
          <w:tcPr>
            <w:tcW w:w="2178" w:type="dxa"/>
          </w:tcPr>
          <w:p w:rsidR="00B11ACB" w:rsidRDefault="00B11ACB"/>
        </w:tc>
      </w:tr>
      <w:tr w:rsidR="00B11ACB" w:rsidTr="00B11ACB">
        <w:tc>
          <w:tcPr>
            <w:tcW w:w="7398" w:type="dxa"/>
          </w:tcPr>
          <w:p w:rsidR="00B11ACB" w:rsidRDefault="00B11ACB"/>
        </w:tc>
        <w:tc>
          <w:tcPr>
            <w:tcW w:w="2178" w:type="dxa"/>
          </w:tcPr>
          <w:p w:rsidR="00B11ACB" w:rsidRDefault="00B11ACB"/>
        </w:tc>
      </w:tr>
      <w:tr w:rsidR="00B11ACB" w:rsidTr="00B11ACB">
        <w:tc>
          <w:tcPr>
            <w:tcW w:w="7398" w:type="dxa"/>
          </w:tcPr>
          <w:p w:rsidR="00B11ACB" w:rsidRDefault="00B11ACB"/>
        </w:tc>
        <w:tc>
          <w:tcPr>
            <w:tcW w:w="2178" w:type="dxa"/>
          </w:tcPr>
          <w:p w:rsidR="00B11ACB" w:rsidRDefault="00B11ACB"/>
        </w:tc>
      </w:tr>
      <w:tr w:rsidR="00B11ACB" w:rsidTr="00B11ACB">
        <w:tc>
          <w:tcPr>
            <w:tcW w:w="7398" w:type="dxa"/>
          </w:tcPr>
          <w:p w:rsidR="00B11ACB" w:rsidRDefault="00B11ACB"/>
        </w:tc>
        <w:tc>
          <w:tcPr>
            <w:tcW w:w="2178" w:type="dxa"/>
          </w:tcPr>
          <w:p w:rsidR="00B11ACB" w:rsidRDefault="00B11ACB"/>
        </w:tc>
      </w:tr>
      <w:tr w:rsidR="00B11ACB" w:rsidTr="00B11ACB">
        <w:tc>
          <w:tcPr>
            <w:tcW w:w="7398" w:type="dxa"/>
          </w:tcPr>
          <w:p w:rsidR="00B11ACB" w:rsidRDefault="00B11ACB"/>
        </w:tc>
        <w:tc>
          <w:tcPr>
            <w:tcW w:w="2178" w:type="dxa"/>
          </w:tcPr>
          <w:p w:rsidR="00B11ACB" w:rsidRDefault="00B11ACB"/>
        </w:tc>
      </w:tr>
      <w:tr w:rsidR="00B11ACB" w:rsidTr="00B11ACB">
        <w:tc>
          <w:tcPr>
            <w:tcW w:w="7398" w:type="dxa"/>
          </w:tcPr>
          <w:p w:rsidR="00B11ACB" w:rsidRDefault="00B11ACB"/>
        </w:tc>
        <w:tc>
          <w:tcPr>
            <w:tcW w:w="2178" w:type="dxa"/>
          </w:tcPr>
          <w:p w:rsidR="00B11ACB" w:rsidRDefault="00B11ACB"/>
        </w:tc>
      </w:tr>
      <w:tr w:rsidR="00B11ACB" w:rsidTr="00B11ACB">
        <w:tc>
          <w:tcPr>
            <w:tcW w:w="7398" w:type="dxa"/>
          </w:tcPr>
          <w:p w:rsidR="00B11ACB" w:rsidRDefault="00B11ACB"/>
        </w:tc>
        <w:tc>
          <w:tcPr>
            <w:tcW w:w="2178" w:type="dxa"/>
          </w:tcPr>
          <w:p w:rsidR="00B11ACB" w:rsidRDefault="00B11ACB"/>
        </w:tc>
      </w:tr>
    </w:tbl>
    <w:p w:rsidR="00B11ACB" w:rsidRDefault="00B11ACB"/>
    <w:sectPr w:rsidR="00B11A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03" w:rsidRDefault="00847003" w:rsidP="0066558F">
      <w:pPr>
        <w:spacing w:after="0" w:line="240" w:lineRule="auto"/>
      </w:pPr>
      <w:r>
        <w:separator/>
      </w:r>
    </w:p>
  </w:endnote>
  <w:endnote w:type="continuationSeparator" w:id="0">
    <w:p w:rsidR="00847003" w:rsidRDefault="00847003" w:rsidP="0066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502261"/>
      <w:docPartObj>
        <w:docPartGallery w:val="Page Numbers (Bottom of Page)"/>
        <w:docPartUnique/>
      </w:docPartObj>
    </w:sdtPr>
    <w:sdtEndPr/>
    <w:sdtContent>
      <w:sdt>
        <w:sdtPr>
          <w:id w:val="-1669238322"/>
          <w:docPartObj>
            <w:docPartGallery w:val="Page Numbers (Top of Page)"/>
            <w:docPartUnique/>
          </w:docPartObj>
        </w:sdtPr>
        <w:sdtEndPr/>
        <w:sdtContent>
          <w:p w:rsidR="00820FC5" w:rsidRDefault="00820F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68A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68AA">
              <w:rPr>
                <w:b/>
                <w:bCs/>
                <w:noProof/>
              </w:rPr>
              <w:t>2</w:t>
            </w:r>
            <w:r>
              <w:rPr>
                <w:b/>
                <w:bCs/>
                <w:sz w:val="24"/>
                <w:szCs w:val="24"/>
              </w:rPr>
              <w:fldChar w:fldCharType="end"/>
            </w:r>
          </w:p>
        </w:sdtContent>
      </w:sdt>
    </w:sdtContent>
  </w:sdt>
  <w:p w:rsidR="00820FC5" w:rsidRDefault="00820FC5" w:rsidP="00820F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03" w:rsidRDefault="00847003" w:rsidP="0066558F">
      <w:pPr>
        <w:spacing w:after="0" w:line="240" w:lineRule="auto"/>
      </w:pPr>
      <w:r>
        <w:separator/>
      </w:r>
    </w:p>
  </w:footnote>
  <w:footnote w:type="continuationSeparator" w:id="0">
    <w:p w:rsidR="00847003" w:rsidRDefault="00847003" w:rsidP="00665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FC5" w:rsidRDefault="0066558F" w:rsidP="00307C35">
    <w:pPr>
      <w:pStyle w:val="Header"/>
      <w:jc w:val="right"/>
      <w:rPr>
        <w:rFonts w:ascii="Arial" w:hAnsi="Arial" w:cs="Arial"/>
        <w:sz w:val="20"/>
        <w:szCs w:val="20"/>
      </w:rPr>
    </w:pPr>
    <w:r w:rsidRPr="0066558F">
      <w:rPr>
        <w:rFonts w:ascii="Arial" w:hAnsi="Arial" w:cs="Arial"/>
        <w:b/>
        <w:sz w:val="28"/>
        <w:szCs w:val="28"/>
      </w:rPr>
      <w:t>Travis C. Holcombe, M.D., P.C.</w:t>
    </w:r>
    <w:r w:rsidR="00A810C5">
      <w:rPr>
        <w:rFonts w:ascii="Arial" w:hAnsi="Arial" w:cs="Arial"/>
        <w:b/>
        <w:sz w:val="28"/>
        <w:szCs w:val="28"/>
      </w:rPr>
      <w:t xml:space="preserve">       </w:t>
    </w:r>
    <w:r w:rsidR="00A810C5" w:rsidRPr="00A810C5">
      <w:rPr>
        <w:rFonts w:ascii="Arial" w:hAnsi="Arial" w:cs="Arial"/>
        <w:sz w:val="20"/>
        <w:szCs w:val="20"/>
      </w:rPr>
      <w:t>Today’s date _____________</w:t>
    </w:r>
  </w:p>
  <w:p w:rsidR="00307C35" w:rsidRPr="00307C35" w:rsidRDefault="00307C35" w:rsidP="00307C35">
    <w:pPr>
      <w:pStyle w:val="Header"/>
      <w:jc w:val="right"/>
      <w:rPr>
        <w:rFonts w:ascii="Arial" w:hAnsi="Arial" w:cs="Arial"/>
        <w:b/>
        <w:sz w:val="28"/>
        <w:szCs w:val="28"/>
      </w:rPr>
    </w:pPr>
  </w:p>
  <w:p w:rsidR="00307C35" w:rsidRPr="00307C35" w:rsidRDefault="00A810C5" w:rsidP="00A810C5">
    <w:pPr>
      <w:spacing w:after="0" w:line="240" w:lineRule="auto"/>
      <w:rPr>
        <w:b/>
      </w:rPr>
    </w:pPr>
    <w:r w:rsidRPr="006B15B4">
      <w:rPr>
        <w:b/>
      </w:rPr>
      <w:t xml:space="preserve">FILL OUT </w:t>
    </w:r>
    <w:r w:rsidRPr="00A810C5">
      <w:rPr>
        <w:b/>
        <w:u w:val="single"/>
      </w:rPr>
      <w:t>COMPETELY</w:t>
    </w:r>
    <w:r w:rsidRPr="006B15B4">
      <w:rPr>
        <w:b/>
      </w:rPr>
      <w:t xml:space="preserve">.  WE MUST HAVE YOUR COMPLETE MEDICAL HISTORY AND MEDICATION LIST IN ORDER TO SCHEDULE YOUR SURGERY AND OBTAIN ANY NECESSARY CLEARANCES PRIOR TO SURGERY.   IF YOU DO NOT HAVE YOUR COMPLETE MEDICAL HISTORY AND MEDICATION LIST WITH YOU PLEASE INFORM OUR PROVIDER DURING YOUR APPOINTMENT.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8F"/>
    <w:rsid w:val="001A2387"/>
    <w:rsid w:val="00266B7A"/>
    <w:rsid w:val="00307C35"/>
    <w:rsid w:val="003F68AA"/>
    <w:rsid w:val="004C4860"/>
    <w:rsid w:val="00580201"/>
    <w:rsid w:val="0058176A"/>
    <w:rsid w:val="0066558F"/>
    <w:rsid w:val="006B15B4"/>
    <w:rsid w:val="00820FC5"/>
    <w:rsid w:val="00847003"/>
    <w:rsid w:val="009F7091"/>
    <w:rsid w:val="00A810C5"/>
    <w:rsid w:val="00AE17E6"/>
    <w:rsid w:val="00B11ACB"/>
    <w:rsid w:val="00C92E60"/>
    <w:rsid w:val="00F4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58F"/>
  </w:style>
  <w:style w:type="paragraph" w:styleId="Footer">
    <w:name w:val="footer"/>
    <w:basedOn w:val="Normal"/>
    <w:link w:val="FooterChar"/>
    <w:uiPriority w:val="99"/>
    <w:unhideWhenUsed/>
    <w:rsid w:val="00665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58F"/>
  </w:style>
  <w:style w:type="table" w:styleId="TableGrid">
    <w:name w:val="Table Grid"/>
    <w:basedOn w:val="TableNormal"/>
    <w:uiPriority w:val="59"/>
    <w:unhideWhenUsed/>
    <w:rsid w:val="00580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58F"/>
  </w:style>
  <w:style w:type="paragraph" w:styleId="Footer">
    <w:name w:val="footer"/>
    <w:basedOn w:val="Normal"/>
    <w:link w:val="FooterChar"/>
    <w:uiPriority w:val="99"/>
    <w:unhideWhenUsed/>
    <w:rsid w:val="00665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58F"/>
  </w:style>
  <w:style w:type="table" w:styleId="TableGrid">
    <w:name w:val="Table Grid"/>
    <w:basedOn w:val="TableNormal"/>
    <w:uiPriority w:val="59"/>
    <w:unhideWhenUsed/>
    <w:rsid w:val="00580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sarah.steffes</dc:creator>
  <cp:lastModifiedBy>sarah.steffes</cp:lastModifiedBy>
  <cp:revision>3</cp:revision>
  <cp:lastPrinted>2019-10-29T18:11:00Z</cp:lastPrinted>
  <dcterms:created xsi:type="dcterms:W3CDTF">2019-10-29T18:17:00Z</dcterms:created>
  <dcterms:modified xsi:type="dcterms:W3CDTF">2019-10-29T18:32:00Z</dcterms:modified>
</cp:coreProperties>
</file>