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DC3" w:rsidRPr="003D2DC3" w:rsidRDefault="003D2DC3" w:rsidP="003D2DC3">
      <w:pPr>
        <w:pStyle w:val="BodyText"/>
        <w:jc w:val="center"/>
        <w:rPr>
          <w:b/>
          <w:bCs/>
        </w:rPr>
      </w:pPr>
      <w:r w:rsidRPr="003D2DC3">
        <w:rPr>
          <w:b/>
          <w:bCs/>
        </w:rPr>
        <w:t xml:space="preserve">UNIT </w:t>
      </w:r>
      <w:r w:rsidRPr="003D2DC3">
        <w:rPr>
          <w:b/>
          <w:bCs/>
        </w:rPr>
        <w:t>OWNERS’</w:t>
      </w:r>
      <w:r w:rsidRPr="003D2DC3">
        <w:rPr>
          <w:b/>
          <w:bCs/>
        </w:rPr>
        <w:t xml:space="preserve"> ASSOCIATION OF DOMINION</w:t>
      </w:r>
      <w:r w:rsidRPr="003D2DC3">
        <w:rPr>
          <w:b/>
          <w:bCs/>
          <w:spacing w:val="-4"/>
        </w:rPr>
        <w:t xml:space="preserve"> </w:t>
      </w:r>
      <w:r w:rsidRPr="003D2DC3">
        <w:rPr>
          <w:b/>
          <w:bCs/>
        </w:rPr>
        <w:t>STATION</w:t>
      </w:r>
      <w:r w:rsidRPr="003D2DC3">
        <w:rPr>
          <w:b/>
          <w:bCs/>
          <w:spacing w:val="-9"/>
        </w:rPr>
        <w:t xml:space="preserve"> </w:t>
      </w:r>
      <w:r w:rsidRPr="003D2DC3">
        <w:rPr>
          <w:b/>
          <w:bCs/>
          <w:spacing w:val="-9"/>
        </w:rPr>
        <w:t>C</w:t>
      </w:r>
      <w:r w:rsidRPr="003D2DC3">
        <w:rPr>
          <w:b/>
          <w:bCs/>
        </w:rPr>
        <w:t>ONDOMINIUM</w:t>
      </w:r>
    </w:p>
    <w:p w:rsidR="003D2DC3" w:rsidRPr="003D2DC3" w:rsidRDefault="003D2DC3" w:rsidP="003D2DC3">
      <w:pPr>
        <w:pStyle w:val="BodyText"/>
        <w:jc w:val="center"/>
        <w:rPr>
          <w:b/>
          <w:bCs/>
          <w:spacing w:val="-8"/>
        </w:rPr>
      </w:pPr>
    </w:p>
    <w:p w:rsidR="003D2DC3" w:rsidRPr="003D2DC3" w:rsidRDefault="003D2DC3" w:rsidP="003D2DC3">
      <w:pPr>
        <w:pStyle w:val="BodyText"/>
        <w:jc w:val="center"/>
        <w:rPr>
          <w:b/>
          <w:bCs/>
        </w:rPr>
      </w:pPr>
      <w:r w:rsidRPr="003D2DC3">
        <w:rPr>
          <w:b/>
          <w:bCs/>
          <w:spacing w:val="-8"/>
        </w:rPr>
        <w:t>POLICY</w:t>
      </w:r>
      <w:r w:rsidRPr="003D2DC3">
        <w:rPr>
          <w:b/>
          <w:bCs/>
          <w:spacing w:val="-5"/>
        </w:rPr>
        <w:t xml:space="preserve"> </w:t>
      </w:r>
      <w:r w:rsidRPr="003D2DC3">
        <w:rPr>
          <w:b/>
          <w:bCs/>
          <w:spacing w:val="-8"/>
        </w:rPr>
        <w:t>RESOLUTION</w:t>
      </w:r>
      <w:r w:rsidRPr="003D2DC3">
        <w:rPr>
          <w:b/>
          <w:bCs/>
          <w:spacing w:val="4"/>
        </w:rPr>
        <w:t xml:space="preserve"> NO. 20</w:t>
      </w:r>
      <w:r w:rsidRPr="003D2DC3">
        <w:rPr>
          <w:b/>
          <w:bCs/>
          <w:spacing w:val="-8"/>
        </w:rPr>
        <w:t>23-01</w:t>
      </w:r>
    </w:p>
    <w:p w:rsidR="003D2DC3" w:rsidRPr="003D2DC3" w:rsidRDefault="003D2DC3" w:rsidP="003D2DC3">
      <w:pPr>
        <w:pStyle w:val="BodyText"/>
        <w:jc w:val="center"/>
        <w:rPr>
          <w:b/>
          <w:bCs/>
        </w:rPr>
      </w:pPr>
    </w:p>
    <w:p w:rsidR="003D2DC3" w:rsidRPr="003D2DC3" w:rsidRDefault="003D2DC3" w:rsidP="003D2DC3">
      <w:pPr>
        <w:pStyle w:val="BodyText"/>
        <w:jc w:val="center"/>
        <w:rPr>
          <w:b/>
          <w:bCs/>
        </w:rPr>
      </w:pPr>
      <w:r w:rsidRPr="003D2DC3">
        <w:rPr>
          <w:b/>
          <w:bCs/>
          <w:w w:val="105"/>
        </w:rPr>
        <w:t>(Rules and</w:t>
      </w:r>
      <w:r w:rsidRPr="003D2DC3">
        <w:rPr>
          <w:b/>
          <w:bCs/>
          <w:spacing w:val="-9"/>
          <w:w w:val="105"/>
        </w:rPr>
        <w:t xml:space="preserve"> </w:t>
      </w:r>
      <w:r w:rsidRPr="003D2DC3">
        <w:rPr>
          <w:b/>
          <w:bCs/>
          <w:w w:val="105"/>
        </w:rPr>
        <w:t>Regulations Regarding Trash</w:t>
      </w:r>
      <w:r w:rsidRPr="003D2DC3">
        <w:rPr>
          <w:b/>
          <w:bCs/>
          <w:spacing w:val="-8"/>
          <w:w w:val="105"/>
        </w:rPr>
        <w:t xml:space="preserve"> </w:t>
      </w:r>
      <w:r w:rsidRPr="003D2DC3">
        <w:rPr>
          <w:b/>
          <w:bCs/>
          <w:spacing w:val="-2"/>
          <w:w w:val="105"/>
        </w:rPr>
        <w:t>Collection)</w:t>
      </w:r>
    </w:p>
    <w:p w:rsidR="003D2DC3" w:rsidRPr="003D2DC3" w:rsidRDefault="003D2DC3" w:rsidP="003D2DC3">
      <w:pPr>
        <w:rPr>
          <w:b/>
          <w:bCs/>
          <w:sz w:val="24"/>
          <w:szCs w:val="24"/>
        </w:rPr>
      </w:pPr>
    </w:p>
    <w:p w:rsidR="003D2DC3" w:rsidRPr="003D2DC3" w:rsidRDefault="003D2DC3" w:rsidP="003D2DC3">
      <w:pPr>
        <w:pStyle w:val="BodyText"/>
        <w:spacing w:line="230" w:lineRule="auto"/>
        <w:ind w:left="264" w:right="206" w:firstLine="697"/>
      </w:pPr>
      <w:r w:rsidRPr="003D2DC3">
        <w:t>WHEREAS</w:t>
      </w:r>
      <w:r w:rsidRPr="003D2DC3">
        <w:rPr>
          <w:spacing w:val="-10"/>
        </w:rPr>
        <w:t xml:space="preserve"> </w:t>
      </w:r>
      <w:r w:rsidRPr="003D2DC3">
        <w:t>Article</w:t>
      </w:r>
      <w:r w:rsidRPr="003D2DC3">
        <w:rPr>
          <w:spacing w:val="-15"/>
        </w:rPr>
        <w:t xml:space="preserve"> </w:t>
      </w:r>
      <w:r w:rsidRPr="003D2DC3">
        <w:t>III</w:t>
      </w:r>
      <w:r w:rsidRPr="003D2DC3">
        <w:rPr>
          <w:spacing w:val="-15"/>
        </w:rPr>
        <w:t xml:space="preserve"> </w:t>
      </w:r>
      <w:r w:rsidRPr="003D2DC3">
        <w:t>of</w:t>
      </w:r>
      <w:r w:rsidRPr="003D2DC3">
        <w:rPr>
          <w:spacing w:val="-15"/>
        </w:rPr>
        <w:t xml:space="preserve"> </w:t>
      </w:r>
      <w:r w:rsidRPr="003D2DC3">
        <w:t>the</w:t>
      </w:r>
      <w:r w:rsidRPr="003D2DC3">
        <w:rPr>
          <w:spacing w:val="-15"/>
        </w:rPr>
        <w:t xml:space="preserve"> </w:t>
      </w:r>
      <w:r w:rsidRPr="003D2DC3">
        <w:t>By</w:t>
      </w:r>
      <w:r w:rsidRPr="003D2DC3">
        <w:rPr>
          <w:spacing w:val="-15"/>
        </w:rPr>
        <w:t xml:space="preserve"> </w:t>
      </w:r>
      <w:r w:rsidRPr="003D2DC3">
        <w:t>Laws</w:t>
      </w:r>
      <w:r w:rsidRPr="003D2DC3">
        <w:rPr>
          <w:spacing w:val="-15"/>
        </w:rPr>
        <w:t xml:space="preserve"> </w:t>
      </w:r>
      <w:r w:rsidRPr="003D2DC3">
        <w:t>of</w:t>
      </w:r>
      <w:r w:rsidRPr="003D2DC3">
        <w:rPr>
          <w:spacing w:val="-15"/>
        </w:rPr>
        <w:t xml:space="preserve"> </w:t>
      </w:r>
      <w:r w:rsidRPr="003D2DC3">
        <w:t>the</w:t>
      </w:r>
      <w:r w:rsidRPr="003D2DC3">
        <w:rPr>
          <w:spacing w:val="-18"/>
        </w:rPr>
        <w:t xml:space="preserve"> </w:t>
      </w:r>
      <w:r w:rsidRPr="003D2DC3">
        <w:t>Unit</w:t>
      </w:r>
      <w:r w:rsidRPr="003D2DC3">
        <w:rPr>
          <w:spacing w:val="-15"/>
        </w:rPr>
        <w:t xml:space="preserve"> </w:t>
      </w:r>
      <w:r w:rsidRPr="003D2DC3">
        <w:t>Owners</w:t>
      </w:r>
      <w:r w:rsidRPr="003D2DC3">
        <w:rPr>
          <w:spacing w:val="-15"/>
        </w:rPr>
        <w:t xml:space="preserve"> </w:t>
      </w:r>
      <w:r w:rsidRPr="003D2DC3">
        <w:t>Association</w:t>
      </w:r>
      <w:r w:rsidRPr="003D2DC3">
        <w:rPr>
          <w:spacing w:val="-12"/>
        </w:rPr>
        <w:t xml:space="preserve"> </w:t>
      </w:r>
      <w:r w:rsidRPr="003D2DC3">
        <w:t xml:space="preserve">of </w:t>
      </w:r>
      <w:r w:rsidRPr="003D2DC3">
        <w:rPr>
          <w:spacing w:val="-4"/>
        </w:rPr>
        <w:t>Dominion</w:t>
      </w:r>
      <w:r w:rsidRPr="003D2DC3">
        <w:rPr>
          <w:spacing w:val="-8"/>
        </w:rPr>
        <w:t xml:space="preserve"> </w:t>
      </w:r>
      <w:r w:rsidRPr="003D2DC3">
        <w:rPr>
          <w:spacing w:val="-4"/>
        </w:rPr>
        <w:t>Station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Condominium</w:t>
      </w:r>
      <w:r w:rsidRPr="003D2DC3">
        <w:rPr>
          <w:spacing w:val="9"/>
        </w:rPr>
        <w:t xml:space="preserve"> </w:t>
      </w:r>
      <w:r w:rsidRPr="003D2DC3">
        <w:rPr>
          <w:spacing w:val="-4"/>
        </w:rPr>
        <w:t>("the</w:t>
      </w:r>
      <w:r w:rsidRPr="003D2DC3">
        <w:rPr>
          <w:spacing w:val="-10"/>
        </w:rPr>
        <w:t xml:space="preserve"> </w:t>
      </w:r>
      <w:r w:rsidRPr="003D2DC3">
        <w:rPr>
          <w:spacing w:val="-4"/>
        </w:rPr>
        <w:t>Association") empowers the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Board</w:t>
      </w:r>
      <w:r w:rsidRPr="003D2DC3">
        <w:rPr>
          <w:spacing w:val="-5"/>
        </w:rPr>
        <w:t xml:space="preserve"> </w:t>
      </w:r>
      <w:r w:rsidRPr="003D2DC3">
        <w:rPr>
          <w:spacing w:val="-4"/>
        </w:rPr>
        <w:t>of</w:t>
      </w:r>
      <w:r w:rsidRPr="003D2DC3">
        <w:rPr>
          <w:spacing w:val="-6"/>
        </w:rPr>
        <w:t xml:space="preserve"> </w:t>
      </w:r>
      <w:r w:rsidRPr="003D2DC3">
        <w:rPr>
          <w:spacing w:val="-4"/>
        </w:rPr>
        <w:t>Directors</w:t>
      </w:r>
      <w:r w:rsidRPr="003D2DC3">
        <w:rPr>
          <w:spacing w:val="-10"/>
        </w:rPr>
        <w:t xml:space="preserve"> </w:t>
      </w:r>
      <w:r w:rsidRPr="003D2DC3">
        <w:rPr>
          <w:spacing w:val="-4"/>
        </w:rPr>
        <w:t xml:space="preserve">to </w:t>
      </w:r>
      <w:r w:rsidRPr="003D2DC3">
        <w:t>make</w:t>
      </w:r>
      <w:r w:rsidRPr="003D2DC3">
        <w:rPr>
          <w:spacing w:val="-7"/>
        </w:rPr>
        <w:t xml:space="preserve"> </w:t>
      </w:r>
      <w:r w:rsidRPr="003D2DC3">
        <w:t>and</w:t>
      </w:r>
      <w:r w:rsidRPr="003D2DC3">
        <w:rPr>
          <w:spacing w:val="-11"/>
        </w:rPr>
        <w:t xml:space="preserve"> </w:t>
      </w:r>
      <w:r w:rsidRPr="003D2DC3">
        <w:t>amend</w:t>
      </w:r>
      <w:r w:rsidRPr="003D2DC3">
        <w:rPr>
          <w:spacing w:val="-1"/>
        </w:rPr>
        <w:t xml:space="preserve"> </w:t>
      </w:r>
      <w:r w:rsidRPr="003D2DC3">
        <w:t>rules and</w:t>
      </w:r>
      <w:r w:rsidRPr="003D2DC3">
        <w:rPr>
          <w:spacing w:val="-9"/>
        </w:rPr>
        <w:t xml:space="preserve"> </w:t>
      </w:r>
      <w:r w:rsidRPr="003D2DC3">
        <w:t>regulations; and</w:t>
      </w:r>
    </w:p>
    <w:p w:rsidR="003D2DC3" w:rsidRPr="003D2DC3" w:rsidRDefault="003D2DC3" w:rsidP="003D2DC3">
      <w:pPr>
        <w:pStyle w:val="BodyText"/>
      </w:pPr>
    </w:p>
    <w:p w:rsidR="003D2DC3" w:rsidRPr="003D2DC3" w:rsidRDefault="003D2DC3" w:rsidP="003D2DC3">
      <w:pPr>
        <w:pStyle w:val="BodyText"/>
        <w:spacing w:line="232" w:lineRule="auto"/>
        <w:ind w:left="255" w:right="206" w:firstLine="706"/>
      </w:pPr>
      <w:r w:rsidRPr="003D2DC3">
        <w:rPr>
          <w:spacing w:val="-2"/>
        </w:rPr>
        <w:t>WHEREAS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Article</w:t>
      </w:r>
      <w:r w:rsidRPr="003D2DC3">
        <w:rPr>
          <w:spacing w:val="-13"/>
        </w:rPr>
        <w:t xml:space="preserve"> </w:t>
      </w:r>
      <w:r w:rsidRPr="003D2DC3">
        <w:rPr>
          <w:rFonts w:ascii="Arial"/>
          <w:spacing w:val="-2"/>
        </w:rPr>
        <w:t>XX,</w:t>
      </w:r>
      <w:r w:rsidRPr="003D2DC3">
        <w:rPr>
          <w:rFonts w:ascii="Arial"/>
          <w:spacing w:val="-21"/>
        </w:rPr>
        <w:t xml:space="preserve"> </w:t>
      </w:r>
      <w:r w:rsidRPr="003D2DC3">
        <w:rPr>
          <w:spacing w:val="-2"/>
        </w:rPr>
        <w:t>Section</w:t>
      </w:r>
      <w:r w:rsidRPr="003D2DC3">
        <w:rPr>
          <w:spacing w:val="-1"/>
        </w:rPr>
        <w:t xml:space="preserve"> </w:t>
      </w:r>
      <w:r w:rsidRPr="003D2DC3">
        <w:rPr>
          <w:spacing w:val="-2"/>
        </w:rPr>
        <w:t>l(d)</w:t>
      </w:r>
      <w:r w:rsidRPr="003D2DC3">
        <w:rPr>
          <w:spacing w:val="-14"/>
        </w:rPr>
        <w:t xml:space="preserve"> </w:t>
      </w:r>
      <w:r w:rsidRPr="003D2DC3">
        <w:rPr>
          <w:spacing w:val="-2"/>
        </w:rPr>
        <w:t>of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the</w:t>
      </w:r>
      <w:r w:rsidRPr="003D2DC3">
        <w:rPr>
          <w:spacing w:val="-9"/>
        </w:rPr>
        <w:t xml:space="preserve"> </w:t>
      </w:r>
      <w:r w:rsidRPr="003D2DC3">
        <w:rPr>
          <w:spacing w:val="-2"/>
        </w:rPr>
        <w:t>Association's</w:t>
      </w:r>
      <w:r w:rsidRPr="003D2DC3">
        <w:t xml:space="preserve"> </w:t>
      </w:r>
      <w:r w:rsidRPr="003D2DC3">
        <w:rPr>
          <w:spacing w:val="-2"/>
        </w:rPr>
        <w:t>Declaration provides that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no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Unit</w:t>
      </w:r>
      <w:r w:rsidRPr="003D2DC3">
        <w:rPr>
          <w:spacing w:val="-11"/>
        </w:rPr>
        <w:t xml:space="preserve"> </w:t>
      </w:r>
      <w:r w:rsidRPr="003D2DC3">
        <w:rPr>
          <w:spacing w:val="-2"/>
        </w:rPr>
        <w:t>Owner may</w:t>
      </w:r>
      <w:r w:rsidRPr="003D2DC3">
        <w:rPr>
          <w:spacing w:val="-11"/>
        </w:rPr>
        <w:t xml:space="preserve"> </w:t>
      </w:r>
      <w:r w:rsidRPr="003D2DC3">
        <w:rPr>
          <w:spacing w:val="-2"/>
        </w:rPr>
        <w:t>place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anything</w:t>
      </w:r>
      <w:r w:rsidRPr="003D2DC3">
        <w:rPr>
          <w:spacing w:val="-9"/>
        </w:rPr>
        <w:t xml:space="preserve"> </w:t>
      </w:r>
      <w:r w:rsidRPr="003D2DC3">
        <w:rPr>
          <w:spacing w:val="-2"/>
        </w:rPr>
        <w:t>in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the</w:t>
      </w:r>
      <w:r w:rsidRPr="003D2DC3">
        <w:rPr>
          <w:spacing w:val="-11"/>
        </w:rPr>
        <w:t xml:space="preserve"> </w:t>
      </w:r>
      <w:r w:rsidRPr="003D2DC3">
        <w:rPr>
          <w:spacing w:val="-2"/>
        </w:rPr>
        <w:t>Association common</w:t>
      </w:r>
      <w:r w:rsidRPr="003D2DC3">
        <w:t xml:space="preserve"> </w:t>
      </w:r>
      <w:r w:rsidRPr="003D2DC3">
        <w:rPr>
          <w:spacing w:val="-2"/>
        </w:rPr>
        <w:t>elements</w:t>
      </w:r>
      <w:r w:rsidRPr="003D2DC3">
        <w:rPr>
          <w:spacing w:val="8"/>
        </w:rPr>
        <w:t xml:space="preserve"> </w:t>
      </w:r>
      <w:r w:rsidRPr="003D2DC3">
        <w:rPr>
          <w:spacing w:val="-2"/>
        </w:rPr>
        <w:t xml:space="preserve">without </w:t>
      </w:r>
      <w:r w:rsidRPr="003D2DC3">
        <w:t>approval of</w:t>
      </w:r>
      <w:r w:rsidRPr="003D2DC3">
        <w:rPr>
          <w:spacing w:val="-11"/>
        </w:rPr>
        <w:t xml:space="preserve"> </w:t>
      </w:r>
      <w:r w:rsidRPr="003D2DC3">
        <w:t>the</w:t>
      </w:r>
      <w:r w:rsidRPr="003D2DC3">
        <w:rPr>
          <w:spacing w:val="-14"/>
        </w:rPr>
        <w:t xml:space="preserve"> </w:t>
      </w:r>
      <w:r w:rsidRPr="003D2DC3">
        <w:t>Board</w:t>
      </w:r>
      <w:r w:rsidRPr="003D2DC3">
        <w:rPr>
          <w:spacing w:val="-7"/>
        </w:rPr>
        <w:t xml:space="preserve"> </w:t>
      </w:r>
      <w:r w:rsidRPr="003D2DC3">
        <w:t>of Directors; and</w:t>
      </w:r>
    </w:p>
    <w:p w:rsidR="003D2DC3" w:rsidRPr="003D2DC3" w:rsidRDefault="003D2DC3" w:rsidP="003D2DC3">
      <w:pPr>
        <w:pStyle w:val="BodyText"/>
        <w:spacing w:before="10"/>
      </w:pPr>
    </w:p>
    <w:p w:rsidR="003D2DC3" w:rsidRPr="003D2DC3" w:rsidRDefault="003D2DC3" w:rsidP="003D2DC3">
      <w:pPr>
        <w:pStyle w:val="BodyText"/>
        <w:spacing w:line="232" w:lineRule="auto"/>
        <w:ind w:left="251" w:right="299" w:firstLine="705"/>
      </w:pPr>
      <w:r w:rsidRPr="003D2DC3">
        <w:rPr>
          <w:spacing w:val="-2"/>
        </w:rPr>
        <w:t>WHEREAS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Article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XX,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Section</w:t>
      </w:r>
      <w:r w:rsidRPr="003D2DC3">
        <w:rPr>
          <w:spacing w:val="-7"/>
        </w:rPr>
        <w:t xml:space="preserve"> </w:t>
      </w:r>
      <w:r w:rsidRPr="003D2DC3">
        <w:rPr>
          <w:spacing w:val="-2"/>
        </w:rPr>
        <w:t>l(m)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of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the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Association's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Declaration</w:t>
      </w:r>
      <w:r w:rsidRPr="003D2DC3">
        <w:rPr>
          <w:spacing w:val="-11"/>
        </w:rPr>
        <w:t xml:space="preserve"> </w:t>
      </w:r>
      <w:r w:rsidRPr="003D2DC3">
        <w:rPr>
          <w:spacing w:val="-2"/>
        </w:rPr>
        <w:t xml:space="preserve">permits </w:t>
      </w:r>
      <w:r w:rsidRPr="003D2DC3">
        <w:t>the</w:t>
      </w:r>
      <w:r w:rsidRPr="003D2DC3">
        <w:rPr>
          <w:spacing w:val="-15"/>
        </w:rPr>
        <w:t xml:space="preserve"> </w:t>
      </w:r>
      <w:r w:rsidRPr="003D2DC3">
        <w:t>placement</w:t>
      </w:r>
      <w:r w:rsidRPr="003D2DC3">
        <w:rPr>
          <w:spacing w:val="-5"/>
        </w:rPr>
        <w:t xml:space="preserve"> </w:t>
      </w:r>
      <w:r w:rsidRPr="003D2DC3">
        <w:t>of</w:t>
      </w:r>
      <w:r w:rsidRPr="003D2DC3">
        <w:rPr>
          <w:spacing w:val="-14"/>
        </w:rPr>
        <w:t xml:space="preserve"> </w:t>
      </w:r>
      <w:r w:rsidRPr="003D2DC3">
        <w:t>refuse</w:t>
      </w:r>
      <w:r w:rsidRPr="003D2DC3">
        <w:rPr>
          <w:spacing w:val="-8"/>
        </w:rPr>
        <w:t xml:space="preserve"> </w:t>
      </w:r>
      <w:r w:rsidRPr="003D2DC3">
        <w:t>only</w:t>
      </w:r>
      <w:r w:rsidRPr="003D2DC3">
        <w:rPr>
          <w:spacing w:val="-5"/>
        </w:rPr>
        <w:t xml:space="preserve"> </w:t>
      </w:r>
      <w:r w:rsidRPr="003D2DC3">
        <w:t>in</w:t>
      </w:r>
      <w:r w:rsidRPr="003D2DC3">
        <w:rPr>
          <w:spacing w:val="-15"/>
        </w:rPr>
        <w:t xml:space="preserve"> </w:t>
      </w:r>
      <w:r w:rsidRPr="003D2DC3">
        <w:t>designated areas;</w:t>
      </w:r>
      <w:r w:rsidRPr="003D2DC3">
        <w:rPr>
          <w:spacing w:val="-7"/>
        </w:rPr>
        <w:t xml:space="preserve"> </w:t>
      </w:r>
      <w:r w:rsidRPr="003D2DC3">
        <w:t>and</w:t>
      </w:r>
    </w:p>
    <w:p w:rsidR="003D2DC3" w:rsidRPr="003D2DC3" w:rsidRDefault="003D2DC3" w:rsidP="003D2DC3">
      <w:pPr>
        <w:pStyle w:val="BodyText"/>
      </w:pPr>
    </w:p>
    <w:p w:rsidR="003D2DC3" w:rsidRPr="003D2DC3" w:rsidRDefault="003D2DC3" w:rsidP="003D2DC3">
      <w:pPr>
        <w:pStyle w:val="BodyText"/>
        <w:spacing w:line="230" w:lineRule="auto"/>
        <w:ind w:left="241" w:right="206" w:firstLine="711"/>
      </w:pPr>
      <w:r w:rsidRPr="003D2DC3">
        <w:t>WHEREAS,</w:t>
      </w:r>
      <w:r w:rsidRPr="003D2DC3">
        <w:rPr>
          <w:spacing w:val="-9"/>
        </w:rPr>
        <w:t xml:space="preserve"> </w:t>
      </w:r>
      <w:r w:rsidRPr="003D2DC3">
        <w:t>the</w:t>
      </w:r>
      <w:r w:rsidRPr="003D2DC3">
        <w:rPr>
          <w:spacing w:val="-15"/>
        </w:rPr>
        <w:t xml:space="preserve"> </w:t>
      </w:r>
      <w:r w:rsidRPr="003D2DC3">
        <w:t>Board</w:t>
      </w:r>
      <w:r w:rsidRPr="003D2DC3">
        <w:rPr>
          <w:spacing w:val="-15"/>
        </w:rPr>
        <w:t xml:space="preserve"> </w:t>
      </w:r>
      <w:r w:rsidRPr="003D2DC3">
        <w:t>of</w:t>
      </w:r>
      <w:r w:rsidRPr="003D2DC3">
        <w:rPr>
          <w:spacing w:val="-15"/>
        </w:rPr>
        <w:t xml:space="preserve"> </w:t>
      </w:r>
      <w:r w:rsidRPr="003D2DC3">
        <w:t>Directors</w:t>
      </w:r>
      <w:r w:rsidRPr="003D2DC3">
        <w:rPr>
          <w:spacing w:val="-7"/>
        </w:rPr>
        <w:t xml:space="preserve"> </w:t>
      </w:r>
      <w:r w:rsidRPr="003D2DC3">
        <w:t>has</w:t>
      </w:r>
      <w:r w:rsidRPr="003D2DC3">
        <w:rPr>
          <w:spacing w:val="-14"/>
        </w:rPr>
        <w:t xml:space="preserve"> </w:t>
      </w:r>
      <w:r w:rsidRPr="003D2DC3">
        <w:t>determined</w:t>
      </w:r>
      <w:r w:rsidRPr="003D2DC3">
        <w:rPr>
          <w:spacing w:val="-9"/>
        </w:rPr>
        <w:t xml:space="preserve"> </w:t>
      </w:r>
      <w:r w:rsidRPr="003D2DC3">
        <w:t>that</w:t>
      </w:r>
      <w:r w:rsidRPr="003D2DC3">
        <w:rPr>
          <w:spacing w:val="-10"/>
        </w:rPr>
        <w:t xml:space="preserve"> </w:t>
      </w:r>
      <w:r w:rsidRPr="003D2DC3">
        <w:t>the</w:t>
      </w:r>
      <w:r w:rsidRPr="003D2DC3">
        <w:rPr>
          <w:spacing w:val="-15"/>
        </w:rPr>
        <w:t xml:space="preserve"> </w:t>
      </w:r>
      <w:r w:rsidRPr="003D2DC3">
        <w:t>appearance</w:t>
      </w:r>
      <w:r w:rsidRPr="003D2DC3">
        <w:rPr>
          <w:spacing w:val="-13"/>
        </w:rPr>
        <w:t xml:space="preserve"> </w:t>
      </w:r>
      <w:r w:rsidRPr="003D2DC3">
        <w:t xml:space="preserve">and </w:t>
      </w:r>
      <w:r w:rsidRPr="003D2DC3">
        <w:rPr>
          <w:spacing w:val="-2"/>
        </w:rPr>
        <w:t>cleanliness</w:t>
      </w:r>
      <w:r w:rsidRPr="003D2DC3">
        <w:rPr>
          <w:spacing w:val="-11"/>
        </w:rPr>
        <w:t xml:space="preserve"> </w:t>
      </w:r>
      <w:r w:rsidRPr="003D2DC3">
        <w:rPr>
          <w:spacing w:val="-2"/>
        </w:rPr>
        <w:t>of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the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community</w:t>
      </w:r>
      <w:r w:rsidRPr="003D2DC3">
        <w:rPr>
          <w:spacing w:val="10"/>
        </w:rPr>
        <w:t xml:space="preserve"> </w:t>
      </w:r>
      <w:r w:rsidRPr="003D2DC3">
        <w:rPr>
          <w:spacing w:val="-2"/>
        </w:rPr>
        <w:t>would be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protected</w:t>
      </w:r>
      <w:r w:rsidRPr="003D2DC3">
        <w:rPr>
          <w:spacing w:val="-3"/>
        </w:rPr>
        <w:t xml:space="preserve"> </w:t>
      </w:r>
      <w:r w:rsidRPr="003D2DC3">
        <w:rPr>
          <w:spacing w:val="-2"/>
        </w:rPr>
        <w:t>and</w:t>
      </w:r>
      <w:r w:rsidRPr="003D2DC3">
        <w:rPr>
          <w:spacing w:val="-11"/>
        </w:rPr>
        <w:t xml:space="preserve"> </w:t>
      </w:r>
      <w:r w:rsidRPr="003D2DC3">
        <w:rPr>
          <w:spacing w:val="-2"/>
        </w:rPr>
        <w:t>improved</w:t>
      </w:r>
      <w:r w:rsidRPr="003D2DC3">
        <w:rPr>
          <w:spacing w:val="23"/>
        </w:rPr>
        <w:t xml:space="preserve"> </w:t>
      </w:r>
      <w:r w:rsidRPr="003D2DC3">
        <w:rPr>
          <w:spacing w:val="-2"/>
        </w:rPr>
        <w:t>by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>clarification of</w:t>
      </w:r>
      <w:r w:rsidRPr="003D2DC3">
        <w:rPr>
          <w:spacing w:val="-13"/>
        </w:rPr>
        <w:t xml:space="preserve"> </w:t>
      </w:r>
      <w:r w:rsidRPr="003D2DC3">
        <w:rPr>
          <w:spacing w:val="-2"/>
        </w:rPr>
        <w:t xml:space="preserve">the </w:t>
      </w:r>
      <w:r w:rsidRPr="003D2DC3">
        <w:rPr>
          <w:spacing w:val="-4"/>
        </w:rPr>
        <w:t>Association's</w:t>
      </w:r>
      <w:r w:rsidRPr="003D2DC3">
        <w:rPr>
          <w:spacing w:val="17"/>
        </w:rPr>
        <w:t xml:space="preserve"> </w:t>
      </w:r>
      <w:r w:rsidRPr="003D2DC3">
        <w:rPr>
          <w:spacing w:val="-4"/>
        </w:rPr>
        <w:t>rules</w:t>
      </w:r>
      <w:r w:rsidRPr="003D2DC3">
        <w:rPr>
          <w:spacing w:val="-12"/>
        </w:rPr>
        <w:t xml:space="preserve"> </w:t>
      </w:r>
      <w:r w:rsidRPr="003D2DC3">
        <w:rPr>
          <w:spacing w:val="-4"/>
        </w:rPr>
        <w:t>for</w:t>
      </w:r>
      <w:r w:rsidRPr="003D2DC3">
        <w:rPr>
          <w:spacing w:val="-6"/>
        </w:rPr>
        <w:t xml:space="preserve"> </w:t>
      </w:r>
      <w:r w:rsidRPr="003D2DC3">
        <w:rPr>
          <w:spacing w:val="-4"/>
        </w:rPr>
        <w:t>trash disposal and recycling by</w:t>
      </w:r>
      <w:r w:rsidRPr="003D2DC3">
        <w:rPr>
          <w:rFonts w:ascii="Arial"/>
          <w:spacing w:val="-17"/>
        </w:rPr>
        <w:t xml:space="preserve"> </w:t>
      </w:r>
      <w:r w:rsidRPr="003D2DC3">
        <w:rPr>
          <w:spacing w:val="-4"/>
        </w:rPr>
        <w:t>all</w:t>
      </w:r>
      <w:r w:rsidRPr="003D2DC3">
        <w:rPr>
          <w:spacing w:val="-7"/>
        </w:rPr>
        <w:t xml:space="preserve"> </w:t>
      </w:r>
      <w:r w:rsidRPr="003D2DC3">
        <w:rPr>
          <w:spacing w:val="-4"/>
        </w:rPr>
        <w:t>unit</w:t>
      </w:r>
      <w:r w:rsidRPr="003D2DC3">
        <w:rPr>
          <w:spacing w:val="-10"/>
        </w:rPr>
        <w:t xml:space="preserve"> </w:t>
      </w:r>
      <w:r w:rsidRPr="003D2DC3">
        <w:rPr>
          <w:spacing w:val="-4"/>
        </w:rPr>
        <w:t>owners, residents, tenants and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guests</w:t>
      </w:r>
      <w:r w:rsidRPr="003D2DC3">
        <w:rPr>
          <w:spacing w:val="-7"/>
        </w:rPr>
        <w:t xml:space="preserve"> </w:t>
      </w:r>
      <w:r w:rsidRPr="003D2DC3">
        <w:rPr>
          <w:spacing w:val="-4"/>
        </w:rPr>
        <w:t>(hereinafter</w:t>
      </w:r>
      <w:r w:rsidRPr="003D2DC3">
        <w:rPr>
          <w:spacing w:val="-5"/>
        </w:rPr>
        <w:t xml:space="preserve"> </w:t>
      </w:r>
      <w:r w:rsidRPr="003D2DC3">
        <w:rPr>
          <w:spacing w:val="-4"/>
        </w:rPr>
        <w:t>referred to</w:t>
      </w:r>
      <w:r w:rsidRPr="003D2DC3">
        <w:rPr>
          <w:spacing w:val="-8"/>
        </w:rPr>
        <w:t xml:space="preserve"> </w:t>
      </w:r>
      <w:r w:rsidRPr="003D2DC3">
        <w:rPr>
          <w:spacing w:val="-4"/>
        </w:rPr>
        <w:t>collectively</w:t>
      </w:r>
      <w:r w:rsidRPr="003D2DC3">
        <w:rPr>
          <w:spacing w:val="15"/>
        </w:rPr>
        <w:t xml:space="preserve"> </w:t>
      </w:r>
      <w:r w:rsidRPr="003D2DC3">
        <w:rPr>
          <w:spacing w:val="-4"/>
        </w:rPr>
        <w:t>as</w:t>
      </w:r>
      <w:r w:rsidRPr="003D2DC3">
        <w:rPr>
          <w:spacing w:val="-21"/>
        </w:rPr>
        <w:t xml:space="preserve"> </w:t>
      </w:r>
      <w:r w:rsidRPr="003D2DC3">
        <w:rPr>
          <w:spacing w:val="-4"/>
        </w:rPr>
        <w:t>"residents");</w:t>
      </w:r>
    </w:p>
    <w:p w:rsidR="003D2DC3" w:rsidRPr="003D2DC3" w:rsidRDefault="003D2DC3" w:rsidP="003D2DC3">
      <w:pPr>
        <w:pStyle w:val="BodyText"/>
        <w:spacing w:before="5"/>
      </w:pPr>
    </w:p>
    <w:p w:rsidR="003D2DC3" w:rsidRPr="003D2DC3" w:rsidRDefault="003D2DC3" w:rsidP="003D2DC3">
      <w:pPr>
        <w:pStyle w:val="BodyText"/>
        <w:spacing w:line="230" w:lineRule="auto"/>
        <w:ind w:left="245" w:right="206" w:firstLine="693"/>
      </w:pPr>
      <w:r w:rsidRPr="003D2DC3">
        <w:rPr>
          <w:spacing w:val="-4"/>
        </w:rPr>
        <w:t>NOW,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THEREFORE,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BE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IT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RESOLVED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that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the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Board</w:t>
      </w:r>
      <w:r w:rsidRPr="003D2DC3">
        <w:rPr>
          <w:spacing w:val="-10"/>
        </w:rPr>
        <w:t xml:space="preserve"> </w:t>
      </w:r>
      <w:r w:rsidRPr="003D2DC3">
        <w:rPr>
          <w:spacing w:val="-4"/>
        </w:rPr>
        <w:t>of</w:t>
      </w:r>
      <w:r w:rsidRPr="003D2DC3">
        <w:rPr>
          <w:spacing w:val="-11"/>
        </w:rPr>
        <w:t xml:space="preserve"> </w:t>
      </w:r>
      <w:r w:rsidRPr="003D2DC3">
        <w:rPr>
          <w:spacing w:val="-4"/>
        </w:rPr>
        <w:t>Directors</w:t>
      </w:r>
      <w:r w:rsidRPr="003D2DC3">
        <w:rPr>
          <w:spacing w:val="-9"/>
        </w:rPr>
        <w:t xml:space="preserve"> </w:t>
      </w:r>
      <w:r w:rsidRPr="003D2DC3">
        <w:rPr>
          <w:spacing w:val="-4"/>
        </w:rPr>
        <w:t xml:space="preserve">hereby </w:t>
      </w:r>
      <w:r w:rsidRPr="003D2DC3">
        <w:t>adopts</w:t>
      </w:r>
      <w:r w:rsidRPr="003D2DC3">
        <w:rPr>
          <w:spacing w:val="-13"/>
        </w:rPr>
        <w:t xml:space="preserve"> </w:t>
      </w:r>
      <w:r w:rsidRPr="003D2DC3">
        <w:t>the</w:t>
      </w:r>
      <w:r w:rsidRPr="003D2DC3">
        <w:rPr>
          <w:spacing w:val="-16"/>
        </w:rPr>
        <w:t xml:space="preserve"> </w:t>
      </w:r>
      <w:r w:rsidRPr="003D2DC3">
        <w:t>following</w:t>
      </w:r>
      <w:r w:rsidRPr="003D2DC3">
        <w:rPr>
          <w:spacing w:val="-6"/>
        </w:rPr>
        <w:t xml:space="preserve"> </w:t>
      </w:r>
      <w:r w:rsidRPr="003D2DC3">
        <w:t>rules</w:t>
      </w:r>
      <w:r w:rsidRPr="003D2DC3">
        <w:rPr>
          <w:spacing w:val="-15"/>
        </w:rPr>
        <w:t xml:space="preserve"> </w:t>
      </w:r>
      <w:r w:rsidRPr="003D2DC3">
        <w:t>related</w:t>
      </w:r>
      <w:r w:rsidRPr="003D2DC3">
        <w:rPr>
          <w:spacing w:val="-5"/>
        </w:rPr>
        <w:t xml:space="preserve"> </w:t>
      </w:r>
      <w:r w:rsidRPr="003D2DC3">
        <w:t>to</w:t>
      </w:r>
      <w:r w:rsidRPr="003D2DC3">
        <w:rPr>
          <w:spacing w:val="-13"/>
        </w:rPr>
        <w:t xml:space="preserve"> </w:t>
      </w:r>
      <w:r w:rsidRPr="003D2DC3">
        <w:t>trash</w:t>
      </w:r>
      <w:r w:rsidRPr="003D2DC3">
        <w:rPr>
          <w:spacing w:val="-11"/>
        </w:rPr>
        <w:t xml:space="preserve"> </w:t>
      </w:r>
      <w:r w:rsidRPr="003D2DC3">
        <w:t>and</w:t>
      </w:r>
      <w:r w:rsidRPr="003D2DC3">
        <w:rPr>
          <w:spacing w:val="-10"/>
        </w:rPr>
        <w:t xml:space="preserve"> </w:t>
      </w:r>
      <w:r w:rsidRPr="003D2DC3">
        <w:t>recycling:</w:t>
      </w:r>
    </w:p>
    <w:p w:rsidR="003D2DC3" w:rsidRPr="003D2DC3" w:rsidRDefault="003D2DC3" w:rsidP="003D2DC3">
      <w:pPr>
        <w:pStyle w:val="BodyText"/>
        <w:spacing w:before="10"/>
      </w:pPr>
    </w:p>
    <w:p w:rsidR="003D2DC3" w:rsidRPr="003D2DC3" w:rsidRDefault="003D2DC3" w:rsidP="003D2DC3">
      <w:pPr>
        <w:pStyle w:val="ListParagraph"/>
        <w:numPr>
          <w:ilvl w:val="0"/>
          <w:numId w:val="1"/>
        </w:numPr>
        <w:tabs>
          <w:tab w:val="left" w:pos="934"/>
          <w:tab w:val="left" w:pos="935"/>
        </w:tabs>
        <w:ind w:hanging="686"/>
        <w:rPr>
          <w:b/>
          <w:sz w:val="24"/>
          <w:szCs w:val="24"/>
        </w:rPr>
      </w:pPr>
      <w:r w:rsidRPr="003D2DC3">
        <w:rPr>
          <w:b/>
          <w:spacing w:val="-2"/>
          <w:w w:val="105"/>
          <w:sz w:val="24"/>
          <w:szCs w:val="24"/>
        </w:rPr>
        <w:t>Storage</w:t>
      </w:r>
      <w:r w:rsidRPr="003D2DC3">
        <w:rPr>
          <w:b/>
          <w:spacing w:val="-6"/>
          <w:w w:val="105"/>
          <w:sz w:val="24"/>
          <w:szCs w:val="24"/>
        </w:rPr>
        <w:t xml:space="preserve"> </w:t>
      </w:r>
      <w:r w:rsidRPr="003D2DC3">
        <w:rPr>
          <w:b/>
          <w:spacing w:val="-2"/>
          <w:w w:val="105"/>
          <w:sz w:val="24"/>
          <w:szCs w:val="24"/>
        </w:rPr>
        <w:t>and</w:t>
      </w:r>
      <w:r w:rsidRPr="003D2DC3">
        <w:rPr>
          <w:b/>
          <w:spacing w:val="-5"/>
          <w:w w:val="105"/>
          <w:sz w:val="24"/>
          <w:szCs w:val="24"/>
        </w:rPr>
        <w:t xml:space="preserve"> </w:t>
      </w:r>
      <w:r w:rsidRPr="003D2DC3">
        <w:rPr>
          <w:b/>
          <w:spacing w:val="-2"/>
          <w:w w:val="105"/>
          <w:sz w:val="24"/>
          <w:szCs w:val="24"/>
        </w:rPr>
        <w:t>Collection</w:t>
      </w:r>
    </w:p>
    <w:p w:rsidR="003D2DC3" w:rsidRPr="003D2DC3" w:rsidRDefault="003D2DC3" w:rsidP="003D2DC3">
      <w:pPr>
        <w:pStyle w:val="BodyText"/>
        <w:spacing w:before="5"/>
        <w:rPr>
          <w:b/>
        </w:rPr>
      </w:pPr>
    </w:p>
    <w:p w:rsidR="003D2DC3" w:rsidRPr="003D2DC3" w:rsidRDefault="003D2DC3" w:rsidP="003D2DC3">
      <w:pPr>
        <w:pStyle w:val="ListParagraph"/>
        <w:numPr>
          <w:ilvl w:val="1"/>
          <w:numId w:val="1"/>
        </w:numPr>
        <w:tabs>
          <w:tab w:val="left" w:pos="1624"/>
          <w:tab w:val="left" w:pos="1625"/>
        </w:tabs>
        <w:spacing w:before="1" w:line="230" w:lineRule="auto"/>
        <w:ind w:right="291" w:firstLine="707"/>
        <w:rPr>
          <w:sz w:val="24"/>
          <w:szCs w:val="24"/>
        </w:rPr>
      </w:pPr>
      <w:r w:rsidRPr="003D2DC3">
        <w:rPr>
          <w:spacing w:val="-2"/>
          <w:sz w:val="24"/>
          <w:szCs w:val="24"/>
        </w:rPr>
        <w:t>Residents may</w:t>
      </w:r>
      <w:r w:rsidRPr="003D2DC3">
        <w:rPr>
          <w:spacing w:val="-9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only</w:t>
      </w:r>
      <w:r w:rsidRPr="003D2DC3">
        <w:rPr>
          <w:spacing w:val="-10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place</w:t>
      </w:r>
      <w:r w:rsidRPr="003D2DC3">
        <w:rPr>
          <w:spacing w:val="-8"/>
          <w:sz w:val="24"/>
          <w:szCs w:val="24"/>
        </w:rPr>
        <w:t xml:space="preserve"> bagged </w:t>
      </w:r>
      <w:r w:rsidRPr="003D2DC3">
        <w:rPr>
          <w:spacing w:val="-2"/>
          <w:sz w:val="24"/>
          <w:szCs w:val="24"/>
        </w:rPr>
        <w:t>trash,</w:t>
      </w:r>
      <w:r w:rsidRPr="003D2DC3">
        <w:rPr>
          <w:spacing w:val="-12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trash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containers or</w:t>
      </w:r>
      <w:r w:rsidRPr="003D2DC3">
        <w:rPr>
          <w:spacing w:val="-11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recycling storage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bins outside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in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the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common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elements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on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trash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collection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days.</w:t>
      </w:r>
      <w:r w:rsidRPr="003D2DC3">
        <w:rPr>
          <w:spacing w:val="27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Trash-collection­ days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are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currently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Tuesday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and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Friday,</w:t>
      </w:r>
      <w:r w:rsidRPr="003D2DC3">
        <w:rPr>
          <w:spacing w:val="-12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with</w:t>
      </w:r>
      <w:r w:rsidRPr="003D2DC3">
        <w:rPr>
          <w:spacing w:val="-12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recycling</w:t>
      </w:r>
      <w:r w:rsidRPr="003D2DC3">
        <w:rPr>
          <w:spacing w:val="-11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on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Friday,</w:t>
      </w:r>
      <w:r w:rsidRPr="003D2DC3">
        <w:rPr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but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may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change</w:t>
      </w:r>
      <w:r w:rsidRPr="003D2DC3">
        <w:rPr>
          <w:spacing w:val="-8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 xml:space="preserve">from </w:t>
      </w:r>
      <w:r w:rsidRPr="003D2DC3">
        <w:rPr>
          <w:sz w:val="24"/>
          <w:szCs w:val="24"/>
        </w:rPr>
        <w:t>time to time.</w:t>
      </w:r>
    </w:p>
    <w:p w:rsidR="003D2DC3" w:rsidRPr="003D2DC3" w:rsidRDefault="003D2DC3" w:rsidP="003D2DC3">
      <w:pPr>
        <w:pStyle w:val="BodyText"/>
        <w:spacing w:before="6"/>
      </w:pPr>
    </w:p>
    <w:p w:rsidR="003D2DC3" w:rsidRPr="003D2DC3" w:rsidRDefault="003D2DC3" w:rsidP="003D2DC3">
      <w:pPr>
        <w:pStyle w:val="ListParagraph"/>
        <w:numPr>
          <w:ilvl w:val="1"/>
          <w:numId w:val="1"/>
        </w:numPr>
        <w:tabs>
          <w:tab w:val="left" w:pos="1624"/>
          <w:tab w:val="left" w:pos="1625"/>
        </w:tabs>
        <w:spacing w:line="230" w:lineRule="auto"/>
        <w:ind w:left="242" w:right="555" w:firstLine="690"/>
        <w:rPr>
          <w:sz w:val="24"/>
          <w:szCs w:val="24"/>
        </w:rPr>
      </w:pPr>
      <w:r w:rsidRPr="003D2DC3">
        <w:rPr>
          <w:spacing w:val="-4"/>
          <w:sz w:val="24"/>
          <w:szCs w:val="24"/>
        </w:rPr>
        <w:t>Residents cannot</w:t>
      </w:r>
      <w:r w:rsidRPr="003D2DC3">
        <w:rPr>
          <w:spacing w:val="-5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>place</w:t>
      </w:r>
      <w:r w:rsidRPr="003D2DC3">
        <w:rPr>
          <w:spacing w:val="-12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>trash</w:t>
      </w:r>
      <w:r w:rsidRPr="003D2DC3">
        <w:rPr>
          <w:spacing w:val="-7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>and/or</w:t>
      </w:r>
      <w:r w:rsidRPr="003D2DC3">
        <w:rPr>
          <w:spacing w:val="-7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>recycling containers</w:t>
      </w:r>
      <w:r w:rsidRPr="003D2DC3">
        <w:rPr>
          <w:spacing w:val="13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>or</w:t>
      </w:r>
      <w:r w:rsidRPr="003D2DC3">
        <w:rPr>
          <w:spacing w:val="-7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>bins outside</w:t>
      </w:r>
      <w:r w:rsidRPr="003D2DC3">
        <w:rPr>
          <w:spacing w:val="-6"/>
          <w:sz w:val="24"/>
          <w:szCs w:val="24"/>
        </w:rPr>
        <w:t xml:space="preserve"> </w:t>
      </w:r>
      <w:r w:rsidRPr="003D2DC3">
        <w:rPr>
          <w:spacing w:val="-4"/>
          <w:sz w:val="24"/>
          <w:szCs w:val="24"/>
        </w:rPr>
        <w:t xml:space="preserve">of </w:t>
      </w:r>
      <w:r w:rsidRPr="003D2DC3">
        <w:rPr>
          <w:sz w:val="24"/>
          <w:szCs w:val="24"/>
        </w:rPr>
        <w:t>the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unit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for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collection</w:t>
      </w:r>
      <w:r w:rsidRPr="003D2DC3">
        <w:rPr>
          <w:spacing w:val="-14"/>
          <w:sz w:val="24"/>
          <w:szCs w:val="24"/>
        </w:rPr>
        <w:t xml:space="preserve"> </w:t>
      </w:r>
      <w:r w:rsidRPr="003D2DC3">
        <w:rPr>
          <w:sz w:val="24"/>
          <w:szCs w:val="24"/>
        </w:rPr>
        <w:t>earlier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than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6:00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p.m.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the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day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before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trash</w:t>
      </w:r>
      <w:r w:rsidRPr="003D2DC3">
        <w:rPr>
          <w:sz w:val="24"/>
          <w:szCs w:val="24"/>
        </w:rPr>
        <w:t xml:space="preserve"> </w:t>
      </w:r>
      <w:r w:rsidRPr="003D2DC3">
        <w:rPr>
          <w:sz w:val="24"/>
          <w:szCs w:val="24"/>
        </w:rPr>
        <w:t>collection</w:t>
      </w:r>
      <w:r w:rsidRPr="003D2DC3">
        <w:rPr>
          <w:sz w:val="24"/>
          <w:szCs w:val="24"/>
        </w:rPr>
        <w:t xml:space="preserve"> </w:t>
      </w:r>
      <w:r w:rsidRPr="003D2DC3">
        <w:rPr>
          <w:sz w:val="24"/>
          <w:szCs w:val="24"/>
        </w:rPr>
        <w:t>day (currently Monday and Thursday).</w:t>
      </w:r>
    </w:p>
    <w:p w:rsidR="003D2DC3" w:rsidRPr="003D2DC3" w:rsidRDefault="003D2DC3" w:rsidP="003D2DC3">
      <w:pPr>
        <w:pStyle w:val="BodyText"/>
        <w:spacing w:before="9"/>
      </w:pPr>
    </w:p>
    <w:p w:rsidR="003D2DC3" w:rsidRPr="003D2DC3" w:rsidRDefault="003D2DC3" w:rsidP="003D2DC3">
      <w:pPr>
        <w:pStyle w:val="ListParagraph"/>
        <w:numPr>
          <w:ilvl w:val="1"/>
          <w:numId w:val="1"/>
        </w:numPr>
        <w:tabs>
          <w:tab w:val="left" w:pos="1619"/>
          <w:tab w:val="left" w:pos="1620"/>
        </w:tabs>
        <w:spacing w:line="230" w:lineRule="auto"/>
        <w:ind w:left="239" w:right="450" w:firstLine="692"/>
        <w:rPr>
          <w:sz w:val="24"/>
          <w:szCs w:val="24"/>
        </w:rPr>
      </w:pPr>
      <w:r w:rsidRPr="003D2DC3">
        <w:rPr>
          <w:spacing w:val="-2"/>
          <w:sz w:val="24"/>
          <w:szCs w:val="24"/>
        </w:rPr>
        <w:t>Residents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must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remove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those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containers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and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bins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from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the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outside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of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 xml:space="preserve">the </w:t>
      </w:r>
      <w:r w:rsidRPr="003D2DC3">
        <w:rPr>
          <w:sz w:val="24"/>
          <w:szCs w:val="24"/>
        </w:rPr>
        <w:t>unit</w:t>
      </w:r>
      <w:r w:rsidRPr="003D2DC3">
        <w:rPr>
          <w:spacing w:val="-1"/>
          <w:sz w:val="24"/>
          <w:szCs w:val="24"/>
        </w:rPr>
        <w:t xml:space="preserve"> </w:t>
      </w:r>
      <w:r w:rsidRPr="003D2DC3">
        <w:rPr>
          <w:sz w:val="24"/>
          <w:szCs w:val="24"/>
        </w:rPr>
        <w:t>by 7:00 p.m. on</w:t>
      </w:r>
      <w:r w:rsidRPr="003D2DC3">
        <w:rPr>
          <w:spacing w:val="-5"/>
          <w:sz w:val="24"/>
          <w:szCs w:val="24"/>
        </w:rPr>
        <w:t xml:space="preserve"> </w:t>
      </w:r>
      <w:r w:rsidRPr="003D2DC3">
        <w:rPr>
          <w:sz w:val="24"/>
          <w:szCs w:val="24"/>
        </w:rPr>
        <w:t>trash</w:t>
      </w:r>
      <w:r w:rsidRPr="003D2DC3">
        <w:rPr>
          <w:sz w:val="24"/>
          <w:szCs w:val="24"/>
        </w:rPr>
        <w:t xml:space="preserve"> </w:t>
      </w:r>
      <w:r w:rsidRPr="003D2DC3">
        <w:rPr>
          <w:sz w:val="24"/>
          <w:szCs w:val="24"/>
        </w:rPr>
        <w:t>collection</w:t>
      </w:r>
      <w:r w:rsidRPr="003D2DC3">
        <w:rPr>
          <w:sz w:val="24"/>
          <w:szCs w:val="24"/>
        </w:rPr>
        <w:t xml:space="preserve"> </w:t>
      </w:r>
      <w:r w:rsidRPr="003D2DC3">
        <w:rPr>
          <w:sz w:val="24"/>
          <w:szCs w:val="24"/>
        </w:rPr>
        <w:t>days.</w:t>
      </w:r>
    </w:p>
    <w:p w:rsidR="003D2DC3" w:rsidRPr="003D2DC3" w:rsidRDefault="003D2DC3" w:rsidP="003D2DC3">
      <w:pPr>
        <w:pStyle w:val="BodyText"/>
        <w:spacing w:before="6"/>
      </w:pPr>
    </w:p>
    <w:p w:rsidR="003D2DC3" w:rsidRPr="003D2DC3" w:rsidRDefault="003D2DC3" w:rsidP="003D2DC3">
      <w:pPr>
        <w:pStyle w:val="ListParagraph"/>
        <w:numPr>
          <w:ilvl w:val="1"/>
          <w:numId w:val="1"/>
        </w:numPr>
        <w:tabs>
          <w:tab w:val="left" w:pos="1614"/>
          <w:tab w:val="left" w:pos="1615"/>
        </w:tabs>
        <w:spacing w:line="232" w:lineRule="auto"/>
        <w:ind w:left="231" w:right="696" w:firstLine="691"/>
        <w:rPr>
          <w:sz w:val="24"/>
          <w:szCs w:val="24"/>
        </w:rPr>
      </w:pPr>
      <w:r w:rsidRPr="003D2DC3">
        <w:rPr>
          <w:spacing w:val="-2"/>
          <w:sz w:val="24"/>
          <w:szCs w:val="24"/>
        </w:rPr>
        <w:t>Residents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may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not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set</w:t>
      </w:r>
      <w:r w:rsidRPr="003D2DC3">
        <w:rPr>
          <w:spacing w:val="-17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out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trash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and/or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recycling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containers</w:t>
      </w:r>
      <w:r w:rsidRPr="003D2DC3">
        <w:rPr>
          <w:spacing w:val="-8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or</w:t>
      </w:r>
      <w:r w:rsidRPr="003D2DC3">
        <w:rPr>
          <w:spacing w:val="-9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bins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>in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pacing w:val="-2"/>
          <w:sz w:val="24"/>
          <w:szCs w:val="24"/>
        </w:rPr>
        <w:t xml:space="preserve">the </w:t>
      </w:r>
      <w:r w:rsidRPr="003D2DC3">
        <w:rPr>
          <w:sz w:val="24"/>
          <w:szCs w:val="24"/>
        </w:rPr>
        <w:t>common</w:t>
      </w:r>
      <w:r w:rsidRPr="003D2DC3">
        <w:rPr>
          <w:spacing w:val="-9"/>
          <w:sz w:val="24"/>
          <w:szCs w:val="24"/>
        </w:rPr>
        <w:t xml:space="preserve"> </w:t>
      </w:r>
      <w:r w:rsidRPr="003D2DC3">
        <w:rPr>
          <w:sz w:val="24"/>
          <w:szCs w:val="24"/>
        </w:rPr>
        <w:t>elements</w:t>
      </w:r>
      <w:r w:rsidRPr="003D2DC3">
        <w:rPr>
          <w:spacing w:val="-10"/>
          <w:sz w:val="24"/>
          <w:szCs w:val="24"/>
        </w:rPr>
        <w:t xml:space="preserve"> </w:t>
      </w:r>
      <w:r w:rsidRPr="003D2DC3">
        <w:rPr>
          <w:sz w:val="24"/>
          <w:szCs w:val="24"/>
        </w:rPr>
        <w:t>for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collection</w:t>
      </w:r>
      <w:r w:rsidRPr="003D2DC3">
        <w:rPr>
          <w:spacing w:val="-3"/>
          <w:sz w:val="24"/>
          <w:szCs w:val="24"/>
        </w:rPr>
        <w:t xml:space="preserve"> </w:t>
      </w:r>
      <w:r w:rsidRPr="003D2DC3">
        <w:rPr>
          <w:sz w:val="24"/>
          <w:szCs w:val="24"/>
        </w:rPr>
        <w:t>or</w:t>
      </w:r>
      <w:r w:rsidRPr="003D2DC3">
        <w:rPr>
          <w:spacing w:val="-17"/>
          <w:sz w:val="24"/>
          <w:szCs w:val="24"/>
        </w:rPr>
        <w:t xml:space="preserve"> </w:t>
      </w:r>
      <w:r w:rsidRPr="003D2DC3">
        <w:rPr>
          <w:sz w:val="24"/>
          <w:szCs w:val="24"/>
        </w:rPr>
        <w:t>storage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z w:val="24"/>
          <w:szCs w:val="24"/>
        </w:rPr>
        <w:t>at</w:t>
      </w:r>
      <w:r w:rsidRPr="003D2DC3">
        <w:rPr>
          <w:spacing w:val="-13"/>
          <w:sz w:val="24"/>
          <w:szCs w:val="24"/>
        </w:rPr>
        <w:t xml:space="preserve"> </w:t>
      </w:r>
      <w:r w:rsidRPr="003D2DC3">
        <w:rPr>
          <w:sz w:val="24"/>
          <w:szCs w:val="24"/>
        </w:rPr>
        <w:t>any</w:t>
      </w:r>
      <w:r w:rsidRPr="003D2DC3">
        <w:rPr>
          <w:spacing w:val="-15"/>
          <w:sz w:val="24"/>
          <w:szCs w:val="24"/>
        </w:rPr>
        <w:t xml:space="preserve"> </w:t>
      </w:r>
      <w:r w:rsidRPr="003D2DC3">
        <w:rPr>
          <w:sz w:val="24"/>
          <w:szCs w:val="24"/>
        </w:rPr>
        <w:t>other</w:t>
      </w:r>
      <w:r w:rsidRPr="003D2DC3">
        <w:rPr>
          <w:spacing w:val="-14"/>
          <w:sz w:val="24"/>
          <w:szCs w:val="24"/>
        </w:rPr>
        <w:t xml:space="preserve"> </w:t>
      </w:r>
      <w:r w:rsidRPr="003D2DC3">
        <w:rPr>
          <w:sz w:val="24"/>
          <w:szCs w:val="24"/>
        </w:rPr>
        <w:t>time.</w:t>
      </w:r>
    </w:p>
    <w:p w:rsidR="00944D98" w:rsidRPr="003D2DC3" w:rsidRDefault="00944D98">
      <w:pPr>
        <w:rPr>
          <w:sz w:val="24"/>
          <w:szCs w:val="24"/>
        </w:rPr>
      </w:pPr>
    </w:p>
    <w:sectPr w:rsidR="00944D98" w:rsidRPr="003D2DC3" w:rsidSect="003D2DC3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DC3" w:rsidRDefault="003D2DC3" w:rsidP="003D2DC3">
      <w:r>
        <w:separator/>
      </w:r>
    </w:p>
  </w:endnote>
  <w:endnote w:type="continuationSeparator" w:id="0">
    <w:p w:rsidR="003D2DC3" w:rsidRDefault="003D2DC3" w:rsidP="003D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DC3" w:rsidRDefault="003D2DC3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DC3" w:rsidRDefault="003D2DC3" w:rsidP="003D2DC3">
      <w:r>
        <w:separator/>
      </w:r>
    </w:p>
  </w:footnote>
  <w:footnote w:type="continuationSeparator" w:id="0">
    <w:p w:rsidR="003D2DC3" w:rsidRDefault="003D2DC3" w:rsidP="003D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77CC"/>
    <w:multiLevelType w:val="hybridMultilevel"/>
    <w:tmpl w:val="24BA5D6A"/>
    <w:lvl w:ilvl="0" w:tplc="4502E8F6">
      <w:start w:val="1"/>
      <w:numFmt w:val="upperRoman"/>
      <w:lvlText w:val="%1."/>
      <w:lvlJc w:val="left"/>
      <w:pPr>
        <w:ind w:left="934" w:hanging="6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3"/>
        <w:szCs w:val="23"/>
        <w:lang w:val="en-US" w:eastAsia="en-US" w:bidi="ar-SA"/>
      </w:rPr>
    </w:lvl>
    <w:lvl w:ilvl="1" w:tplc="CD54C2B2">
      <w:start w:val="1"/>
      <w:numFmt w:val="upperLetter"/>
      <w:lvlText w:val="%2."/>
      <w:lvlJc w:val="left"/>
      <w:pPr>
        <w:ind w:left="232" w:hanging="685"/>
        <w:jc w:val="left"/>
      </w:pPr>
      <w:rPr>
        <w:rFonts w:hint="default"/>
        <w:spacing w:val="-1"/>
        <w:w w:val="104"/>
        <w:lang w:val="en-US" w:eastAsia="en-US" w:bidi="ar-SA"/>
      </w:rPr>
    </w:lvl>
    <w:lvl w:ilvl="2" w:tplc="D13ED1EE">
      <w:numFmt w:val="bullet"/>
      <w:lvlText w:val="•"/>
      <w:lvlJc w:val="left"/>
      <w:pPr>
        <w:ind w:left="1813" w:hanging="685"/>
      </w:pPr>
      <w:rPr>
        <w:rFonts w:hint="default"/>
        <w:lang w:val="en-US" w:eastAsia="en-US" w:bidi="ar-SA"/>
      </w:rPr>
    </w:lvl>
    <w:lvl w:ilvl="3" w:tplc="49A00354">
      <w:numFmt w:val="bullet"/>
      <w:lvlText w:val="•"/>
      <w:lvlJc w:val="left"/>
      <w:pPr>
        <w:ind w:left="2686" w:hanging="685"/>
      </w:pPr>
      <w:rPr>
        <w:rFonts w:hint="default"/>
        <w:lang w:val="en-US" w:eastAsia="en-US" w:bidi="ar-SA"/>
      </w:rPr>
    </w:lvl>
    <w:lvl w:ilvl="4" w:tplc="2A9A9E84">
      <w:numFmt w:val="bullet"/>
      <w:lvlText w:val="•"/>
      <w:lvlJc w:val="left"/>
      <w:pPr>
        <w:ind w:left="3560" w:hanging="685"/>
      </w:pPr>
      <w:rPr>
        <w:rFonts w:hint="default"/>
        <w:lang w:val="en-US" w:eastAsia="en-US" w:bidi="ar-SA"/>
      </w:rPr>
    </w:lvl>
    <w:lvl w:ilvl="5" w:tplc="D1AA21E2">
      <w:numFmt w:val="bullet"/>
      <w:lvlText w:val="•"/>
      <w:lvlJc w:val="left"/>
      <w:pPr>
        <w:ind w:left="4433" w:hanging="685"/>
      </w:pPr>
      <w:rPr>
        <w:rFonts w:hint="default"/>
        <w:lang w:val="en-US" w:eastAsia="en-US" w:bidi="ar-SA"/>
      </w:rPr>
    </w:lvl>
    <w:lvl w:ilvl="6" w:tplc="56B61298">
      <w:numFmt w:val="bullet"/>
      <w:lvlText w:val="•"/>
      <w:lvlJc w:val="left"/>
      <w:pPr>
        <w:ind w:left="5306" w:hanging="685"/>
      </w:pPr>
      <w:rPr>
        <w:rFonts w:hint="default"/>
        <w:lang w:val="en-US" w:eastAsia="en-US" w:bidi="ar-SA"/>
      </w:rPr>
    </w:lvl>
    <w:lvl w:ilvl="7" w:tplc="963C0D72">
      <w:numFmt w:val="bullet"/>
      <w:lvlText w:val="•"/>
      <w:lvlJc w:val="left"/>
      <w:pPr>
        <w:ind w:left="6180" w:hanging="685"/>
      </w:pPr>
      <w:rPr>
        <w:rFonts w:hint="default"/>
        <w:lang w:val="en-US" w:eastAsia="en-US" w:bidi="ar-SA"/>
      </w:rPr>
    </w:lvl>
    <w:lvl w:ilvl="8" w:tplc="0E5E7980">
      <w:numFmt w:val="bullet"/>
      <w:lvlText w:val="•"/>
      <w:lvlJc w:val="left"/>
      <w:pPr>
        <w:ind w:left="7053" w:hanging="685"/>
      </w:pPr>
      <w:rPr>
        <w:rFonts w:hint="default"/>
        <w:lang w:val="en-US" w:eastAsia="en-US" w:bidi="ar-SA"/>
      </w:rPr>
    </w:lvl>
  </w:abstractNum>
  <w:num w:numId="1" w16cid:durableId="71277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3"/>
    <w:rsid w:val="003D2DC3"/>
    <w:rsid w:val="00944D98"/>
    <w:rsid w:val="009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1010"/>
  <w15:chartTrackingRefBased/>
  <w15:docId w15:val="{5043352A-0A9D-429C-9E74-A5C42576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2D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2DC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D2DC3"/>
    <w:pPr>
      <w:spacing w:before="66"/>
      <w:ind w:left="1906" w:right="187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D2D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D2DC3"/>
    <w:pPr>
      <w:ind w:left="231" w:hanging="686"/>
    </w:pPr>
  </w:style>
  <w:style w:type="paragraph" w:styleId="Header">
    <w:name w:val="header"/>
    <w:basedOn w:val="Normal"/>
    <w:link w:val="HeaderChar"/>
    <w:uiPriority w:val="99"/>
    <w:unhideWhenUsed/>
    <w:rsid w:val="003D2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D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2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D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 Mom</dc:creator>
  <cp:keywords/>
  <dc:description/>
  <cp:lastModifiedBy>DIPs Mom</cp:lastModifiedBy>
  <cp:revision>1</cp:revision>
  <dcterms:created xsi:type="dcterms:W3CDTF">2023-01-26T00:05:00Z</dcterms:created>
  <dcterms:modified xsi:type="dcterms:W3CDTF">2023-01-26T00:13:00Z</dcterms:modified>
</cp:coreProperties>
</file>