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36" w:rsidRPr="00E12266" w:rsidRDefault="00EC6E36" w:rsidP="00495E03">
      <w:pPr>
        <w:shd w:val="clear" w:color="auto" w:fill="FFFFFF"/>
        <w:spacing w:after="0" w:line="240" w:lineRule="auto"/>
        <w:jc w:val="center"/>
        <w:rPr>
          <w:rFonts w:ascii="Times New Roman" w:hAnsi="Times New Roman" w:cs="Times New Roman"/>
          <w:sz w:val="28"/>
          <w:szCs w:val="28"/>
          <w:lang w:eastAsia="uk-UA"/>
        </w:rPr>
      </w:pPr>
      <w:r w:rsidRPr="00E12266">
        <w:rPr>
          <w:rFonts w:ascii="Times New Roman" w:hAnsi="Times New Roman" w:cs="Times New Roman"/>
          <w:sz w:val="28"/>
          <w:szCs w:val="28"/>
          <w:lang w:eastAsia="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за кодом </w:t>
      </w:r>
      <w:proofErr w:type="spellStart"/>
      <w:r w:rsidRPr="00E12266">
        <w:rPr>
          <w:rFonts w:ascii="Times New Roman" w:hAnsi="Times New Roman" w:cs="Times New Roman"/>
          <w:sz w:val="28"/>
          <w:szCs w:val="28"/>
          <w:lang w:eastAsia="uk-UA"/>
        </w:rPr>
        <w:t>ДК</w:t>
      </w:r>
      <w:proofErr w:type="spellEnd"/>
      <w:r w:rsidRPr="00E12266">
        <w:rPr>
          <w:rFonts w:ascii="Times New Roman" w:hAnsi="Times New Roman" w:cs="Times New Roman"/>
          <w:sz w:val="28"/>
          <w:szCs w:val="28"/>
          <w:lang w:eastAsia="uk-UA"/>
        </w:rPr>
        <w:t xml:space="preserve"> 021:2015 – 15110000-2 «М’ясо» (15111100-0 Яловичина</w:t>
      </w:r>
      <w:r w:rsidRPr="00E12266">
        <w:rPr>
          <w:rFonts w:ascii="Times New Roman" w:hAnsi="Times New Roman" w:cs="Times New Roman"/>
          <w:sz w:val="28"/>
          <w:szCs w:val="28"/>
          <w:lang w:val="en-US" w:eastAsia="uk-UA"/>
        </w:rPr>
        <w:t xml:space="preserve"> </w:t>
      </w:r>
      <w:r w:rsidRPr="00E12266">
        <w:rPr>
          <w:rFonts w:ascii="Times New Roman" w:hAnsi="Times New Roman" w:cs="Times New Roman"/>
          <w:sz w:val="28"/>
          <w:szCs w:val="28"/>
          <w:lang w:eastAsia="uk-UA"/>
        </w:rPr>
        <w:t>(м’ясо яловичина охолоджене), 15112130-6 Курятина</w:t>
      </w:r>
      <w:r w:rsidRPr="00E12266">
        <w:rPr>
          <w:rFonts w:ascii="Times New Roman" w:hAnsi="Times New Roman" w:cs="Times New Roman"/>
          <w:sz w:val="28"/>
          <w:szCs w:val="28"/>
          <w:lang w:val="en-US" w:eastAsia="uk-UA"/>
        </w:rPr>
        <w:t xml:space="preserve"> </w:t>
      </w:r>
      <w:r w:rsidRPr="00E12266">
        <w:rPr>
          <w:rFonts w:ascii="Times New Roman" w:hAnsi="Times New Roman" w:cs="Times New Roman"/>
          <w:sz w:val="28"/>
          <w:szCs w:val="28"/>
          <w:lang w:eastAsia="uk-UA"/>
        </w:rPr>
        <w:t>(філе куряче охолоджене філе)),</w:t>
      </w:r>
      <w:r w:rsidRPr="00E12266">
        <w:rPr>
          <w:rFonts w:ascii="Times New Roman" w:hAnsi="Times New Roman" w:cs="Times New Roman"/>
          <w:sz w:val="28"/>
          <w:szCs w:val="28"/>
          <w:lang w:eastAsia="uk-UA"/>
        </w:rPr>
        <w:br/>
        <w:t>(відповідно до пункту 4</w:t>
      </w:r>
      <w:r w:rsidRPr="00E12266">
        <w:rPr>
          <w:rFonts w:ascii="Times New Roman" w:hAnsi="Times New Roman" w:cs="Times New Roman"/>
          <w:sz w:val="28"/>
          <w:szCs w:val="28"/>
          <w:vertAlign w:val="superscript"/>
          <w:lang w:eastAsia="uk-UA"/>
        </w:rPr>
        <w:t>.1</w:t>
      </w:r>
      <w:r w:rsidRPr="00E12266">
        <w:rPr>
          <w:rFonts w:ascii="Times New Roman" w:hAnsi="Times New Roman" w:cs="Times New Roman"/>
          <w:sz w:val="28"/>
          <w:szCs w:val="28"/>
          <w:lang w:eastAsia="uk-UA"/>
        </w:rPr>
        <w:t>постанови КМУ від 11.10.2016 № 710 «Про ефективне використання державних коштів» (зі змінами)</w:t>
      </w:r>
    </w:p>
    <w:p w:rsidR="00EC6E36" w:rsidRPr="00E12266" w:rsidRDefault="00EC6E36" w:rsidP="00495E03">
      <w:pPr>
        <w:spacing w:after="120" w:line="240" w:lineRule="auto"/>
        <w:jc w:val="center"/>
        <w:rPr>
          <w:rFonts w:cs="Times New Roman"/>
        </w:rPr>
      </w:pPr>
      <w:r w:rsidRPr="00E12266">
        <w:rPr>
          <w:rFonts w:ascii="Times New Roman" w:hAnsi="Times New Roman" w:cs="Times New Roman"/>
          <w:sz w:val="28"/>
          <w:szCs w:val="28"/>
          <w:lang w:eastAsia="uk-UA"/>
        </w:rPr>
        <w:t>застосування процедури відкриті торги</w:t>
      </w:r>
    </w:p>
    <w:p w:rsidR="00EC6E36" w:rsidRPr="00E12266" w:rsidRDefault="00EC6E36" w:rsidP="00495E03">
      <w:pPr>
        <w:spacing w:after="120" w:line="240" w:lineRule="auto"/>
        <w:jc w:val="center"/>
        <w:rPr>
          <w:rFonts w:ascii="Times New Roman" w:hAnsi="Times New Roman" w:cs="Times New Roman"/>
          <w:b/>
          <w:bCs/>
          <w:sz w:val="28"/>
          <w:szCs w:val="28"/>
          <w:lang w:eastAsia="uk-UA"/>
        </w:rPr>
      </w:pPr>
      <w:r w:rsidRPr="00E12266">
        <w:rPr>
          <w:rFonts w:ascii="Times New Roman" w:hAnsi="Times New Roman" w:cs="Times New Roman"/>
          <w:b/>
          <w:bCs/>
          <w:sz w:val="28"/>
          <w:szCs w:val="28"/>
          <w:lang w:eastAsia="uk-UA"/>
        </w:rPr>
        <w:t xml:space="preserve">Кременчуцьким закладом </w:t>
      </w:r>
      <w:r w:rsidR="00045FA9" w:rsidRPr="00E12266">
        <w:rPr>
          <w:rFonts w:ascii="Times New Roman" w:hAnsi="Times New Roman" w:cs="Times New Roman"/>
          <w:b/>
          <w:bCs/>
          <w:sz w:val="28"/>
          <w:szCs w:val="28"/>
          <w:lang w:eastAsia="uk-UA"/>
        </w:rPr>
        <w:t>дошкільної освіти (ясла – садок) №29 Кременчуцької міської ради Кременчуцького району Полтавської області</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927"/>
        <w:gridCol w:w="5576"/>
      </w:tblGrid>
      <w:tr w:rsidR="00EC6E36" w:rsidRPr="00E12266" w:rsidTr="00E12266">
        <w:trPr>
          <w:trHeight w:val="1247"/>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1.</w:t>
            </w:r>
          </w:p>
        </w:tc>
        <w:tc>
          <w:tcPr>
            <w:tcW w:w="3927" w:type="dxa"/>
          </w:tcPr>
          <w:p w:rsidR="00E12266" w:rsidRDefault="00EC6E36"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 xml:space="preserve">Найменування </w:t>
            </w:r>
          </w:p>
          <w:p w:rsidR="00EC6E36" w:rsidRPr="00E12266" w:rsidRDefault="00EC6E36"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замовника</w:t>
            </w:r>
          </w:p>
        </w:tc>
        <w:tc>
          <w:tcPr>
            <w:tcW w:w="5576" w:type="dxa"/>
          </w:tcPr>
          <w:p w:rsidR="00E12266" w:rsidRDefault="00045FA9"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 xml:space="preserve">Кременчуцький заклад дошкільної освіти </w:t>
            </w:r>
          </w:p>
          <w:p w:rsidR="00E12266" w:rsidRDefault="00045FA9"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 xml:space="preserve">(ясла – садок) №29 </w:t>
            </w:r>
          </w:p>
          <w:p w:rsidR="00E12266" w:rsidRDefault="00045FA9"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 xml:space="preserve">Кременчуцької міської ради </w:t>
            </w:r>
          </w:p>
          <w:p w:rsidR="00E12266" w:rsidRDefault="00045FA9"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 xml:space="preserve">Кременчуцького району </w:t>
            </w:r>
          </w:p>
          <w:p w:rsidR="00EC6E36" w:rsidRPr="00E12266" w:rsidRDefault="00045FA9" w:rsidP="00E12266">
            <w:pPr>
              <w:spacing w:after="0" w:line="240" w:lineRule="auto"/>
              <w:jc w:val="center"/>
              <w:rPr>
                <w:rFonts w:ascii="Times New Roman" w:hAnsi="Times New Roman" w:cs="Times New Roman"/>
                <w:b/>
                <w:sz w:val="24"/>
                <w:szCs w:val="24"/>
              </w:rPr>
            </w:pPr>
            <w:r w:rsidRPr="00E12266">
              <w:rPr>
                <w:rFonts w:ascii="Times New Roman" w:hAnsi="Times New Roman" w:cs="Times New Roman"/>
                <w:b/>
                <w:sz w:val="24"/>
                <w:szCs w:val="24"/>
              </w:rPr>
              <w:t>Полтавської області</w:t>
            </w:r>
          </w:p>
        </w:tc>
      </w:tr>
      <w:tr w:rsidR="00EC6E36" w:rsidRPr="00E12266" w:rsidTr="00E12266">
        <w:trPr>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2.</w:t>
            </w:r>
          </w:p>
        </w:tc>
        <w:tc>
          <w:tcPr>
            <w:tcW w:w="3927"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Код згідно з ЄДРПОУ</w:t>
            </w:r>
          </w:p>
        </w:tc>
        <w:tc>
          <w:tcPr>
            <w:tcW w:w="5576" w:type="dxa"/>
          </w:tcPr>
          <w:p w:rsidR="00EC6E36" w:rsidRPr="00E12266" w:rsidRDefault="00045FA9" w:rsidP="00FE6054">
            <w:pPr>
              <w:spacing w:after="120"/>
              <w:rPr>
                <w:rFonts w:ascii="Times New Roman" w:hAnsi="Times New Roman" w:cs="Times New Roman"/>
                <w:sz w:val="24"/>
                <w:szCs w:val="24"/>
              </w:rPr>
            </w:pPr>
            <w:r w:rsidRPr="00E12266">
              <w:rPr>
                <w:rFonts w:ascii="Times New Roman" w:hAnsi="Times New Roman" w:cs="Times New Roman"/>
                <w:sz w:val="24"/>
                <w:szCs w:val="24"/>
              </w:rPr>
              <w:t>24830918</w:t>
            </w:r>
          </w:p>
        </w:tc>
      </w:tr>
      <w:tr w:rsidR="00EC6E36" w:rsidRPr="00E12266" w:rsidTr="00E12266">
        <w:trPr>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3.</w:t>
            </w:r>
          </w:p>
        </w:tc>
        <w:tc>
          <w:tcPr>
            <w:tcW w:w="3927"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Місцезнаходження замовника</w:t>
            </w:r>
          </w:p>
        </w:tc>
        <w:tc>
          <w:tcPr>
            <w:tcW w:w="5576" w:type="dxa"/>
          </w:tcPr>
          <w:p w:rsidR="00EC6E36" w:rsidRPr="00E12266" w:rsidRDefault="00045FA9" w:rsidP="009B051C">
            <w:pPr>
              <w:spacing w:after="120"/>
              <w:rPr>
                <w:rFonts w:ascii="Times New Roman" w:hAnsi="Times New Roman" w:cs="Times New Roman"/>
                <w:sz w:val="24"/>
                <w:szCs w:val="24"/>
              </w:rPr>
            </w:pPr>
            <w:r w:rsidRPr="00E12266">
              <w:rPr>
                <w:rFonts w:ascii="Times New Roman" w:hAnsi="Times New Roman" w:cs="Times New Roman"/>
                <w:sz w:val="24"/>
                <w:szCs w:val="24"/>
              </w:rPr>
              <w:t xml:space="preserve">39600 Україна Полтавська область м. Кременчук вул. Майора </w:t>
            </w:r>
            <w:proofErr w:type="spellStart"/>
            <w:r w:rsidRPr="00E12266">
              <w:rPr>
                <w:rFonts w:ascii="Times New Roman" w:hAnsi="Times New Roman" w:cs="Times New Roman"/>
                <w:sz w:val="24"/>
                <w:szCs w:val="24"/>
              </w:rPr>
              <w:t>Борищака</w:t>
            </w:r>
            <w:proofErr w:type="spellEnd"/>
            <w:r w:rsidRPr="00E12266">
              <w:rPr>
                <w:rFonts w:ascii="Times New Roman" w:hAnsi="Times New Roman" w:cs="Times New Roman"/>
                <w:sz w:val="24"/>
                <w:szCs w:val="24"/>
              </w:rPr>
              <w:t>, буд. 3</w:t>
            </w:r>
          </w:p>
        </w:tc>
      </w:tr>
      <w:tr w:rsidR="00EC6E36" w:rsidRPr="00E12266" w:rsidTr="00E12266">
        <w:trPr>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4.</w:t>
            </w:r>
          </w:p>
        </w:tc>
        <w:tc>
          <w:tcPr>
            <w:tcW w:w="3927"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Конкретна назва предмета закупівлі</w:t>
            </w:r>
          </w:p>
        </w:tc>
        <w:tc>
          <w:tcPr>
            <w:tcW w:w="5576" w:type="dxa"/>
          </w:tcPr>
          <w:p w:rsidR="00EC6E36" w:rsidRPr="00E12266" w:rsidRDefault="00EC6E36" w:rsidP="00531C84">
            <w:pPr>
              <w:spacing w:after="120"/>
              <w:rPr>
                <w:rFonts w:ascii="Times New Roman" w:hAnsi="Times New Roman" w:cs="Times New Roman"/>
                <w:sz w:val="24"/>
                <w:szCs w:val="24"/>
              </w:rPr>
            </w:pPr>
            <w:r w:rsidRPr="00E12266">
              <w:rPr>
                <w:rFonts w:ascii="Times New Roman" w:hAnsi="Times New Roman" w:cs="Times New Roman"/>
                <w:sz w:val="24"/>
                <w:szCs w:val="24"/>
              </w:rPr>
              <w:t>М’ясо</w:t>
            </w:r>
          </w:p>
        </w:tc>
      </w:tr>
      <w:tr w:rsidR="00EC6E36" w:rsidRPr="00E12266" w:rsidTr="00E12266">
        <w:trPr>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5.</w:t>
            </w:r>
          </w:p>
        </w:tc>
        <w:tc>
          <w:tcPr>
            <w:tcW w:w="3927"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Коди відповідних класифікаторів предмета закупівлі (за наявності)</w:t>
            </w:r>
          </w:p>
        </w:tc>
        <w:tc>
          <w:tcPr>
            <w:tcW w:w="5576"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15110000-2 «М’ясо» (15111100-0 Яловичина (м’ясо яловичина охолоджене), 15112130-6 Курятина (філе куряче охолоджене філе))</w:t>
            </w:r>
          </w:p>
        </w:tc>
      </w:tr>
      <w:tr w:rsidR="00EC6E36" w:rsidRPr="00E12266" w:rsidTr="00E12266">
        <w:trPr>
          <w:jc w:val="center"/>
        </w:trPr>
        <w:tc>
          <w:tcPr>
            <w:tcW w:w="516" w:type="dxa"/>
          </w:tcPr>
          <w:p w:rsidR="00EC6E36" w:rsidRPr="00E12266" w:rsidRDefault="00EC6E36" w:rsidP="00400610">
            <w:pPr>
              <w:spacing w:after="120"/>
              <w:rPr>
                <w:rFonts w:ascii="Times New Roman" w:hAnsi="Times New Roman" w:cs="Times New Roman"/>
                <w:sz w:val="24"/>
                <w:szCs w:val="24"/>
              </w:rPr>
            </w:pPr>
            <w:r w:rsidRPr="00E12266">
              <w:rPr>
                <w:rFonts w:ascii="Times New Roman" w:hAnsi="Times New Roman" w:cs="Times New Roman"/>
                <w:sz w:val="24"/>
                <w:szCs w:val="24"/>
              </w:rPr>
              <w:t>6.</w:t>
            </w:r>
          </w:p>
        </w:tc>
        <w:tc>
          <w:tcPr>
            <w:tcW w:w="3927" w:type="dxa"/>
          </w:tcPr>
          <w:p w:rsidR="00EC6E36" w:rsidRPr="00E12266" w:rsidRDefault="00EC6E36">
            <w:pPr>
              <w:spacing w:after="120"/>
              <w:rPr>
                <w:rFonts w:ascii="Times New Roman" w:hAnsi="Times New Roman" w:cs="Times New Roman"/>
                <w:sz w:val="24"/>
                <w:szCs w:val="24"/>
              </w:rPr>
            </w:pPr>
            <w:r w:rsidRPr="00E12266">
              <w:rPr>
                <w:rFonts w:ascii="Times New Roman" w:hAnsi="Times New Roman" w:cs="Times New Roman"/>
                <w:sz w:val="24"/>
                <w:szCs w:val="24"/>
              </w:rPr>
              <w:t>Кількість товарів або обсяг виконання робіт чи надання послуг</w:t>
            </w:r>
          </w:p>
        </w:tc>
        <w:tc>
          <w:tcPr>
            <w:tcW w:w="5576" w:type="dxa"/>
          </w:tcPr>
          <w:p w:rsidR="00EC6E36" w:rsidRPr="00E12266" w:rsidRDefault="00EC6E36" w:rsidP="00C16C9C">
            <w:pPr>
              <w:spacing w:after="120"/>
              <w:rPr>
                <w:rFonts w:ascii="Times New Roman" w:hAnsi="Times New Roman" w:cs="Times New Roman"/>
                <w:sz w:val="24"/>
                <w:szCs w:val="24"/>
              </w:rPr>
            </w:pPr>
            <w:r w:rsidRPr="00E12266">
              <w:rPr>
                <w:rFonts w:ascii="Times New Roman" w:hAnsi="Times New Roman" w:cs="Times New Roman"/>
                <w:sz w:val="24"/>
                <w:szCs w:val="24"/>
              </w:rPr>
              <w:t>М'ясо яловиче (охолоджене), філе куряче (охолоджене) – 2 найменування</w:t>
            </w:r>
          </w:p>
        </w:tc>
      </w:tr>
      <w:tr w:rsidR="00045FA9" w:rsidRPr="00E12266" w:rsidTr="00E12266">
        <w:trPr>
          <w:jc w:val="center"/>
        </w:trPr>
        <w:tc>
          <w:tcPr>
            <w:tcW w:w="516" w:type="dxa"/>
          </w:tcPr>
          <w:p w:rsidR="00045FA9" w:rsidRPr="00E12266" w:rsidRDefault="00045FA9" w:rsidP="00400610">
            <w:pPr>
              <w:spacing w:after="120"/>
              <w:rPr>
                <w:rFonts w:ascii="Times New Roman" w:hAnsi="Times New Roman" w:cs="Times New Roman"/>
                <w:sz w:val="24"/>
                <w:szCs w:val="24"/>
              </w:rPr>
            </w:pPr>
            <w:r w:rsidRPr="00E12266">
              <w:rPr>
                <w:rFonts w:ascii="Times New Roman" w:hAnsi="Times New Roman" w:cs="Times New Roman"/>
                <w:sz w:val="24"/>
                <w:szCs w:val="24"/>
              </w:rPr>
              <w:t>7.</w:t>
            </w:r>
          </w:p>
        </w:tc>
        <w:tc>
          <w:tcPr>
            <w:tcW w:w="3927" w:type="dxa"/>
          </w:tcPr>
          <w:p w:rsidR="00045FA9" w:rsidRPr="00E12266" w:rsidRDefault="00045FA9" w:rsidP="00264E59">
            <w:pPr>
              <w:spacing w:after="120"/>
              <w:rPr>
                <w:rFonts w:ascii="Times New Roman" w:hAnsi="Times New Roman" w:cs="Times New Roman"/>
                <w:sz w:val="24"/>
                <w:szCs w:val="24"/>
              </w:rPr>
            </w:pPr>
            <w:r w:rsidRPr="00E12266">
              <w:rPr>
                <w:rFonts w:ascii="Times New Roman" w:hAnsi="Times New Roman" w:cs="Times New Roman"/>
                <w:sz w:val="24"/>
                <w:szCs w:val="24"/>
              </w:rPr>
              <w:t>Місце поставки товарів, виконання робіт чи надання послуг</w:t>
            </w:r>
          </w:p>
        </w:tc>
        <w:tc>
          <w:tcPr>
            <w:tcW w:w="5576" w:type="dxa"/>
          </w:tcPr>
          <w:p w:rsidR="00045FA9" w:rsidRPr="00E12266" w:rsidRDefault="00045FA9" w:rsidP="007D1CC5">
            <w:pPr>
              <w:spacing w:after="120"/>
              <w:rPr>
                <w:rFonts w:ascii="Times New Roman" w:hAnsi="Times New Roman" w:cs="Times New Roman"/>
                <w:sz w:val="24"/>
                <w:szCs w:val="24"/>
              </w:rPr>
            </w:pPr>
            <w:r w:rsidRPr="00E12266">
              <w:rPr>
                <w:rFonts w:ascii="Times New Roman" w:hAnsi="Times New Roman" w:cs="Times New Roman"/>
                <w:sz w:val="24"/>
                <w:szCs w:val="24"/>
              </w:rPr>
              <w:t xml:space="preserve">39600 Україна Полтавська область м. Кременчук вул. Майора </w:t>
            </w:r>
            <w:proofErr w:type="spellStart"/>
            <w:r w:rsidRPr="00E12266">
              <w:rPr>
                <w:rFonts w:ascii="Times New Roman" w:hAnsi="Times New Roman" w:cs="Times New Roman"/>
                <w:sz w:val="24"/>
                <w:szCs w:val="24"/>
              </w:rPr>
              <w:t>Борищака</w:t>
            </w:r>
            <w:proofErr w:type="spellEnd"/>
            <w:r w:rsidRPr="00E12266">
              <w:rPr>
                <w:rFonts w:ascii="Times New Roman" w:hAnsi="Times New Roman" w:cs="Times New Roman"/>
                <w:sz w:val="24"/>
                <w:szCs w:val="24"/>
              </w:rPr>
              <w:t>, буд. 3</w:t>
            </w:r>
          </w:p>
        </w:tc>
      </w:tr>
      <w:tr w:rsidR="00955E2F" w:rsidRPr="00E12266" w:rsidTr="00E12266">
        <w:trPr>
          <w:jc w:val="center"/>
        </w:trPr>
        <w:tc>
          <w:tcPr>
            <w:tcW w:w="516" w:type="dxa"/>
          </w:tcPr>
          <w:p w:rsidR="00955E2F" w:rsidRPr="00E12266" w:rsidRDefault="00955E2F" w:rsidP="00400610">
            <w:pPr>
              <w:spacing w:after="120"/>
              <w:rPr>
                <w:rFonts w:ascii="Times New Roman" w:hAnsi="Times New Roman" w:cs="Times New Roman"/>
                <w:sz w:val="24"/>
                <w:szCs w:val="24"/>
              </w:rPr>
            </w:pPr>
            <w:r w:rsidRPr="00E12266">
              <w:rPr>
                <w:rFonts w:ascii="Times New Roman" w:hAnsi="Times New Roman" w:cs="Times New Roman"/>
                <w:sz w:val="24"/>
                <w:szCs w:val="24"/>
              </w:rPr>
              <w:t>8.</w:t>
            </w:r>
          </w:p>
        </w:tc>
        <w:tc>
          <w:tcPr>
            <w:tcW w:w="3927" w:type="dxa"/>
          </w:tcPr>
          <w:p w:rsidR="00955E2F" w:rsidRPr="00E12266" w:rsidRDefault="00955E2F" w:rsidP="00264E59">
            <w:pPr>
              <w:spacing w:after="120"/>
              <w:rPr>
                <w:rFonts w:ascii="Times New Roman" w:hAnsi="Times New Roman" w:cs="Times New Roman"/>
                <w:sz w:val="24"/>
                <w:szCs w:val="24"/>
              </w:rPr>
            </w:pPr>
            <w:r w:rsidRPr="00E12266">
              <w:rPr>
                <w:rFonts w:ascii="Times New Roman" w:hAnsi="Times New Roman" w:cs="Times New Roman"/>
                <w:sz w:val="24"/>
                <w:szCs w:val="24"/>
              </w:rPr>
              <w:t>Строк поставки товарів, виконання робіт чи надання послуг</w:t>
            </w:r>
          </w:p>
        </w:tc>
        <w:tc>
          <w:tcPr>
            <w:tcW w:w="5576" w:type="dxa"/>
          </w:tcPr>
          <w:p w:rsidR="00955E2F" w:rsidRPr="00E12266" w:rsidRDefault="00955E2F" w:rsidP="00C16C9C">
            <w:pPr>
              <w:spacing w:after="120"/>
              <w:rPr>
                <w:rFonts w:ascii="Times New Roman" w:hAnsi="Times New Roman" w:cs="Times New Roman"/>
                <w:sz w:val="24"/>
                <w:szCs w:val="24"/>
              </w:rPr>
            </w:pPr>
            <w:r w:rsidRPr="00E12266">
              <w:rPr>
                <w:rFonts w:ascii="Times New Roman" w:hAnsi="Times New Roman" w:cs="Times New Roman"/>
                <w:sz w:val="24"/>
                <w:szCs w:val="24"/>
              </w:rPr>
              <w:t>по  31 грудня  2022</w:t>
            </w:r>
          </w:p>
        </w:tc>
      </w:tr>
      <w:tr w:rsidR="00955E2F" w:rsidRPr="00E12266" w:rsidTr="00E12266">
        <w:trPr>
          <w:jc w:val="center"/>
        </w:trPr>
        <w:tc>
          <w:tcPr>
            <w:tcW w:w="516" w:type="dxa"/>
          </w:tcPr>
          <w:p w:rsidR="00955E2F" w:rsidRPr="00E12266" w:rsidRDefault="00955E2F" w:rsidP="00400610">
            <w:pPr>
              <w:spacing w:after="120"/>
              <w:rPr>
                <w:rFonts w:ascii="Times New Roman" w:hAnsi="Times New Roman" w:cs="Times New Roman"/>
                <w:sz w:val="24"/>
                <w:szCs w:val="24"/>
              </w:rPr>
            </w:pPr>
            <w:r w:rsidRPr="00E12266">
              <w:rPr>
                <w:rFonts w:ascii="Times New Roman" w:hAnsi="Times New Roman" w:cs="Times New Roman"/>
                <w:sz w:val="24"/>
                <w:szCs w:val="24"/>
              </w:rPr>
              <w:t>12.</w:t>
            </w:r>
          </w:p>
        </w:tc>
        <w:tc>
          <w:tcPr>
            <w:tcW w:w="3927" w:type="dxa"/>
          </w:tcPr>
          <w:p w:rsidR="00955E2F" w:rsidRPr="00E12266" w:rsidRDefault="00955E2F" w:rsidP="00264E59">
            <w:pPr>
              <w:spacing w:after="120"/>
              <w:rPr>
                <w:rFonts w:ascii="Times New Roman" w:hAnsi="Times New Roman" w:cs="Times New Roman"/>
                <w:sz w:val="24"/>
                <w:szCs w:val="24"/>
              </w:rPr>
            </w:pPr>
            <w:r w:rsidRPr="00E12266">
              <w:rPr>
                <w:rFonts w:ascii="Times New Roman" w:hAnsi="Times New Roman" w:cs="Times New Roman"/>
                <w:sz w:val="24"/>
                <w:szCs w:val="24"/>
              </w:rPr>
              <w:t>Очікувана вартість предмета закупівлі</w:t>
            </w:r>
          </w:p>
        </w:tc>
        <w:tc>
          <w:tcPr>
            <w:tcW w:w="5576" w:type="dxa"/>
          </w:tcPr>
          <w:p w:rsidR="00955E2F" w:rsidRPr="00E12266" w:rsidRDefault="00045FA9" w:rsidP="00045FA9">
            <w:pPr>
              <w:spacing w:after="120"/>
              <w:rPr>
                <w:rFonts w:ascii="Times New Roman" w:hAnsi="Times New Roman" w:cs="Times New Roman"/>
                <w:sz w:val="24"/>
                <w:szCs w:val="24"/>
              </w:rPr>
            </w:pPr>
            <w:r w:rsidRPr="00E12266">
              <w:rPr>
                <w:rFonts w:ascii="Times New Roman" w:hAnsi="Times New Roman" w:cs="Times New Roman"/>
                <w:sz w:val="24"/>
                <w:szCs w:val="24"/>
              </w:rPr>
              <w:t>296 820</w:t>
            </w:r>
            <w:r w:rsidR="00955E2F" w:rsidRPr="00E12266">
              <w:rPr>
                <w:rFonts w:ascii="Times New Roman" w:hAnsi="Times New Roman" w:cs="Times New Roman"/>
                <w:sz w:val="24"/>
                <w:szCs w:val="24"/>
              </w:rPr>
              <w:t>,00 UAH (</w:t>
            </w:r>
            <w:r w:rsidRPr="00E12266">
              <w:rPr>
                <w:rFonts w:ascii="Times New Roman" w:hAnsi="Times New Roman" w:cs="Times New Roman"/>
                <w:sz w:val="24"/>
                <w:szCs w:val="24"/>
              </w:rPr>
              <w:t>двісті дев`яносто шість тисяч вісімсот двадцять</w:t>
            </w:r>
            <w:r w:rsidR="009B051C" w:rsidRPr="00E12266">
              <w:rPr>
                <w:rFonts w:ascii="Times New Roman" w:hAnsi="Times New Roman" w:cs="Times New Roman"/>
                <w:sz w:val="24"/>
                <w:szCs w:val="24"/>
              </w:rPr>
              <w:t xml:space="preserve"> </w:t>
            </w:r>
            <w:r w:rsidR="00955E2F" w:rsidRPr="00E12266">
              <w:rPr>
                <w:rFonts w:ascii="Times New Roman" w:hAnsi="Times New Roman" w:cs="Times New Roman"/>
                <w:sz w:val="24"/>
                <w:szCs w:val="24"/>
              </w:rPr>
              <w:t>грн.00 коп.) з ПДВ</w:t>
            </w:r>
          </w:p>
        </w:tc>
      </w:tr>
      <w:tr w:rsidR="00955E2F" w:rsidRPr="00E12266" w:rsidTr="00E12266">
        <w:trPr>
          <w:jc w:val="center"/>
        </w:trPr>
        <w:tc>
          <w:tcPr>
            <w:tcW w:w="516" w:type="dxa"/>
          </w:tcPr>
          <w:p w:rsidR="00955E2F" w:rsidRPr="00E12266" w:rsidRDefault="00955E2F" w:rsidP="00400610">
            <w:pPr>
              <w:spacing w:after="120"/>
              <w:rPr>
                <w:rFonts w:ascii="Times New Roman" w:hAnsi="Times New Roman" w:cs="Times New Roman"/>
                <w:sz w:val="24"/>
                <w:szCs w:val="24"/>
              </w:rPr>
            </w:pPr>
            <w:r w:rsidRPr="00E12266">
              <w:rPr>
                <w:rFonts w:ascii="Times New Roman" w:hAnsi="Times New Roman" w:cs="Times New Roman"/>
                <w:sz w:val="24"/>
                <w:szCs w:val="24"/>
              </w:rPr>
              <w:t>13.</w:t>
            </w:r>
          </w:p>
        </w:tc>
        <w:tc>
          <w:tcPr>
            <w:tcW w:w="3927" w:type="dxa"/>
          </w:tcPr>
          <w:p w:rsidR="00955E2F" w:rsidRPr="00E12266" w:rsidRDefault="00955E2F" w:rsidP="00264E59">
            <w:pPr>
              <w:spacing w:after="120"/>
              <w:rPr>
                <w:rFonts w:ascii="Times New Roman" w:hAnsi="Times New Roman" w:cs="Times New Roman"/>
                <w:sz w:val="24"/>
                <w:szCs w:val="24"/>
              </w:rPr>
            </w:pPr>
            <w:r w:rsidRPr="00E12266">
              <w:rPr>
                <w:rFonts w:ascii="Times New Roman" w:hAnsi="Times New Roman" w:cs="Times New Roman"/>
                <w:sz w:val="24"/>
                <w:szCs w:val="24"/>
              </w:rPr>
              <w:t>Обґрунтування технічних та якісних характеристик</w:t>
            </w:r>
          </w:p>
        </w:tc>
        <w:tc>
          <w:tcPr>
            <w:tcW w:w="5576" w:type="dxa"/>
          </w:tcPr>
          <w:p w:rsidR="00955E2F" w:rsidRPr="00E12266" w:rsidRDefault="00955E2F" w:rsidP="00857505">
            <w:pPr>
              <w:spacing w:after="120"/>
              <w:rPr>
                <w:rFonts w:ascii="Times New Roman" w:hAnsi="Times New Roman" w:cs="Times New Roman"/>
                <w:sz w:val="24"/>
                <w:szCs w:val="24"/>
              </w:rPr>
            </w:pPr>
            <w:r w:rsidRPr="00E12266">
              <w:rPr>
                <w:rFonts w:ascii="Times New Roman" w:hAnsi="Times New Roman" w:cs="Times New Roman"/>
                <w:sz w:val="24"/>
                <w:szCs w:val="24"/>
              </w:rPr>
              <w:t>Запропонований учасником товар повинен відповідати ДСТУ, ТУ, ГСТУ державного стандарту, мати відповідні сертифікати і висновки Державної санітарно-епідеміологічної експертизи, вимогам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діючим державним стандартам.</w:t>
            </w:r>
          </w:p>
          <w:p w:rsidR="00955E2F" w:rsidRPr="00E12266" w:rsidRDefault="00955E2F" w:rsidP="00857505">
            <w:pPr>
              <w:spacing w:after="120"/>
              <w:rPr>
                <w:rFonts w:ascii="Times New Roman" w:hAnsi="Times New Roman" w:cs="Times New Roman"/>
                <w:sz w:val="24"/>
                <w:szCs w:val="24"/>
              </w:rPr>
            </w:pPr>
            <w:r w:rsidRPr="00E12266">
              <w:rPr>
                <w:rFonts w:ascii="Times New Roman" w:hAnsi="Times New Roman" w:cs="Times New Roman"/>
                <w:sz w:val="24"/>
                <w:szCs w:val="24"/>
              </w:rPr>
              <w:t xml:space="preserve">Вимоги до технічних та якісних характеристик </w:t>
            </w:r>
            <w:r w:rsidRPr="00E12266">
              <w:rPr>
                <w:rFonts w:ascii="Times New Roman" w:hAnsi="Times New Roman" w:cs="Times New Roman"/>
                <w:sz w:val="24"/>
                <w:szCs w:val="24"/>
              </w:rPr>
              <w:lastRenderedPageBreak/>
              <w:t>предмету закупівлі обумовлені необхідністю закупівлі якісних та безпечних для споживання харчових продуктів, що постачатимуться до освітніх закладів</w:t>
            </w:r>
          </w:p>
        </w:tc>
      </w:tr>
      <w:tr w:rsidR="00955E2F" w:rsidRPr="00E12266" w:rsidTr="00E12266">
        <w:trPr>
          <w:jc w:val="center"/>
        </w:trPr>
        <w:tc>
          <w:tcPr>
            <w:tcW w:w="516" w:type="dxa"/>
          </w:tcPr>
          <w:p w:rsidR="00955E2F" w:rsidRPr="00E12266" w:rsidRDefault="00955E2F" w:rsidP="00400610">
            <w:pPr>
              <w:spacing w:after="120"/>
              <w:rPr>
                <w:rFonts w:ascii="Times New Roman" w:hAnsi="Times New Roman" w:cs="Times New Roman"/>
                <w:sz w:val="24"/>
                <w:szCs w:val="24"/>
              </w:rPr>
            </w:pPr>
            <w:r w:rsidRPr="00E12266">
              <w:rPr>
                <w:rFonts w:ascii="Times New Roman" w:hAnsi="Times New Roman" w:cs="Times New Roman"/>
                <w:sz w:val="24"/>
                <w:szCs w:val="24"/>
              </w:rPr>
              <w:lastRenderedPageBreak/>
              <w:t>14.</w:t>
            </w:r>
          </w:p>
        </w:tc>
        <w:tc>
          <w:tcPr>
            <w:tcW w:w="3927" w:type="dxa"/>
          </w:tcPr>
          <w:p w:rsidR="00955E2F" w:rsidRPr="00E12266" w:rsidRDefault="00955E2F" w:rsidP="00264E59">
            <w:pPr>
              <w:spacing w:after="120"/>
              <w:rPr>
                <w:rFonts w:ascii="Times New Roman" w:hAnsi="Times New Roman" w:cs="Times New Roman"/>
                <w:sz w:val="24"/>
                <w:szCs w:val="24"/>
              </w:rPr>
            </w:pPr>
            <w:r w:rsidRPr="00E12266">
              <w:rPr>
                <w:rFonts w:ascii="Times New Roman" w:hAnsi="Times New Roman" w:cs="Times New Roman"/>
                <w:sz w:val="24"/>
                <w:szCs w:val="24"/>
              </w:rPr>
              <w:t>Обґрунтування очікуваної вартості предмета закупівлі, розміру бюджетного призначення</w:t>
            </w:r>
          </w:p>
          <w:p w:rsidR="00955E2F" w:rsidRPr="00E12266" w:rsidRDefault="00955E2F" w:rsidP="00264E59">
            <w:pPr>
              <w:spacing w:after="120"/>
              <w:rPr>
                <w:rFonts w:ascii="Times New Roman" w:hAnsi="Times New Roman" w:cs="Times New Roman"/>
                <w:sz w:val="24"/>
                <w:szCs w:val="24"/>
              </w:rPr>
            </w:pPr>
          </w:p>
          <w:p w:rsidR="00955E2F" w:rsidRPr="00E12266" w:rsidRDefault="00955E2F" w:rsidP="00264E59">
            <w:pPr>
              <w:spacing w:after="120"/>
              <w:rPr>
                <w:rFonts w:ascii="Times New Roman" w:hAnsi="Times New Roman" w:cs="Times New Roman"/>
                <w:sz w:val="24"/>
                <w:szCs w:val="24"/>
              </w:rPr>
            </w:pPr>
          </w:p>
          <w:p w:rsidR="00955E2F" w:rsidRPr="00E12266" w:rsidRDefault="00955E2F" w:rsidP="007E1EE3">
            <w:pPr>
              <w:spacing w:after="120"/>
              <w:rPr>
                <w:rFonts w:ascii="Times New Roman" w:hAnsi="Times New Roman" w:cs="Times New Roman"/>
                <w:sz w:val="24"/>
                <w:szCs w:val="24"/>
              </w:rPr>
            </w:pPr>
          </w:p>
        </w:tc>
        <w:tc>
          <w:tcPr>
            <w:tcW w:w="5576" w:type="dxa"/>
          </w:tcPr>
          <w:p w:rsidR="00955E2F" w:rsidRPr="00E12266" w:rsidRDefault="00955E2F" w:rsidP="007E1EE3">
            <w:pPr>
              <w:spacing w:after="120"/>
              <w:rPr>
                <w:rFonts w:ascii="Times New Roman" w:hAnsi="Times New Roman" w:cs="Times New Roman"/>
                <w:sz w:val="24"/>
                <w:szCs w:val="24"/>
              </w:rPr>
            </w:pPr>
            <w:r w:rsidRPr="00E12266">
              <w:rPr>
                <w:rFonts w:ascii="Times New Roman" w:hAnsi="Times New Roman" w:cs="Times New Roman"/>
                <w:sz w:val="24"/>
                <w:szCs w:val="24"/>
              </w:rPr>
              <w:t xml:space="preserve">Очікувана вартість предмета закупівлі передбачена кошторисом та річним планом закупівель на 2022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м’яса (філе куряче (охолоджене), м'ясо яловиче (охолоджене)),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закупівлі складатиме </w:t>
            </w:r>
            <w:r w:rsidR="00045FA9" w:rsidRPr="00E12266">
              <w:rPr>
                <w:rFonts w:ascii="Times New Roman" w:hAnsi="Times New Roman" w:cs="Times New Roman"/>
                <w:sz w:val="24"/>
                <w:szCs w:val="24"/>
              </w:rPr>
              <w:t>296 820</w:t>
            </w:r>
            <w:r w:rsidRPr="00E12266">
              <w:rPr>
                <w:rFonts w:ascii="Times New Roman" w:hAnsi="Times New Roman" w:cs="Times New Roman"/>
                <w:sz w:val="24"/>
                <w:szCs w:val="24"/>
              </w:rPr>
              <w:t xml:space="preserve">,00 грн. з ПДВ. </w:t>
            </w:r>
          </w:p>
          <w:p w:rsidR="00955E2F" w:rsidRPr="00E12266" w:rsidRDefault="00955E2F" w:rsidP="007E1EE3">
            <w:pPr>
              <w:spacing w:after="120"/>
              <w:rPr>
                <w:rFonts w:ascii="Times New Roman" w:hAnsi="Times New Roman" w:cs="Times New Roman"/>
                <w:sz w:val="24"/>
                <w:szCs w:val="24"/>
              </w:rPr>
            </w:pPr>
            <w:r w:rsidRPr="00E12266">
              <w:rPr>
                <w:rFonts w:ascii="Times New Roman" w:hAnsi="Times New Roman" w:cs="Times New Roman"/>
                <w:sz w:val="24"/>
                <w:szCs w:val="24"/>
              </w:rPr>
              <w:t xml:space="preserve">Ціна за одиницю товару перебуває в межах діапазону показників, актуальних на момент оприлюднення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rsidRPr="00E12266">
              <w:rPr>
                <w:rFonts w:ascii="Times New Roman" w:hAnsi="Times New Roman" w:cs="Times New Roman"/>
                <w:sz w:val="24"/>
                <w:szCs w:val="24"/>
              </w:rPr>
              <w:t>середньоринкових</w:t>
            </w:r>
            <w:proofErr w:type="spellEnd"/>
            <w:r w:rsidRPr="00E12266">
              <w:rPr>
                <w:rFonts w:ascii="Times New Roman" w:hAnsi="Times New Roman" w:cs="Times New Roman"/>
                <w:sz w:val="24"/>
                <w:szCs w:val="24"/>
              </w:rPr>
              <w:t xml:space="preserve"> цін на відповідні види м’яса при плануванні відповідної закупівлі. </w:t>
            </w:r>
          </w:p>
          <w:p w:rsidR="00955E2F" w:rsidRPr="00E12266" w:rsidRDefault="00955E2F" w:rsidP="007E1EE3">
            <w:pPr>
              <w:spacing w:after="120"/>
              <w:rPr>
                <w:rFonts w:ascii="Times New Roman" w:hAnsi="Times New Roman" w:cs="Times New Roman"/>
                <w:sz w:val="24"/>
                <w:szCs w:val="24"/>
              </w:rPr>
            </w:pPr>
            <w:r w:rsidRPr="00E12266">
              <w:rPr>
                <w:rFonts w:ascii="Times New Roman" w:hAnsi="Times New Roman" w:cs="Times New Roman"/>
                <w:sz w:val="24"/>
                <w:szCs w:val="24"/>
              </w:rPr>
              <w:t>Замовником здійснювався пошук, збір та аналіз загальнодоступної цінової інформації, до якої відноситься інформації про ціни (середньостатистичні) на основні продукти харчування у торговельній мережі та на ринках м. Кременчука станом на 20.12.2021 року, що є у відкритому доступі на сайті https://kremen.gov.ua/</w:t>
            </w:r>
          </w:p>
        </w:tc>
      </w:tr>
    </w:tbl>
    <w:p w:rsidR="00EC6E36" w:rsidRPr="00E12266" w:rsidRDefault="00EC6E36" w:rsidP="003778C9">
      <w:pPr>
        <w:spacing w:after="120"/>
        <w:rPr>
          <w:rFonts w:ascii="Times New Roman" w:hAnsi="Times New Roman" w:cs="Times New Roman"/>
          <w:sz w:val="24"/>
          <w:szCs w:val="24"/>
        </w:rPr>
      </w:pPr>
    </w:p>
    <w:sectPr w:rsidR="00EC6E36" w:rsidRPr="00E12266" w:rsidSect="00E122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65D6"/>
    <w:multiLevelType w:val="hybridMultilevel"/>
    <w:tmpl w:val="F25404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CE750B"/>
    <w:rsid w:val="00044D8D"/>
    <w:rsid w:val="00045FA9"/>
    <w:rsid w:val="000A7071"/>
    <w:rsid w:val="001337C9"/>
    <w:rsid w:val="001378DC"/>
    <w:rsid w:val="00167D5B"/>
    <w:rsid w:val="001A7DD8"/>
    <w:rsid w:val="001B033C"/>
    <w:rsid w:val="001F517B"/>
    <w:rsid w:val="00245AD5"/>
    <w:rsid w:val="00251063"/>
    <w:rsid w:val="00257047"/>
    <w:rsid w:val="00260196"/>
    <w:rsid w:val="00264E59"/>
    <w:rsid w:val="002D0124"/>
    <w:rsid w:val="002F40AA"/>
    <w:rsid w:val="00315DEF"/>
    <w:rsid w:val="00343452"/>
    <w:rsid w:val="003778C9"/>
    <w:rsid w:val="00400610"/>
    <w:rsid w:val="00424DB6"/>
    <w:rsid w:val="00451832"/>
    <w:rsid w:val="004521F4"/>
    <w:rsid w:val="00463EA1"/>
    <w:rsid w:val="00495E03"/>
    <w:rsid w:val="004B0DD4"/>
    <w:rsid w:val="004B68BC"/>
    <w:rsid w:val="0050470D"/>
    <w:rsid w:val="00531C84"/>
    <w:rsid w:val="00542128"/>
    <w:rsid w:val="00564BFE"/>
    <w:rsid w:val="00593432"/>
    <w:rsid w:val="005C0B61"/>
    <w:rsid w:val="005D2952"/>
    <w:rsid w:val="005D6879"/>
    <w:rsid w:val="006659DE"/>
    <w:rsid w:val="00684F21"/>
    <w:rsid w:val="006C6FD2"/>
    <w:rsid w:val="00725FE2"/>
    <w:rsid w:val="007649D6"/>
    <w:rsid w:val="00793AB1"/>
    <w:rsid w:val="007A2287"/>
    <w:rsid w:val="007B076C"/>
    <w:rsid w:val="007D1CC5"/>
    <w:rsid w:val="007E1EE3"/>
    <w:rsid w:val="00811A12"/>
    <w:rsid w:val="00854191"/>
    <w:rsid w:val="00857505"/>
    <w:rsid w:val="00890987"/>
    <w:rsid w:val="008A1F36"/>
    <w:rsid w:val="008A78F7"/>
    <w:rsid w:val="00906C46"/>
    <w:rsid w:val="00910D67"/>
    <w:rsid w:val="00955E2F"/>
    <w:rsid w:val="00960271"/>
    <w:rsid w:val="00964DA8"/>
    <w:rsid w:val="009665DE"/>
    <w:rsid w:val="009A4667"/>
    <w:rsid w:val="009B051C"/>
    <w:rsid w:val="00A63A56"/>
    <w:rsid w:val="00AD5224"/>
    <w:rsid w:val="00AE406F"/>
    <w:rsid w:val="00AE61BB"/>
    <w:rsid w:val="00AE7CFE"/>
    <w:rsid w:val="00B17103"/>
    <w:rsid w:val="00B176CA"/>
    <w:rsid w:val="00B71821"/>
    <w:rsid w:val="00BA14ED"/>
    <w:rsid w:val="00C16C9C"/>
    <w:rsid w:val="00CD664B"/>
    <w:rsid w:val="00CE750B"/>
    <w:rsid w:val="00CF0F8D"/>
    <w:rsid w:val="00D40FDE"/>
    <w:rsid w:val="00D56036"/>
    <w:rsid w:val="00DA0180"/>
    <w:rsid w:val="00DA6646"/>
    <w:rsid w:val="00E12266"/>
    <w:rsid w:val="00E3541E"/>
    <w:rsid w:val="00EC6E36"/>
    <w:rsid w:val="00F946B1"/>
    <w:rsid w:val="00FD0897"/>
    <w:rsid w:val="00FE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cs="Calibri"/>
      <w:sz w:val="22"/>
      <w:szCs w:val="22"/>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4E59"/>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Balloon Text"/>
    <w:basedOn w:val="a"/>
    <w:link w:val="a5"/>
    <w:uiPriority w:val="99"/>
    <w:semiHidden/>
    <w:rsid w:val="00B17103"/>
    <w:pPr>
      <w:spacing w:after="0" w:line="240" w:lineRule="auto"/>
    </w:pPr>
    <w:rPr>
      <w:rFonts w:ascii="Tahoma" w:eastAsia="Calibri" w:hAnsi="Tahoma" w:cs="Times New Roman"/>
      <w:sz w:val="16"/>
      <w:szCs w:val="16"/>
      <w:lang/>
    </w:rPr>
  </w:style>
  <w:style w:type="character" w:customStyle="1" w:styleId="BalloonTextChar">
    <w:name w:val="Balloon Text Char"/>
    <w:uiPriority w:val="99"/>
    <w:semiHidden/>
    <w:rsid w:val="00A378C7"/>
    <w:rPr>
      <w:rFonts w:ascii="Times New Roman" w:eastAsia="Times New Roman" w:hAnsi="Times New Roman" w:cs="Calibri"/>
      <w:sz w:val="0"/>
      <w:szCs w:val="0"/>
      <w:lang w:eastAsia="en-US"/>
    </w:rPr>
  </w:style>
  <w:style w:type="character" w:customStyle="1" w:styleId="a5">
    <w:name w:val="Текст выноски Знак"/>
    <w:link w:val="a4"/>
    <w:uiPriority w:val="99"/>
    <w:semiHidden/>
    <w:locked/>
    <w:rsid w:val="00B17103"/>
    <w:rPr>
      <w:rFonts w:ascii="Tahoma" w:hAnsi="Tahoma" w:cs="Tahoma"/>
      <w:sz w:val="16"/>
      <w:szCs w:val="16"/>
    </w:rPr>
  </w:style>
  <w:style w:type="character" w:customStyle="1" w:styleId="h-vertical-top">
    <w:name w:val="h-vertical-top"/>
    <w:uiPriority w:val="99"/>
    <w:rsid w:val="00E3541E"/>
  </w:style>
  <w:style w:type="character" w:customStyle="1" w:styleId="h-address-formatterqastatemerchantaddresspostalcode">
    <w:name w:val="h-address-formatter qa_state_merchant_address_postal_code"/>
    <w:uiPriority w:val="99"/>
    <w:rsid w:val="00E3541E"/>
  </w:style>
  <w:style w:type="character" w:customStyle="1" w:styleId="h-address-formatterqastatemerchantaddresscountryname">
    <w:name w:val="h-address-formatter qa_state_merchant_address_country_name"/>
    <w:uiPriority w:val="99"/>
    <w:rsid w:val="00E3541E"/>
  </w:style>
  <w:style w:type="character" w:customStyle="1" w:styleId="h-address-formatterqastatemerchantaddressregion">
    <w:name w:val="h-address-formatter qa_state_merchant_address_region"/>
    <w:uiPriority w:val="99"/>
    <w:rsid w:val="00E3541E"/>
  </w:style>
  <w:style w:type="character" w:customStyle="1" w:styleId="h-address-formatterqastatemerchantaddresslocality">
    <w:name w:val="h-address-formatter qa_state_merchant_address_locality"/>
    <w:uiPriority w:val="99"/>
    <w:rsid w:val="00E3541E"/>
  </w:style>
  <w:style w:type="character" w:customStyle="1" w:styleId="h-address-formatterqastatemerchantaddressstreet">
    <w:name w:val="h-address-formatter qa_state_merchant_address_street"/>
    <w:uiPriority w:val="99"/>
    <w:rsid w:val="00E3541E"/>
  </w:style>
  <w:style w:type="character" w:customStyle="1" w:styleId="qaclassifierdescrcode">
    <w:name w:val="qa_classifier_descr_code"/>
    <w:uiPriority w:val="99"/>
    <w:rsid w:val="00E3541E"/>
  </w:style>
  <w:style w:type="character" w:customStyle="1" w:styleId="qaclassifierdescrprimary">
    <w:name w:val="qa_classifier_descr_primary"/>
    <w:uiPriority w:val="99"/>
    <w:rsid w:val="00E3541E"/>
  </w:style>
  <w:style w:type="character" w:customStyle="1" w:styleId="qaitemquantity">
    <w:name w:val="qa_item_quantity"/>
    <w:uiPriority w:val="99"/>
    <w:rsid w:val="00E3541E"/>
  </w:style>
  <w:style w:type="character" w:customStyle="1" w:styleId="qaitemunit">
    <w:name w:val="qa_item_unit"/>
    <w:uiPriority w:val="99"/>
    <w:rsid w:val="00E3541E"/>
  </w:style>
  <w:style w:type="character" w:customStyle="1" w:styleId="qadatetimestart">
    <w:name w:val="qa_date_time_start"/>
    <w:uiPriority w:val="99"/>
    <w:rsid w:val="00E3541E"/>
  </w:style>
  <w:style w:type="character" w:customStyle="1" w:styleId="qadatetimeendh-nowrap">
    <w:name w:val="qa_date_time_end h-nowrap"/>
    <w:uiPriority w:val="99"/>
    <w:rsid w:val="00E3541E"/>
  </w:style>
  <w:style w:type="paragraph" w:styleId="a6">
    <w:name w:val="List Paragraph"/>
    <w:basedOn w:val="a"/>
    <w:uiPriority w:val="99"/>
    <w:qFormat/>
    <w:rsid w:val="00910D67"/>
    <w:pPr>
      <w:ind w:left="720"/>
    </w:pPr>
  </w:style>
  <w:style w:type="character" w:customStyle="1" w:styleId="zk-definition-listitem-textqastatemerchantedrpou">
    <w:name w:val="zk-definition-list__item-text qa_state_merchant_edrpou"/>
    <w:uiPriority w:val="99"/>
    <w:rsid w:val="004B68BC"/>
  </w:style>
  <w:style w:type="character" w:customStyle="1" w:styleId="h-address-formatter">
    <w:name w:val="h-address-formatter"/>
    <w:basedOn w:val="a0"/>
    <w:rsid w:val="00DA0180"/>
  </w:style>
</w:styles>
</file>

<file path=word/webSettings.xml><?xml version="1.0" encoding="utf-8"?>
<w:webSettings xmlns:r="http://schemas.openxmlformats.org/officeDocument/2006/relationships" xmlns:w="http://schemas.openxmlformats.org/wordprocessingml/2006/main">
  <w:divs>
    <w:div w:id="1114444027">
      <w:marLeft w:val="0"/>
      <w:marRight w:val="0"/>
      <w:marTop w:val="0"/>
      <w:marBottom w:val="0"/>
      <w:divBdr>
        <w:top w:val="none" w:sz="0" w:space="0" w:color="auto"/>
        <w:left w:val="none" w:sz="0" w:space="0" w:color="auto"/>
        <w:bottom w:val="none" w:sz="0" w:space="0" w:color="auto"/>
        <w:right w:val="none" w:sz="0" w:space="0" w:color="auto"/>
      </w:divBdr>
      <w:divsChild>
        <w:div w:id="1114444026">
          <w:marLeft w:val="0"/>
          <w:marRight w:val="0"/>
          <w:marTop w:val="0"/>
          <w:marBottom w:val="225"/>
          <w:divBdr>
            <w:top w:val="none" w:sz="0" w:space="0" w:color="auto"/>
            <w:left w:val="none" w:sz="0" w:space="0" w:color="auto"/>
            <w:bottom w:val="none" w:sz="0" w:space="0" w:color="auto"/>
            <w:right w:val="none" w:sz="0" w:space="0" w:color="auto"/>
          </w:divBdr>
        </w:div>
      </w:divsChild>
    </w:div>
    <w:div w:id="1114444028">
      <w:marLeft w:val="0"/>
      <w:marRight w:val="0"/>
      <w:marTop w:val="0"/>
      <w:marBottom w:val="0"/>
      <w:divBdr>
        <w:top w:val="none" w:sz="0" w:space="0" w:color="auto"/>
        <w:left w:val="none" w:sz="0" w:space="0" w:color="auto"/>
        <w:bottom w:val="none" w:sz="0" w:space="0" w:color="auto"/>
        <w:right w:val="none" w:sz="0" w:space="0" w:color="auto"/>
      </w:divBdr>
    </w:div>
    <w:div w:id="1114444030">
      <w:marLeft w:val="0"/>
      <w:marRight w:val="0"/>
      <w:marTop w:val="0"/>
      <w:marBottom w:val="0"/>
      <w:divBdr>
        <w:top w:val="none" w:sz="0" w:space="0" w:color="auto"/>
        <w:left w:val="none" w:sz="0" w:space="0" w:color="auto"/>
        <w:bottom w:val="none" w:sz="0" w:space="0" w:color="auto"/>
        <w:right w:val="none" w:sz="0" w:space="0" w:color="auto"/>
      </w:divBdr>
      <w:divsChild>
        <w:div w:id="1114444029">
          <w:marLeft w:val="0"/>
          <w:marRight w:val="0"/>
          <w:marTop w:val="0"/>
          <w:marBottom w:val="150"/>
          <w:divBdr>
            <w:top w:val="none" w:sz="0" w:space="0" w:color="auto"/>
            <w:left w:val="none" w:sz="0" w:space="0" w:color="auto"/>
            <w:bottom w:val="none" w:sz="0" w:space="0" w:color="auto"/>
            <w:right w:val="none" w:sz="0" w:space="0" w:color="auto"/>
          </w:divBdr>
        </w:div>
      </w:divsChild>
    </w:div>
    <w:div w:id="111444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Обґрунтування технічних та якісних характеристик предмета закупівлі, розміру бюджетного призначення, очікуваної вартості предмета закупівлі «Послуги з відведення стічних вод»</vt:lpstr>
    </vt:vector>
  </TitlesOfParts>
  <Company>Grizli777</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розміру бюджетного призначення, очікуваної вартості предмета закупівлі «Послуги з відведення стічних вод»</dc:title>
  <dc:creator>GLBUH</dc:creator>
  <cp:lastModifiedBy>Admin</cp:lastModifiedBy>
  <cp:revision>2</cp:revision>
  <dcterms:created xsi:type="dcterms:W3CDTF">2021-12-28T07:15:00Z</dcterms:created>
  <dcterms:modified xsi:type="dcterms:W3CDTF">2021-12-28T07:15:00Z</dcterms:modified>
</cp:coreProperties>
</file>