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FD6B0" w14:textId="6CF167D1" w:rsidR="009A25AB" w:rsidRPr="008A3FF6" w:rsidRDefault="008A3FF6" w:rsidP="008A3FF6">
      <w:pPr>
        <w:jc w:val="center"/>
        <w:rPr>
          <w:b/>
          <w:bCs/>
          <w:sz w:val="60"/>
          <w:szCs w:val="60"/>
        </w:rPr>
      </w:pPr>
      <w:r w:rsidRPr="008A3FF6">
        <w:rPr>
          <w:b/>
          <w:bCs/>
          <w:noProof/>
          <w:sz w:val="60"/>
          <w:szCs w:val="60"/>
        </w:rPr>
        <w:drawing>
          <wp:anchor distT="0" distB="0" distL="114300" distR="114300" simplePos="0" relativeHeight="251659264" behindDoc="1" locked="0" layoutInCell="1" allowOverlap="1" wp14:anchorId="0D6D5738" wp14:editId="0643B6A6">
            <wp:simplePos x="0" y="0"/>
            <wp:positionH relativeFrom="column">
              <wp:posOffset>-179111</wp:posOffset>
            </wp:positionH>
            <wp:positionV relativeFrom="page">
              <wp:posOffset>779603</wp:posOffset>
            </wp:positionV>
            <wp:extent cx="2966400" cy="1353600"/>
            <wp:effectExtent l="0" t="0" r="5715" b="5715"/>
            <wp:wrapTight wrapText="bothSides">
              <wp:wrapPolygon edited="0">
                <wp:start x="0" y="0"/>
                <wp:lineTo x="0" y="21489"/>
                <wp:lineTo x="21549" y="21489"/>
                <wp:lineTo x="21549" y="0"/>
                <wp:lineTo x="0" y="0"/>
              </wp:wrapPolygon>
            </wp:wrapTight>
            <wp:docPr id="179017981"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7981" name="Picture 3"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6400" cy="1353600"/>
                    </a:xfrm>
                    <a:prstGeom prst="rect">
                      <a:avLst/>
                    </a:prstGeom>
                  </pic:spPr>
                </pic:pic>
              </a:graphicData>
            </a:graphic>
            <wp14:sizeRelH relativeFrom="page">
              <wp14:pctWidth>0</wp14:pctWidth>
            </wp14:sizeRelH>
            <wp14:sizeRelV relativeFrom="page">
              <wp14:pctHeight>0</wp14:pctHeight>
            </wp14:sizeRelV>
          </wp:anchor>
        </w:drawing>
      </w:r>
      <w:r w:rsidR="006D5BCC">
        <w:rPr>
          <w:b/>
          <w:bCs/>
          <w:sz w:val="60"/>
          <w:szCs w:val="60"/>
        </w:rPr>
        <w:t xml:space="preserve">The </w:t>
      </w:r>
      <w:r w:rsidR="00470F62" w:rsidRPr="008A3FF6">
        <w:rPr>
          <w:b/>
          <w:bCs/>
          <w:sz w:val="60"/>
          <w:szCs w:val="60"/>
        </w:rPr>
        <w:t>Roman</w:t>
      </w:r>
      <w:r w:rsidR="006D5BCC">
        <w:rPr>
          <w:b/>
          <w:bCs/>
          <w:sz w:val="60"/>
          <w:szCs w:val="60"/>
        </w:rPr>
        <w:t xml:space="preserve"> Invasion(s)</w:t>
      </w:r>
    </w:p>
    <w:p w14:paraId="0CCBDBC6" w14:textId="77777777" w:rsidR="00470F62" w:rsidRDefault="00470F62"/>
    <w:p w14:paraId="1CD808BF" w14:textId="77777777" w:rsidR="00706794" w:rsidRDefault="00706794" w:rsidP="008A3FF6">
      <w:pPr>
        <w:rPr>
          <w:b/>
          <w:bCs/>
          <w:color w:val="00B0F0"/>
          <w:sz w:val="28"/>
          <w:szCs w:val="28"/>
        </w:rPr>
      </w:pPr>
    </w:p>
    <w:p w14:paraId="3644E912" w14:textId="2B7A8695" w:rsidR="00706794" w:rsidRDefault="00706794" w:rsidP="008A3FF6">
      <w:pPr>
        <w:rPr>
          <w:b/>
          <w:bCs/>
          <w:color w:val="00B0F0"/>
          <w:sz w:val="28"/>
          <w:szCs w:val="28"/>
        </w:rPr>
      </w:pPr>
      <w:r>
        <w:rPr>
          <w:b/>
          <w:bCs/>
          <w:color w:val="00B0F0"/>
          <w:sz w:val="28"/>
          <w:szCs w:val="28"/>
        </w:rPr>
        <w:t>The First Invasion (55</w:t>
      </w:r>
      <w:r w:rsidR="00DB7491">
        <w:rPr>
          <w:b/>
          <w:bCs/>
          <w:color w:val="00B0F0"/>
          <w:sz w:val="28"/>
          <w:szCs w:val="28"/>
        </w:rPr>
        <w:t xml:space="preserve"> </w:t>
      </w:r>
      <w:r>
        <w:rPr>
          <w:b/>
          <w:bCs/>
          <w:color w:val="00B0F0"/>
          <w:sz w:val="28"/>
          <w:szCs w:val="28"/>
        </w:rPr>
        <w:t xml:space="preserve">BC): </w:t>
      </w:r>
    </w:p>
    <w:p w14:paraId="36267BBC" w14:textId="77777777" w:rsidR="00706794" w:rsidRDefault="00706794" w:rsidP="00706794">
      <w:pPr>
        <w:pStyle w:val="ListParagraph"/>
        <w:numPr>
          <w:ilvl w:val="0"/>
          <w:numId w:val="4"/>
        </w:numPr>
        <w:rPr>
          <w:color w:val="000000" w:themeColor="text1"/>
        </w:rPr>
      </w:pPr>
      <w:r w:rsidRPr="00706794">
        <w:rPr>
          <w:color w:val="000000" w:themeColor="text1"/>
        </w:rPr>
        <w:t xml:space="preserve">On </w:t>
      </w:r>
      <w:r>
        <w:rPr>
          <w:color w:val="000000" w:themeColor="text1"/>
        </w:rPr>
        <w:t xml:space="preserve">the </w:t>
      </w:r>
      <w:r w:rsidRPr="00706794">
        <w:rPr>
          <w:color w:val="000000" w:themeColor="text1"/>
        </w:rPr>
        <w:t>26</w:t>
      </w:r>
      <w:r w:rsidRPr="00706794">
        <w:rPr>
          <w:color w:val="000000" w:themeColor="text1"/>
          <w:vertAlign w:val="superscript"/>
        </w:rPr>
        <w:t>th</w:t>
      </w:r>
      <w:r w:rsidRPr="00706794">
        <w:rPr>
          <w:color w:val="000000" w:themeColor="text1"/>
        </w:rPr>
        <w:t> </w:t>
      </w:r>
      <w:r>
        <w:rPr>
          <w:color w:val="000000" w:themeColor="text1"/>
        </w:rPr>
        <w:t xml:space="preserve">of </w:t>
      </w:r>
      <w:r w:rsidRPr="00706794">
        <w:rPr>
          <w:color w:val="000000" w:themeColor="text1"/>
        </w:rPr>
        <w:t>August 55BC Julius Caesar set off from Gaul (</w:t>
      </w:r>
      <w:r>
        <w:rPr>
          <w:color w:val="000000" w:themeColor="text1"/>
        </w:rPr>
        <w:t xml:space="preserve">modern day </w:t>
      </w:r>
      <w:r w:rsidRPr="00706794">
        <w:rPr>
          <w:color w:val="000000" w:themeColor="text1"/>
        </w:rPr>
        <w:t xml:space="preserve">France) with two legions (Legion VII and Legion X) and 500 </w:t>
      </w:r>
      <w:proofErr w:type="gramStart"/>
      <w:r w:rsidRPr="00706794">
        <w:rPr>
          <w:color w:val="000000" w:themeColor="text1"/>
        </w:rPr>
        <w:t>cavalry</w:t>
      </w:r>
      <w:proofErr w:type="gramEnd"/>
      <w:r w:rsidRPr="00706794">
        <w:rPr>
          <w:color w:val="000000" w:themeColor="text1"/>
        </w:rPr>
        <w:t xml:space="preserve">. </w:t>
      </w:r>
    </w:p>
    <w:p w14:paraId="6FF4E384" w14:textId="455BA0EE" w:rsidR="00706794" w:rsidRDefault="00706794" w:rsidP="00706794">
      <w:pPr>
        <w:pStyle w:val="ListParagraph"/>
        <w:numPr>
          <w:ilvl w:val="0"/>
          <w:numId w:val="4"/>
        </w:numPr>
        <w:rPr>
          <w:color w:val="000000" w:themeColor="text1"/>
        </w:rPr>
      </w:pPr>
      <w:r w:rsidRPr="00706794">
        <w:rPr>
          <w:color w:val="000000" w:themeColor="text1"/>
        </w:rPr>
        <w:t>It</w:t>
      </w:r>
      <w:r>
        <w:rPr>
          <w:color w:val="000000" w:themeColor="text1"/>
        </w:rPr>
        <w:t>’</w:t>
      </w:r>
      <w:r w:rsidRPr="00706794">
        <w:rPr>
          <w:color w:val="000000" w:themeColor="text1"/>
        </w:rPr>
        <w:t xml:space="preserve">s possible </w:t>
      </w:r>
      <w:r>
        <w:rPr>
          <w:color w:val="000000" w:themeColor="text1"/>
        </w:rPr>
        <w:t xml:space="preserve">that his journey to Britain was intended as a </w:t>
      </w:r>
      <w:r w:rsidRPr="00706794">
        <w:rPr>
          <w:color w:val="000000" w:themeColor="text1"/>
        </w:rPr>
        <w:t>warning or punishment for the Britons who had been aiding the Gauls in their fight against</w:t>
      </w:r>
      <w:r>
        <w:rPr>
          <w:color w:val="000000" w:themeColor="text1"/>
        </w:rPr>
        <w:t xml:space="preserve"> the</w:t>
      </w:r>
      <w:r w:rsidRPr="00706794">
        <w:rPr>
          <w:color w:val="000000" w:themeColor="text1"/>
        </w:rPr>
        <w:t xml:space="preserve"> Roman</w:t>
      </w:r>
      <w:r>
        <w:rPr>
          <w:color w:val="000000" w:themeColor="text1"/>
        </w:rPr>
        <w:t>s</w:t>
      </w:r>
      <w:r w:rsidRPr="00706794">
        <w:rPr>
          <w:color w:val="000000" w:themeColor="text1"/>
        </w:rPr>
        <w:t>.</w:t>
      </w:r>
    </w:p>
    <w:p w14:paraId="7C7E0F60" w14:textId="681EDADB" w:rsidR="00706794" w:rsidRDefault="00706794" w:rsidP="00706794">
      <w:pPr>
        <w:pStyle w:val="ListParagraph"/>
        <w:numPr>
          <w:ilvl w:val="0"/>
          <w:numId w:val="4"/>
        </w:numPr>
        <w:rPr>
          <w:color w:val="000000" w:themeColor="text1"/>
        </w:rPr>
      </w:pPr>
      <w:r>
        <w:rPr>
          <w:color w:val="000000" w:themeColor="text1"/>
        </w:rPr>
        <w:t xml:space="preserve">At this time, there was continual interactions </w:t>
      </w:r>
      <w:r w:rsidRPr="00706794">
        <w:rPr>
          <w:color w:val="000000" w:themeColor="text1"/>
        </w:rPr>
        <w:t>between the Gauls and Britons</w:t>
      </w:r>
      <w:r>
        <w:rPr>
          <w:color w:val="000000" w:themeColor="text1"/>
        </w:rPr>
        <w:t xml:space="preserve">. </w:t>
      </w:r>
      <w:r w:rsidRPr="00706794">
        <w:rPr>
          <w:color w:val="000000" w:themeColor="text1"/>
        </w:rPr>
        <w:t xml:space="preserve">Because of this, the </w:t>
      </w:r>
      <w:r>
        <w:rPr>
          <w:color w:val="000000" w:themeColor="text1"/>
        </w:rPr>
        <w:t xml:space="preserve">Britons knew he was coming. </w:t>
      </w:r>
    </w:p>
    <w:p w14:paraId="7612CCDC" w14:textId="197D9DAE" w:rsidR="00706794" w:rsidRPr="00706794" w:rsidRDefault="00706794" w:rsidP="00706794">
      <w:pPr>
        <w:pStyle w:val="ListParagraph"/>
        <w:numPr>
          <w:ilvl w:val="0"/>
          <w:numId w:val="4"/>
        </w:numPr>
        <w:rPr>
          <w:color w:val="000000" w:themeColor="text1"/>
        </w:rPr>
      </w:pPr>
      <w:r>
        <w:rPr>
          <w:color w:val="000000" w:themeColor="text1"/>
        </w:rPr>
        <w:t xml:space="preserve">In response, </w:t>
      </w:r>
      <w:r w:rsidRPr="00706794">
        <w:rPr>
          <w:color w:val="000000" w:themeColor="text1"/>
        </w:rPr>
        <w:t>some Britons sent ambassadors</w:t>
      </w:r>
      <w:r>
        <w:rPr>
          <w:color w:val="000000" w:themeColor="text1"/>
        </w:rPr>
        <w:t xml:space="preserve"> to Caesar, </w:t>
      </w:r>
      <w:r w:rsidRPr="00706794">
        <w:rPr>
          <w:color w:val="000000" w:themeColor="text1"/>
        </w:rPr>
        <w:t>offering hostages and allegiance to Rome</w:t>
      </w:r>
      <w:r>
        <w:rPr>
          <w:color w:val="000000" w:themeColor="text1"/>
        </w:rPr>
        <w:t xml:space="preserve">. </w:t>
      </w:r>
    </w:p>
    <w:p w14:paraId="3A9788F6" w14:textId="1B2F36A5" w:rsidR="00706794" w:rsidRDefault="00706794" w:rsidP="00706794">
      <w:pPr>
        <w:pStyle w:val="ListParagraph"/>
        <w:numPr>
          <w:ilvl w:val="0"/>
          <w:numId w:val="4"/>
        </w:numPr>
        <w:rPr>
          <w:color w:val="000000" w:themeColor="text1"/>
        </w:rPr>
      </w:pPr>
      <w:proofErr w:type="spellStart"/>
      <w:r w:rsidRPr="00706794">
        <w:rPr>
          <w:color w:val="000000" w:themeColor="text1"/>
        </w:rPr>
        <w:t>Commius</w:t>
      </w:r>
      <w:proofErr w:type="spellEnd"/>
      <w:r w:rsidRPr="00706794">
        <w:rPr>
          <w:color w:val="000000" w:themeColor="text1"/>
        </w:rPr>
        <w:t xml:space="preserve">, a chief of the </w:t>
      </w:r>
      <w:proofErr w:type="spellStart"/>
      <w:r w:rsidRPr="00706794">
        <w:rPr>
          <w:color w:val="000000" w:themeColor="text1"/>
        </w:rPr>
        <w:t>Atrebates</w:t>
      </w:r>
      <w:proofErr w:type="spellEnd"/>
      <w:r w:rsidRPr="00706794">
        <w:rPr>
          <w:color w:val="000000" w:themeColor="text1"/>
        </w:rPr>
        <w:t xml:space="preserve"> tribe from Gaul</w:t>
      </w:r>
      <w:r>
        <w:rPr>
          <w:color w:val="000000" w:themeColor="text1"/>
        </w:rPr>
        <w:t xml:space="preserve">, travelled to Britain with the ambassadors as a negotiator. He had previously capitulated to Rome. However, he was later </w:t>
      </w:r>
      <w:r w:rsidRPr="00706794">
        <w:rPr>
          <w:color w:val="000000" w:themeColor="text1"/>
        </w:rPr>
        <w:t>imprisoned by the Britons</w:t>
      </w:r>
      <w:r>
        <w:rPr>
          <w:color w:val="000000" w:themeColor="text1"/>
        </w:rPr>
        <w:t xml:space="preserve">. </w:t>
      </w:r>
    </w:p>
    <w:p w14:paraId="5F6402EC" w14:textId="3BCED6C8" w:rsidR="00706794" w:rsidRDefault="00706794" w:rsidP="00706794">
      <w:pPr>
        <w:pStyle w:val="ListParagraph"/>
        <w:numPr>
          <w:ilvl w:val="0"/>
          <w:numId w:val="4"/>
        </w:numPr>
        <w:rPr>
          <w:color w:val="000000" w:themeColor="text1"/>
        </w:rPr>
      </w:pPr>
      <w:r>
        <w:rPr>
          <w:color w:val="000000" w:themeColor="text1"/>
        </w:rPr>
        <w:t xml:space="preserve">In 52 BC </w:t>
      </w:r>
      <w:proofErr w:type="spellStart"/>
      <w:r w:rsidRPr="00706794">
        <w:rPr>
          <w:color w:val="000000" w:themeColor="text1"/>
        </w:rPr>
        <w:t>Commius</w:t>
      </w:r>
      <w:proofErr w:type="spellEnd"/>
      <w:r>
        <w:rPr>
          <w:color w:val="000000" w:themeColor="text1"/>
        </w:rPr>
        <w:t xml:space="preserve"> </w:t>
      </w:r>
      <w:r w:rsidRPr="00706794">
        <w:rPr>
          <w:color w:val="000000" w:themeColor="text1"/>
        </w:rPr>
        <w:t xml:space="preserve">joined the </w:t>
      </w:r>
      <w:proofErr w:type="spellStart"/>
      <w:r w:rsidRPr="00706794">
        <w:rPr>
          <w:color w:val="000000" w:themeColor="text1"/>
        </w:rPr>
        <w:t>Gaulish</w:t>
      </w:r>
      <w:proofErr w:type="spellEnd"/>
      <w:r w:rsidRPr="00706794">
        <w:rPr>
          <w:color w:val="000000" w:themeColor="text1"/>
        </w:rPr>
        <w:t xml:space="preserve"> resistance</w:t>
      </w:r>
      <w:r>
        <w:rPr>
          <w:color w:val="000000" w:themeColor="text1"/>
        </w:rPr>
        <w:t xml:space="preserve"> and in 50 BC was forced to flee from </w:t>
      </w:r>
      <w:r w:rsidRPr="00706794">
        <w:rPr>
          <w:color w:val="000000" w:themeColor="text1"/>
        </w:rPr>
        <w:t>Roman occupied Gaul to Britain</w:t>
      </w:r>
      <w:r>
        <w:rPr>
          <w:color w:val="000000" w:themeColor="text1"/>
        </w:rPr>
        <w:t>. Th</w:t>
      </w:r>
      <w:r w:rsidRPr="00706794">
        <w:rPr>
          <w:color w:val="000000" w:themeColor="text1"/>
        </w:rPr>
        <w:t>ere he founded a dynasty at Calleva (</w:t>
      </w:r>
      <w:proofErr w:type="spellStart"/>
      <w:r w:rsidRPr="00706794">
        <w:rPr>
          <w:color w:val="000000" w:themeColor="text1"/>
        </w:rPr>
        <w:t>Silchester</w:t>
      </w:r>
      <w:proofErr w:type="spellEnd"/>
      <w:r w:rsidRPr="00706794">
        <w:rPr>
          <w:color w:val="000000" w:themeColor="text1"/>
        </w:rPr>
        <w:t>).</w:t>
      </w:r>
    </w:p>
    <w:p w14:paraId="5CE7A608" w14:textId="77777777" w:rsidR="00706794" w:rsidRDefault="00706794" w:rsidP="00706794">
      <w:pPr>
        <w:pStyle w:val="ListParagraph"/>
        <w:ind w:left="360"/>
        <w:rPr>
          <w:color w:val="000000" w:themeColor="text1"/>
        </w:rPr>
      </w:pPr>
    </w:p>
    <w:p w14:paraId="3CCAE19B" w14:textId="2477D7A0" w:rsidR="00706794" w:rsidRDefault="00706794" w:rsidP="00706794">
      <w:pPr>
        <w:pStyle w:val="ListParagraph"/>
        <w:numPr>
          <w:ilvl w:val="0"/>
          <w:numId w:val="4"/>
        </w:numPr>
        <w:rPr>
          <w:color w:val="000000" w:themeColor="text1"/>
        </w:rPr>
      </w:pPr>
      <w:r>
        <w:rPr>
          <w:color w:val="000000" w:themeColor="text1"/>
        </w:rPr>
        <w:t xml:space="preserve">Initially, Caesar </w:t>
      </w:r>
      <w:r w:rsidRPr="00706794">
        <w:rPr>
          <w:color w:val="000000" w:themeColor="text1"/>
        </w:rPr>
        <w:t xml:space="preserve">tried to land at </w:t>
      </w:r>
      <w:proofErr w:type="spellStart"/>
      <w:r w:rsidRPr="00706794">
        <w:rPr>
          <w:color w:val="000000" w:themeColor="text1"/>
        </w:rPr>
        <w:t>Dubris</w:t>
      </w:r>
      <w:proofErr w:type="spellEnd"/>
      <w:r w:rsidRPr="00706794">
        <w:rPr>
          <w:color w:val="000000" w:themeColor="text1"/>
        </w:rPr>
        <w:t xml:space="preserve"> (Dover)</w:t>
      </w:r>
      <w:r>
        <w:rPr>
          <w:color w:val="000000" w:themeColor="text1"/>
        </w:rPr>
        <w:t xml:space="preserve">. It had a natural harbour, and so had </w:t>
      </w:r>
      <w:r w:rsidRPr="00706794">
        <w:rPr>
          <w:color w:val="000000" w:themeColor="text1"/>
        </w:rPr>
        <w:t>presumably been identified as a suitable landing place.</w:t>
      </w:r>
    </w:p>
    <w:p w14:paraId="1B638B60" w14:textId="11CBAECB" w:rsidR="00706794" w:rsidRDefault="00706794" w:rsidP="00706794">
      <w:pPr>
        <w:pStyle w:val="ListParagraph"/>
        <w:numPr>
          <w:ilvl w:val="0"/>
          <w:numId w:val="4"/>
        </w:numPr>
        <w:rPr>
          <w:color w:val="000000" w:themeColor="text1"/>
        </w:rPr>
      </w:pPr>
      <w:r>
        <w:rPr>
          <w:color w:val="000000" w:themeColor="text1"/>
        </w:rPr>
        <w:t xml:space="preserve">However, as he </w:t>
      </w:r>
      <w:proofErr w:type="gramStart"/>
      <w:r>
        <w:rPr>
          <w:color w:val="000000" w:themeColor="text1"/>
        </w:rPr>
        <w:t>approached</w:t>
      </w:r>
      <w:proofErr w:type="gramEnd"/>
      <w:r>
        <w:rPr>
          <w:color w:val="000000" w:themeColor="text1"/>
        </w:rPr>
        <w:t xml:space="preserve"> he saw the Briton forces gathered </w:t>
      </w:r>
      <w:r w:rsidRPr="00706794">
        <w:rPr>
          <w:color w:val="000000" w:themeColor="text1"/>
        </w:rPr>
        <w:t>on the overlooking hills and cliffs</w:t>
      </w:r>
      <w:r>
        <w:rPr>
          <w:color w:val="000000" w:themeColor="text1"/>
        </w:rPr>
        <w:t xml:space="preserve">. The cliffs were </w:t>
      </w:r>
      <w:r w:rsidRPr="00706794">
        <w:rPr>
          <w:color w:val="000000" w:themeColor="text1"/>
        </w:rPr>
        <w:t>so close to the shore that javelins could be thrown</w:t>
      </w:r>
      <w:r>
        <w:rPr>
          <w:color w:val="000000" w:themeColor="text1"/>
        </w:rPr>
        <w:t xml:space="preserve"> down onto anyone landing in this spot. </w:t>
      </w:r>
    </w:p>
    <w:p w14:paraId="0B95B38E" w14:textId="116ECA87" w:rsidR="00706794" w:rsidRDefault="00706794" w:rsidP="00706794">
      <w:pPr>
        <w:pStyle w:val="ListParagraph"/>
        <w:numPr>
          <w:ilvl w:val="0"/>
          <w:numId w:val="4"/>
        </w:numPr>
        <w:rPr>
          <w:color w:val="000000" w:themeColor="text1"/>
        </w:rPr>
      </w:pPr>
      <w:r>
        <w:rPr>
          <w:color w:val="000000" w:themeColor="text1"/>
        </w:rPr>
        <w:t xml:space="preserve">Caesar later wrote about this in his work, </w:t>
      </w:r>
      <w:r>
        <w:rPr>
          <w:i/>
          <w:iCs/>
          <w:color w:val="000000" w:themeColor="text1"/>
        </w:rPr>
        <w:t>The Gallic Wars:</w:t>
      </w:r>
    </w:p>
    <w:p w14:paraId="441D4741" w14:textId="77777777" w:rsidR="00706794" w:rsidRDefault="00706794" w:rsidP="00706794">
      <w:pPr>
        <w:rPr>
          <w:color w:val="000000" w:themeColor="text1"/>
        </w:rPr>
      </w:pPr>
    </w:p>
    <w:p w14:paraId="5C2948B2" w14:textId="36D6C608" w:rsidR="00706794" w:rsidRPr="00706794" w:rsidRDefault="00706794" w:rsidP="00706794">
      <w:pPr>
        <w:ind w:left="720"/>
        <w:rPr>
          <w:b/>
          <w:bCs/>
          <w:color w:val="000000" w:themeColor="text1"/>
        </w:rPr>
      </w:pPr>
      <w:r w:rsidRPr="00706794">
        <w:rPr>
          <w:b/>
          <w:bCs/>
          <w:i/>
          <w:iCs/>
          <w:color w:val="000000" w:themeColor="text1"/>
        </w:rPr>
        <w:t xml:space="preserve">The Gallic Wars </w:t>
      </w:r>
      <w:r w:rsidRPr="00706794">
        <w:rPr>
          <w:b/>
          <w:bCs/>
          <w:color w:val="000000" w:themeColor="text1"/>
        </w:rPr>
        <w:t>4.23:</w:t>
      </w:r>
    </w:p>
    <w:p w14:paraId="34125CEC" w14:textId="70D35A5D" w:rsidR="00706794" w:rsidRPr="00706794" w:rsidRDefault="00706794" w:rsidP="00706794">
      <w:pPr>
        <w:ind w:left="720"/>
        <w:rPr>
          <w:color w:val="000000" w:themeColor="text1"/>
        </w:rPr>
      </w:pPr>
      <w:r w:rsidRPr="00706794">
        <w:rPr>
          <w:color w:val="000000" w:themeColor="text1"/>
        </w:rPr>
        <w:t xml:space="preserve">These matters being arranged, finding the weather favourable for his voyage, he set sail about the third watch, and ordered the horse to march forward to the further port, and there embark and follow him. As this was performed rather tardily by them, he himself reached Britain with the first squadron of ships, about the fourth hour of the day, and there saw the forces of the enemy drawn up in arms on all the hills. The nature of the place was this: the sea was confined by mountains so close to it that a dart could be thrown from their summit upon the shore. Considering this by no means a fit place for disembarking, he remained at anchor till the ninth hour, for the other ships to arrive there. Having in the </w:t>
      </w:r>
      <w:proofErr w:type="spellStart"/>
      <w:proofErr w:type="gramStart"/>
      <w:r w:rsidRPr="00706794">
        <w:rPr>
          <w:color w:val="000000" w:themeColor="text1"/>
        </w:rPr>
        <w:t>mean time</w:t>
      </w:r>
      <w:proofErr w:type="spellEnd"/>
      <w:proofErr w:type="gramEnd"/>
      <w:r w:rsidRPr="00706794">
        <w:rPr>
          <w:color w:val="000000" w:themeColor="text1"/>
        </w:rPr>
        <w:t xml:space="preserve"> assembled the legates and military tribunes, he told them both what he had learned from </w:t>
      </w:r>
      <w:proofErr w:type="spellStart"/>
      <w:r w:rsidRPr="00706794">
        <w:rPr>
          <w:color w:val="000000" w:themeColor="text1"/>
        </w:rPr>
        <w:t>Volusenus</w:t>
      </w:r>
      <w:proofErr w:type="spellEnd"/>
      <w:r w:rsidRPr="00706794">
        <w:rPr>
          <w:color w:val="000000" w:themeColor="text1"/>
        </w:rPr>
        <w:t xml:space="preserve">, and what he wished to be done; and enjoined them (as the principle of military matters, and especially as maritime affairs, which have a precipitate and uncertain action, required) that all things should be performed by them at a nod and at the instant. Having dismissed them, meeting both with wind and tide favourable at the same time, the signal being given and the anchor </w:t>
      </w:r>
      <w:r w:rsidRPr="00706794">
        <w:rPr>
          <w:color w:val="000000" w:themeColor="text1"/>
        </w:rPr>
        <w:lastRenderedPageBreak/>
        <w:t xml:space="preserve">weighed, he advanced about seven miles from that </w:t>
      </w:r>
      <w:proofErr w:type="gramStart"/>
      <w:r w:rsidRPr="00706794">
        <w:rPr>
          <w:color w:val="000000" w:themeColor="text1"/>
        </w:rPr>
        <w:t>place, and</w:t>
      </w:r>
      <w:proofErr w:type="gramEnd"/>
      <w:r w:rsidRPr="00706794">
        <w:rPr>
          <w:color w:val="000000" w:themeColor="text1"/>
        </w:rPr>
        <w:t xml:space="preserve"> stationed his fleet over against an open and level shore.</w:t>
      </w:r>
    </w:p>
    <w:p w14:paraId="261642A4" w14:textId="77777777" w:rsidR="00706794" w:rsidRPr="00706794" w:rsidRDefault="00706794" w:rsidP="00706794">
      <w:pPr>
        <w:pStyle w:val="ListParagraph"/>
        <w:ind w:left="360"/>
        <w:rPr>
          <w:color w:val="000000" w:themeColor="text1"/>
        </w:rPr>
      </w:pPr>
    </w:p>
    <w:p w14:paraId="63C11E44" w14:textId="4A662589" w:rsidR="00706794" w:rsidRDefault="00706794" w:rsidP="00706794">
      <w:pPr>
        <w:pStyle w:val="ListParagraph"/>
        <w:numPr>
          <w:ilvl w:val="0"/>
          <w:numId w:val="4"/>
        </w:numPr>
        <w:rPr>
          <w:color w:val="000000" w:themeColor="text1"/>
        </w:rPr>
      </w:pPr>
      <w:r>
        <w:rPr>
          <w:color w:val="000000" w:themeColor="text1"/>
        </w:rPr>
        <w:t>Unable to land at Dover, the Romans continued to sail up the coast.</w:t>
      </w:r>
    </w:p>
    <w:p w14:paraId="5B67A2BC" w14:textId="6F32C998" w:rsidR="00706794" w:rsidRDefault="00706794" w:rsidP="00706794">
      <w:pPr>
        <w:pStyle w:val="ListParagraph"/>
        <w:numPr>
          <w:ilvl w:val="0"/>
          <w:numId w:val="4"/>
        </w:numPr>
        <w:rPr>
          <w:color w:val="000000" w:themeColor="text1"/>
        </w:rPr>
      </w:pPr>
      <w:r>
        <w:rPr>
          <w:color w:val="000000" w:themeColor="text1"/>
        </w:rPr>
        <w:t xml:space="preserve">Previously, it was thought that they had </w:t>
      </w:r>
      <w:r w:rsidRPr="00706794">
        <w:rPr>
          <w:color w:val="000000" w:themeColor="text1"/>
        </w:rPr>
        <w:t xml:space="preserve">landed at </w:t>
      </w:r>
      <w:proofErr w:type="spellStart"/>
      <w:r w:rsidRPr="00706794">
        <w:rPr>
          <w:color w:val="000000" w:themeColor="text1"/>
        </w:rPr>
        <w:t>Walmer</w:t>
      </w:r>
      <w:proofErr w:type="spellEnd"/>
      <w:r>
        <w:rPr>
          <w:color w:val="000000" w:themeColor="text1"/>
        </w:rPr>
        <w:t>.</w:t>
      </w:r>
    </w:p>
    <w:p w14:paraId="065371CE" w14:textId="20E5227E" w:rsidR="00706794" w:rsidRDefault="00706794" w:rsidP="00706794">
      <w:pPr>
        <w:pStyle w:val="ListParagraph"/>
        <w:numPr>
          <w:ilvl w:val="0"/>
          <w:numId w:val="4"/>
        </w:numPr>
        <w:rPr>
          <w:color w:val="000000" w:themeColor="text1"/>
        </w:rPr>
      </w:pPr>
      <w:r>
        <w:rPr>
          <w:color w:val="000000" w:themeColor="text1"/>
        </w:rPr>
        <w:t xml:space="preserve">However, evidence now suggests that they may have </w:t>
      </w:r>
      <w:proofErr w:type="gramStart"/>
      <w:r>
        <w:rPr>
          <w:color w:val="000000" w:themeColor="text1"/>
        </w:rPr>
        <w:t>actually sailed</w:t>
      </w:r>
      <w:proofErr w:type="gramEnd"/>
      <w:r>
        <w:rPr>
          <w:color w:val="000000" w:themeColor="text1"/>
        </w:rPr>
        <w:t xml:space="preserve"> </w:t>
      </w:r>
      <w:r w:rsidRPr="00706794">
        <w:rPr>
          <w:color w:val="000000" w:themeColor="text1"/>
        </w:rPr>
        <w:t xml:space="preserve">to modern </w:t>
      </w:r>
      <w:proofErr w:type="spellStart"/>
      <w:r w:rsidRPr="00706794">
        <w:rPr>
          <w:color w:val="000000" w:themeColor="text1"/>
        </w:rPr>
        <w:t>Pegwell</w:t>
      </w:r>
      <w:proofErr w:type="spellEnd"/>
      <w:r w:rsidRPr="00706794">
        <w:rPr>
          <w:color w:val="000000" w:themeColor="text1"/>
        </w:rPr>
        <w:t xml:space="preserve"> Bay.</w:t>
      </w:r>
    </w:p>
    <w:p w14:paraId="59D3BC85" w14:textId="140B8C6B" w:rsidR="00706794" w:rsidRPr="00706794" w:rsidRDefault="00706794" w:rsidP="00706794">
      <w:pPr>
        <w:pStyle w:val="ListParagraph"/>
        <w:numPr>
          <w:ilvl w:val="0"/>
          <w:numId w:val="4"/>
        </w:numPr>
        <w:rPr>
          <w:color w:val="000000" w:themeColor="text1"/>
        </w:rPr>
      </w:pPr>
      <w:r>
        <w:rPr>
          <w:color w:val="000000" w:themeColor="text1"/>
        </w:rPr>
        <w:t xml:space="preserve">At the time, the bay was </w:t>
      </w:r>
      <w:r w:rsidRPr="00706794">
        <w:rPr>
          <w:color w:val="000000" w:themeColor="text1"/>
        </w:rPr>
        <w:t xml:space="preserve">part of the </w:t>
      </w:r>
      <w:proofErr w:type="spellStart"/>
      <w:r w:rsidRPr="00706794">
        <w:rPr>
          <w:color w:val="000000" w:themeColor="text1"/>
        </w:rPr>
        <w:t>Wantsum</w:t>
      </w:r>
      <w:proofErr w:type="spellEnd"/>
      <w:r w:rsidRPr="00706794">
        <w:rPr>
          <w:color w:val="000000" w:themeColor="text1"/>
        </w:rPr>
        <w:t xml:space="preserve"> Channel</w:t>
      </w:r>
      <w:r>
        <w:rPr>
          <w:color w:val="000000" w:themeColor="text1"/>
        </w:rPr>
        <w:t xml:space="preserve">, which </w:t>
      </w:r>
      <w:r w:rsidRPr="00706794">
        <w:rPr>
          <w:color w:val="000000" w:themeColor="text1"/>
        </w:rPr>
        <w:t>split the Isle of Thanet off from the mainland</w:t>
      </w:r>
      <w:r>
        <w:rPr>
          <w:color w:val="000000" w:themeColor="text1"/>
        </w:rPr>
        <w:t xml:space="preserve">. </w:t>
      </w:r>
    </w:p>
    <w:p w14:paraId="1E24B593" w14:textId="5A8494EB" w:rsidR="00706794" w:rsidRPr="00706794" w:rsidRDefault="00706794" w:rsidP="00706794">
      <w:pPr>
        <w:pStyle w:val="ListParagraph"/>
        <w:numPr>
          <w:ilvl w:val="0"/>
          <w:numId w:val="4"/>
        </w:numPr>
        <w:rPr>
          <w:color w:val="000000" w:themeColor="text1"/>
        </w:rPr>
      </w:pPr>
      <w:r w:rsidRPr="00706794">
        <w:rPr>
          <w:color w:val="000000" w:themeColor="text1"/>
        </w:rPr>
        <w:t>In 2017 </w:t>
      </w:r>
      <w:hyperlink r:id="rId6" w:history="1">
        <w:r w:rsidRPr="00706794">
          <w:rPr>
            <w:rStyle w:val="Hyperlink"/>
          </w:rPr>
          <w:t>archaeologists from the University of Leicester</w:t>
        </w:r>
      </w:hyperlink>
      <w:r w:rsidRPr="00706794">
        <w:rPr>
          <w:color w:val="000000" w:themeColor="text1"/>
        </w:rPr>
        <w:t> found a Roman spearhead at Ebbsfleet in Thanet</w:t>
      </w:r>
      <w:r>
        <w:rPr>
          <w:color w:val="000000" w:themeColor="text1"/>
        </w:rPr>
        <w:t xml:space="preserve">. This may </w:t>
      </w:r>
      <w:r w:rsidRPr="00706794">
        <w:rPr>
          <w:color w:val="000000" w:themeColor="text1"/>
        </w:rPr>
        <w:t xml:space="preserve">may be evidence of the Roman landing. </w:t>
      </w:r>
    </w:p>
    <w:p w14:paraId="68AB0006" w14:textId="77777777" w:rsidR="00706794" w:rsidRDefault="00706794" w:rsidP="00706794">
      <w:pPr>
        <w:pStyle w:val="ListParagraph"/>
        <w:numPr>
          <w:ilvl w:val="0"/>
          <w:numId w:val="4"/>
        </w:numPr>
        <w:rPr>
          <w:color w:val="000000" w:themeColor="text1"/>
        </w:rPr>
      </w:pPr>
      <w:r w:rsidRPr="00706794">
        <w:rPr>
          <w:color w:val="000000" w:themeColor="text1"/>
        </w:rPr>
        <w:t xml:space="preserve">This site </w:t>
      </w:r>
      <w:r>
        <w:rPr>
          <w:color w:val="000000" w:themeColor="text1"/>
        </w:rPr>
        <w:t>is</w:t>
      </w:r>
      <w:r w:rsidRPr="00706794">
        <w:rPr>
          <w:color w:val="000000" w:themeColor="text1"/>
        </w:rPr>
        <w:t xml:space="preserve"> across from </w:t>
      </w:r>
      <w:proofErr w:type="spellStart"/>
      <w:r w:rsidRPr="00706794">
        <w:rPr>
          <w:color w:val="000000" w:themeColor="text1"/>
        </w:rPr>
        <w:fldChar w:fldCharType="begin"/>
      </w:r>
      <w:r w:rsidRPr="00706794">
        <w:rPr>
          <w:color w:val="000000" w:themeColor="text1"/>
        </w:rPr>
        <w:instrText>HYPERLINK "https://www.english-heritage.org.uk/visit/places/richborough-roman-fort-and-amphitheatre/history/"</w:instrText>
      </w:r>
      <w:r w:rsidRPr="00706794">
        <w:rPr>
          <w:color w:val="000000" w:themeColor="text1"/>
        </w:rPr>
      </w:r>
      <w:r w:rsidRPr="00706794">
        <w:rPr>
          <w:color w:val="000000" w:themeColor="text1"/>
        </w:rPr>
        <w:fldChar w:fldCharType="separate"/>
      </w:r>
      <w:r w:rsidRPr="00706794">
        <w:rPr>
          <w:rStyle w:val="Hyperlink"/>
        </w:rPr>
        <w:t>Richborough</w:t>
      </w:r>
      <w:proofErr w:type="spellEnd"/>
      <w:r w:rsidRPr="00706794">
        <w:rPr>
          <w:color w:val="000000" w:themeColor="text1"/>
        </w:rPr>
        <w:fldChar w:fldCharType="end"/>
      </w:r>
      <w:r>
        <w:rPr>
          <w:color w:val="000000" w:themeColor="text1"/>
        </w:rPr>
        <w:t xml:space="preserve">, </w:t>
      </w:r>
      <w:r w:rsidRPr="00706794">
        <w:rPr>
          <w:color w:val="000000" w:themeColor="text1"/>
        </w:rPr>
        <w:t>which</w:t>
      </w:r>
      <w:r>
        <w:rPr>
          <w:color w:val="000000" w:themeColor="text1"/>
        </w:rPr>
        <w:t xml:space="preserve"> would</w:t>
      </w:r>
      <w:r w:rsidRPr="00706794">
        <w:rPr>
          <w:color w:val="000000" w:themeColor="text1"/>
        </w:rPr>
        <w:t xml:space="preserve"> later bec</w:t>
      </w:r>
      <w:r>
        <w:rPr>
          <w:color w:val="000000" w:themeColor="text1"/>
        </w:rPr>
        <w:t>o</w:t>
      </w:r>
      <w:r w:rsidRPr="00706794">
        <w:rPr>
          <w:color w:val="000000" w:themeColor="text1"/>
        </w:rPr>
        <w:t xml:space="preserve">me the ceremonial point of arrival and the </w:t>
      </w:r>
      <w:r>
        <w:rPr>
          <w:color w:val="000000" w:themeColor="text1"/>
        </w:rPr>
        <w:t>principal</w:t>
      </w:r>
      <w:r w:rsidRPr="00706794">
        <w:rPr>
          <w:color w:val="000000" w:themeColor="text1"/>
        </w:rPr>
        <w:t xml:space="preserve"> entry point from mainland Europe. </w:t>
      </w:r>
    </w:p>
    <w:p w14:paraId="784253CE" w14:textId="050AB71B" w:rsidR="00706794" w:rsidRDefault="00706794" w:rsidP="00706794">
      <w:pPr>
        <w:pStyle w:val="ListParagraph"/>
        <w:numPr>
          <w:ilvl w:val="0"/>
          <w:numId w:val="4"/>
        </w:numPr>
        <w:rPr>
          <w:color w:val="000000" w:themeColor="text1"/>
        </w:rPr>
      </w:pPr>
      <w:r w:rsidRPr="00706794">
        <w:rPr>
          <w:color w:val="000000" w:themeColor="text1"/>
        </w:rPr>
        <w:t>Over time</w:t>
      </w:r>
      <w:r>
        <w:rPr>
          <w:color w:val="000000" w:themeColor="text1"/>
        </w:rPr>
        <w:t xml:space="preserve">, </w:t>
      </w:r>
      <w:proofErr w:type="spellStart"/>
      <w:r w:rsidRPr="00706794">
        <w:rPr>
          <w:color w:val="000000" w:themeColor="text1"/>
        </w:rPr>
        <w:t>Richborough</w:t>
      </w:r>
      <w:proofErr w:type="spellEnd"/>
      <w:r w:rsidRPr="00706794">
        <w:rPr>
          <w:color w:val="000000" w:themeColor="text1"/>
        </w:rPr>
        <w:t xml:space="preserve"> </w:t>
      </w:r>
      <w:r>
        <w:rPr>
          <w:color w:val="000000" w:themeColor="text1"/>
        </w:rPr>
        <w:t xml:space="preserve">would </w:t>
      </w:r>
      <w:r w:rsidRPr="00706794">
        <w:rPr>
          <w:color w:val="000000" w:themeColor="text1"/>
        </w:rPr>
        <w:t xml:space="preserve">develop from a military supply base into a thriving port town and later </w:t>
      </w:r>
      <w:r>
        <w:rPr>
          <w:color w:val="000000" w:themeColor="text1"/>
        </w:rPr>
        <w:t xml:space="preserve">into </w:t>
      </w:r>
      <w:r w:rsidRPr="00706794">
        <w:rPr>
          <w:color w:val="000000" w:themeColor="text1"/>
        </w:rPr>
        <w:t>a massive fort.</w:t>
      </w:r>
    </w:p>
    <w:p w14:paraId="3F3C2B0B" w14:textId="77777777" w:rsidR="00706794" w:rsidRDefault="00706794" w:rsidP="00706794">
      <w:pPr>
        <w:rPr>
          <w:color w:val="000000" w:themeColor="text1"/>
        </w:rPr>
      </w:pPr>
    </w:p>
    <w:p w14:paraId="6AD8B7B3" w14:textId="77777777" w:rsidR="00706794" w:rsidRDefault="00706794" w:rsidP="00706794">
      <w:pPr>
        <w:rPr>
          <w:color w:val="000000" w:themeColor="text1"/>
        </w:rPr>
      </w:pPr>
    </w:p>
    <w:p w14:paraId="4ABB064A" w14:textId="77777777" w:rsidR="00706794" w:rsidRDefault="00706794" w:rsidP="00706794">
      <w:pPr>
        <w:rPr>
          <w:color w:val="000000" w:themeColor="text1"/>
        </w:rPr>
      </w:pPr>
    </w:p>
    <w:p w14:paraId="3DD6ED51" w14:textId="77777777" w:rsidR="00706794" w:rsidRDefault="00706794" w:rsidP="00706794">
      <w:pPr>
        <w:rPr>
          <w:color w:val="000000" w:themeColor="text1"/>
        </w:rPr>
      </w:pPr>
    </w:p>
    <w:p w14:paraId="0DCD844B" w14:textId="77777777" w:rsidR="00DB7491" w:rsidRDefault="00DB7491" w:rsidP="00706794">
      <w:pPr>
        <w:rPr>
          <w:color w:val="000000" w:themeColor="text1"/>
        </w:rPr>
      </w:pPr>
    </w:p>
    <w:p w14:paraId="0DB899F8" w14:textId="77777777" w:rsidR="00DB7491" w:rsidRDefault="00DB7491" w:rsidP="00706794">
      <w:pPr>
        <w:rPr>
          <w:color w:val="000000" w:themeColor="text1"/>
        </w:rPr>
      </w:pPr>
    </w:p>
    <w:p w14:paraId="186922EC" w14:textId="77777777" w:rsidR="00DB7491" w:rsidRDefault="00DB7491" w:rsidP="00706794">
      <w:pPr>
        <w:rPr>
          <w:color w:val="000000" w:themeColor="text1"/>
        </w:rPr>
      </w:pPr>
    </w:p>
    <w:p w14:paraId="458B7EB8" w14:textId="77777777" w:rsidR="00DB7491" w:rsidRDefault="00DB7491" w:rsidP="00706794">
      <w:pPr>
        <w:rPr>
          <w:color w:val="000000" w:themeColor="text1"/>
        </w:rPr>
      </w:pPr>
    </w:p>
    <w:p w14:paraId="11A3B2AA" w14:textId="77777777" w:rsidR="00DB7491" w:rsidRDefault="00DB7491" w:rsidP="00706794">
      <w:pPr>
        <w:rPr>
          <w:color w:val="000000" w:themeColor="text1"/>
        </w:rPr>
      </w:pPr>
    </w:p>
    <w:p w14:paraId="23A73513" w14:textId="77777777" w:rsidR="00DB7491" w:rsidRDefault="00DB7491" w:rsidP="00706794">
      <w:pPr>
        <w:rPr>
          <w:color w:val="000000" w:themeColor="text1"/>
        </w:rPr>
      </w:pPr>
    </w:p>
    <w:p w14:paraId="3E879F25" w14:textId="77777777" w:rsidR="00DB7491" w:rsidRDefault="00DB7491" w:rsidP="00706794">
      <w:pPr>
        <w:rPr>
          <w:color w:val="000000" w:themeColor="text1"/>
        </w:rPr>
      </w:pPr>
    </w:p>
    <w:p w14:paraId="068ED93A" w14:textId="77777777" w:rsidR="00DB7491" w:rsidRDefault="00DB7491" w:rsidP="00706794">
      <w:pPr>
        <w:rPr>
          <w:color w:val="000000" w:themeColor="text1"/>
        </w:rPr>
      </w:pPr>
    </w:p>
    <w:p w14:paraId="2324F5A3" w14:textId="77777777" w:rsidR="00DB7491" w:rsidRDefault="00DB7491" w:rsidP="00706794">
      <w:pPr>
        <w:rPr>
          <w:color w:val="000000" w:themeColor="text1"/>
        </w:rPr>
      </w:pPr>
    </w:p>
    <w:p w14:paraId="26E48DFE" w14:textId="77777777" w:rsidR="00DB7491" w:rsidRDefault="00DB7491" w:rsidP="00706794">
      <w:pPr>
        <w:rPr>
          <w:color w:val="000000" w:themeColor="text1"/>
        </w:rPr>
      </w:pPr>
    </w:p>
    <w:p w14:paraId="7F2C1701" w14:textId="77777777" w:rsidR="00DB7491" w:rsidRDefault="00DB7491" w:rsidP="00706794">
      <w:pPr>
        <w:rPr>
          <w:color w:val="000000" w:themeColor="text1"/>
        </w:rPr>
      </w:pPr>
    </w:p>
    <w:p w14:paraId="70493EE3" w14:textId="77777777" w:rsidR="00DB7491" w:rsidRDefault="00DB7491" w:rsidP="00706794">
      <w:pPr>
        <w:rPr>
          <w:color w:val="000000" w:themeColor="text1"/>
        </w:rPr>
      </w:pPr>
    </w:p>
    <w:p w14:paraId="741D73A9" w14:textId="77777777" w:rsidR="00DB7491" w:rsidRDefault="00DB7491" w:rsidP="00706794">
      <w:pPr>
        <w:rPr>
          <w:color w:val="000000" w:themeColor="text1"/>
        </w:rPr>
      </w:pPr>
    </w:p>
    <w:p w14:paraId="5DB8D924" w14:textId="77777777" w:rsidR="00DB7491" w:rsidRDefault="00DB7491" w:rsidP="00706794">
      <w:pPr>
        <w:rPr>
          <w:color w:val="000000" w:themeColor="text1"/>
        </w:rPr>
      </w:pPr>
    </w:p>
    <w:p w14:paraId="1E782C39" w14:textId="77777777" w:rsidR="00DB7491" w:rsidRDefault="00DB7491" w:rsidP="00706794">
      <w:pPr>
        <w:rPr>
          <w:color w:val="000000" w:themeColor="text1"/>
        </w:rPr>
      </w:pPr>
    </w:p>
    <w:p w14:paraId="132BFF5C" w14:textId="77777777" w:rsidR="00DB7491" w:rsidRDefault="00DB7491" w:rsidP="00706794">
      <w:pPr>
        <w:rPr>
          <w:color w:val="000000" w:themeColor="text1"/>
        </w:rPr>
      </w:pPr>
    </w:p>
    <w:p w14:paraId="2D3275A7" w14:textId="77777777" w:rsidR="00DB7491" w:rsidRDefault="00DB7491" w:rsidP="00706794">
      <w:pPr>
        <w:rPr>
          <w:color w:val="000000" w:themeColor="text1"/>
        </w:rPr>
      </w:pPr>
    </w:p>
    <w:p w14:paraId="1C196CD2" w14:textId="77777777" w:rsidR="00DB7491" w:rsidRDefault="00DB7491" w:rsidP="00706794">
      <w:pPr>
        <w:rPr>
          <w:color w:val="000000" w:themeColor="text1"/>
        </w:rPr>
      </w:pPr>
    </w:p>
    <w:p w14:paraId="713E1C64" w14:textId="77777777" w:rsidR="00DB7491" w:rsidRDefault="00DB7491" w:rsidP="00706794">
      <w:pPr>
        <w:rPr>
          <w:color w:val="000000" w:themeColor="text1"/>
        </w:rPr>
      </w:pPr>
    </w:p>
    <w:p w14:paraId="40CB21B1" w14:textId="77777777" w:rsidR="00DB7491" w:rsidRDefault="00DB7491" w:rsidP="00706794">
      <w:pPr>
        <w:rPr>
          <w:color w:val="000000" w:themeColor="text1"/>
        </w:rPr>
      </w:pPr>
    </w:p>
    <w:p w14:paraId="47883398" w14:textId="77777777" w:rsidR="00DB7491" w:rsidRDefault="00DB7491" w:rsidP="00706794">
      <w:pPr>
        <w:rPr>
          <w:color w:val="000000" w:themeColor="text1"/>
        </w:rPr>
      </w:pPr>
    </w:p>
    <w:p w14:paraId="04DCA05E" w14:textId="77777777" w:rsidR="00DB7491" w:rsidRDefault="00DB7491" w:rsidP="00706794">
      <w:pPr>
        <w:rPr>
          <w:color w:val="000000" w:themeColor="text1"/>
        </w:rPr>
      </w:pPr>
    </w:p>
    <w:p w14:paraId="0115308B" w14:textId="77777777" w:rsidR="00DB7491" w:rsidRDefault="00DB7491" w:rsidP="00706794">
      <w:pPr>
        <w:rPr>
          <w:color w:val="000000" w:themeColor="text1"/>
        </w:rPr>
      </w:pPr>
    </w:p>
    <w:p w14:paraId="3D2F6C22" w14:textId="77777777" w:rsidR="00DB7491" w:rsidRDefault="00DB7491" w:rsidP="00706794">
      <w:pPr>
        <w:rPr>
          <w:color w:val="000000" w:themeColor="text1"/>
        </w:rPr>
      </w:pPr>
    </w:p>
    <w:p w14:paraId="3A0B8021" w14:textId="77777777" w:rsidR="00DB7491" w:rsidRDefault="00DB7491" w:rsidP="00706794">
      <w:pPr>
        <w:rPr>
          <w:color w:val="000000" w:themeColor="text1"/>
        </w:rPr>
      </w:pPr>
    </w:p>
    <w:p w14:paraId="24A05D73" w14:textId="77777777" w:rsidR="00DB7491" w:rsidRDefault="00DB7491" w:rsidP="00706794">
      <w:pPr>
        <w:rPr>
          <w:color w:val="000000" w:themeColor="text1"/>
        </w:rPr>
      </w:pPr>
    </w:p>
    <w:p w14:paraId="72808A92" w14:textId="77777777" w:rsidR="00DB7491" w:rsidRDefault="00DB7491" w:rsidP="00706794">
      <w:pPr>
        <w:rPr>
          <w:color w:val="000000" w:themeColor="text1"/>
        </w:rPr>
      </w:pPr>
    </w:p>
    <w:p w14:paraId="334484FA" w14:textId="77777777" w:rsidR="00706794" w:rsidRDefault="00706794" w:rsidP="00706794">
      <w:pPr>
        <w:rPr>
          <w:color w:val="000000" w:themeColor="text1"/>
        </w:rPr>
      </w:pPr>
    </w:p>
    <w:p w14:paraId="3E9F2CAE" w14:textId="1689C784" w:rsidR="00706794" w:rsidRDefault="00706794" w:rsidP="00706794">
      <w:pPr>
        <w:rPr>
          <w:b/>
          <w:bCs/>
          <w:color w:val="00B0F0"/>
          <w:sz w:val="28"/>
          <w:szCs w:val="28"/>
        </w:rPr>
      </w:pPr>
      <w:r>
        <w:rPr>
          <w:b/>
          <w:bCs/>
          <w:color w:val="00B0F0"/>
          <w:sz w:val="28"/>
          <w:szCs w:val="28"/>
        </w:rPr>
        <w:lastRenderedPageBreak/>
        <w:t xml:space="preserve">The </w:t>
      </w:r>
      <w:r>
        <w:rPr>
          <w:b/>
          <w:bCs/>
          <w:color w:val="00B0F0"/>
          <w:sz w:val="28"/>
          <w:szCs w:val="28"/>
        </w:rPr>
        <w:t>Second</w:t>
      </w:r>
      <w:r>
        <w:rPr>
          <w:b/>
          <w:bCs/>
          <w:color w:val="00B0F0"/>
          <w:sz w:val="28"/>
          <w:szCs w:val="28"/>
        </w:rPr>
        <w:t xml:space="preserve"> Invasion (5</w:t>
      </w:r>
      <w:r>
        <w:rPr>
          <w:b/>
          <w:bCs/>
          <w:color w:val="00B0F0"/>
          <w:sz w:val="28"/>
          <w:szCs w:val="28"/>
        </w:rPr>
        <w:t>4</w:t>
      </w:r>
      <w:r w:rsidR="00DB7491">
        <w:rPr>
          <w:b/>
          <w:bCs/>
          <w:color w:val="00B0F0"/>
          <w:sz w:val="28"/>
          <w:szCs w:val="28"/>
        </w:rPr>
        <w:t xml:space="preserve"> </w:t>
      </w:r>
      <w:r>
        <w:rPr>
          <w:b/>
          <w:bCs/>
          <w:color w:val="00B0F0"/>
          <w:sz w:val="28"/>
          <w:szCs w:val="28"/>
        </w:rPr>
        <w:t xml:space="preserve">BC): </w:t>
      </w:r>
    </w:p>
    <w:p w14:paraId="07D63E61" w14:textId="2E993E28" w:rsidR="00706794" w:rsidRPr="00DB7491" w:rsidRDefault="00706794" w:rsidP="00DB7491">
      <w:pPr>
        <w:pStyle w:val="ListParagraph"/>
        <w:numPr>
          <w:ilvl w:val="0"/>
          <w:numId w:val="5"/>
        </w:numPr>
        <w:rPr>
          <w:color w:val="000000" w:themeColor="text1"/>
        </w:rPr>
      </w:pPr>
      <w:r>
        <w:rPr>
          <w:color w:val="000000" w:themeColor="text1"/>
        </w:rPr>
        <w:t>I</w:t>
      </w:r>
      <w:r w:rsidRPr="00706794">
        <w:rPr>
          <w:color w:val="000000" w:themeColor="text1"/>
        </w:rPr>
        <w:t>n July 54BC</w:t>
      </w:r>
      <w:r>
        <w:rPr>
          <w:color w:val="000000" w:themeColor="text1"/>
        </w:rPr>
        <w:t>, Caesar launched his second invasion</w:t>
      </w:r>
      <w:r w:rsidR="00DB7491">
        <w:rPr>
          <w:color w:val="000000" w:themeColor="text1"/>
        </w:rPr>
        <w:t xml:space="preserve">, utilising </w:t>
      </w:r>
      <w:r w:rsidRPr="00DB7491">
        <w:rPr>
          <w:color w:val="000000" w:themeColor="text1"/>
        </w:rPr>
        <w:t>five legions and 2,000 cavalry –</w:t>
      </w:r>
      <w:r w:rsidR="00DB7491">
        <w:rPr>
          <w:color w:val="000000" w:themeColor="text1"/>
        </w:rPr>
        <w:t xml:space="preserve"> </w:t>
      </w:r>
      <w:r w:rsidRPr="00DB7491">
        <w:rPr>
          <w:color w:val="000000" w:themeColor="text1"/>
        </w:rPr>
        <w:t xml:space="preserve">27,000 men in 800 vessels. </w:t>
      </w:r>
    </w:p>
    <w:p w14:paraId="34D35816" w14:textId="18029786" w:rsidR="00706794" w:rsidRPr="00706794" w:rsidRDefault="00706794" w:rsidP="00706794">
      <w:pPr>
        <w:pStyle w:val="ListParagraph"/>
        <w:numPr>
          <w:ilvl w:val="0"/>
          <w:numId w:val="5"/>
        </w:numPr>
        <w:rPr>
          <w:color w:val="000000" w:themeColor="text1"/>
        </w:rPr>
      </w:pPr>
      <w:r>
        <w:rPr>
          <w:color w:val="000000" w:themeColor="text1"/>
        </w:rPr>
        <w:t>Another difference was that t</w:t>
      </w:r>
      <w:r w:rsidRPr="00706794">
        <w:rPr>
          <w:color w:val="000000" w:themeColor="text1"/>
        </w:rPr>
        <w:t>his time the landing was unopposed</w:t>
      </w:r>
      <w:r>
        <w:rPr>
          <w:color w:val="000000" w:themeColor="text1"/>
        </w:rPr>
        <w:t xml:space="preserve">. Presumably this was the result of </w:t>
      </w:r>
      <w:r w:rsidRPr="00706794">
        <w:rPr>
          <w:color w:val="000000" w:themeColor="text1"/>
        </w:rPr>
        <w:t>political negotiations between the British tribes and the Romans.</w:t>
      </w:r>
    </w:p>
    <w:p w14:paraId="2AE701BC" w14:textId="77777777" w:rsidR="00706794" w:rsidRDefault="00706794" w:rsidP="00706794">
      <w:pPr>
        <w:pStyle w:val="ListParagraph"/>
        <w:numPr>
          <w:ilvl w:val="0"/>
          <w:numId w:val="5"/>
        </w:numPr>
        <w:rPr>
          <w:color w:val="000000" w:themeColor="text1"/>
        </w:rPr>
      </w:pPr>
      <w:r w:rsidRPr="00706794">
        <w:rPr>
          <w:color w:val="000000" w:themeColor="text1"/>
        </w:rPr>
        <w:t>One of these British negotiators was </w:t>
      </w:r>
      <w:proofErr w:type="spellStart"/>
      <w:r w:rsidRPr="00706794">
        <w:rPr>
          <w:color w:val="000000" w:themeColor="text1"/>
        </w:rPr>
        <w:t>Mandubracius</w:t>
      </w:r>
      <w:proofErr w:type="spellEnd"/>
      <w:r w:rsidRPr="00706794">
        <w:rPr>
          <w:color w:val="000000" w:themeColor="text1"/>
        </w:rPr>
        <w:t> of the </w:t>
      </w:r>
      <w:proofErr w:type="spellStart"/>
      <w:r w:rsidRPr="00706794">
        <w:rPr>
          <w:color w:val="000000" w:themeColor="text1"/>
        </w:rPr>
        <w:t>Trinovantes</w:t>
      </w:r>
      <w:proofErr w:type="spellEnd"/>
      <w:r w:rsidRPr="00706794">
        <w:rPr>
          <w:color w:val="000000" w:themeColor="text1"/>
        </w:rPr>
        <w:t>, and enemy of Cassivellaunus of the </w:t>
      </w:r>
      <w:proofErr w:type="spellStart"/>
      <w:r w:rsidRPr="00706794">
        <w:rPr>
          <w:color w:val="000000" w:themeColor="text1"/>
        </w:rPr>
        <w:t>Catuvellauni</w:t>
      </w:r>
      <w:proofErr w:type="spellEnd"/>
      <w:r w:rsidRPr="00706794">
        <w:rPr>
          <w:color w:val="000000" w:themeColor="text1"/>
        </w:rPr>
        <w:t>.</w:t>
      </w:r>
    </w:p>
    <w:p w14:paraId="020E7157" w14:textId="77777777" w:rsidR="00706794" w:rsidRPr="00706794" w:rsidRDefault="00706794" w:rsidP="00706794">
      <w:pPr>
        <w:pStyle w:val="ListParagraph"/>
        <w:ind w:left="360"/>
        <w:rPr>
          <w:color w:val="000000" w:themeColor="text1"/>
        </w:rPr>
      </w:pPr>
    </w:p>
    <w:p w14:paraId="70F46B53" w14:textId="04799863" w:rsidR="00706794" w:rsidRPr="00DB7491" w:rsidRDefault="00706794" w:rsidP="00DB7491">
      <w:pPr>
        <w:pStyle w:val="ListParagraph"/>
        <w:numPr>
          <w:ilvl w:val="0"/>
          <w:numId w:val="5"/>
        </w:numPr>
        <w:rPr>
          <w:color w:val="000000" w:themeColor="text1"/>
        </w:rPr>
      </w:pPr>
      <w:r w:rsidRPr="00706794">
        <w:rPr>
          <w:color w:val="000000" w:themeColor="text1"/>
        </w:rPr>
        <w:t>Cassivellaunus</w:t>
      </w:r>
      <w:r>
        <w:rPr>
          <w:color w:val="000000" w:themeColor="text1"/>
        </w:rPr>
        <w:t xml:space="preserve"> was </w:t>
      </w:r>
      <w:r w:rsidRPr="00706794">
        <w:rPr>
          <w:color w:val="000000" w:themeColor="text1"/>
        </w:rPr>
        <w:t xml:space="preserve">a warlord from north of the </w:t>
      </w:r>
      <w:proofErr w:type="gramStart"/>
      <w:r w:rsidRPr="00706794">
        <w:rPr>
          <w:color w:val="000000" w:themeColor="text1"/>
        </w:rPr>
        <w:t xml:space="preserve">Thames, </w:t>
      </w:r>
      <w:r>
        <w:rPr>
          <w:color w:val="000000" w:themeColor="text1"/>
        </w:rPr>
        <w:t>and</w:t>
      </w:r>
      <w:proofErr w:type="gramEnd"/>
      <w:r>
        <w:rPr>
          <w:color w:val="000000" w:themeColor="text1"/>
        </w:rPr>
        <w:t xml:space="preserve"> </w:t>
      </w:r>
      <w:r w:rsidRPr="00706794">
        <w:rPr>
          <w:color w:val="000000" w:themeColor="text1"/>
        </w:rPr>
        <w:t xml:space="preserve">had previously been at war with most of the British tribes. </w:t>
      </w:r>
      <w:r w:rsidRPr="00DB7491">
        <w:rPr>
          <w:color w:val="000000" w:themeColor="text1"/>
        </w:rPr>
        <w:t xml:space="preserve">He had recently overthrown the king of the </w:t>
      </w:r>
      <w:proofErr w:type="spellStart"/>
      <w:r w:rsidRPr="00DB7491">
        <w:rPr>
          <w:color w:val="000000" w:themeColor="text1"/>
        </w:rPr>
        <w:t>Trinovantes</w:t>
      </w:r>
      <w:proofErr w:type="spellEnd"/>
      <w:r w:rsidRPr="00DB7491">
        <w:rPr>
          <w:color w:val="000000" w:themeColor="text1"/>
        </w:rPr>
        <w:t xml:space="preserve"> and forced the king's son, </w:t>
      </w:r>
      <w:proofErr w:type="spellStart"/>
      <w:r w:rsidRPr="00DB7491">
        <w:rPr>
          <w:color w:val="000000" w:themeColor="text1"/>
        </w:rPr>
        <w:t>Mandubracius</w:t>
      </w:r>
      <w:proofErr w:type="spellEnd"/>
      <w:r w:rsidRPr="00DB7491">
        <w:rPr>
          <w:color w:val="000000" w:themeColor="text1"/>
        </w:rPr>
        <w:t xml:space="preserve">, into exile. </w:t>
      </w:r>
    </w:p>
    <w:p w14:paraId="2E475131" w14:textId="0E35BD52" w:rsidR="00706794" w:rsidRDefault="00706794" w:rsidP="00706794">
      <w:pPr>
        <w:pStyle w:val="ListParagraph"/>
        <w:numPr>
          <w:ilvl w:val="0"/>
          <w:numId w:val="5"/>
        </w:numPr>
        <w:rPr>
          <w:color w:val="000000" w:themeColor="text1"/>
        </w:rPr>
      </w:pPr>
      <w:proofErr w:type="spellStart"/>
      <w:r w:rsidRPr="00706794">
        <w:rPr>
          <w:color w:val="000000" w:themeColor="text1"/>
        </w:rPr>
        <w:t>Mandubracius</w:t>
      </w:r>
      <w:proofErr w:type="spellEnd"/>
      <w:r w:rsidRPr="00706794">
        <w:rPr>
          <w:color w:val="000000" w:themeColor="text1"/>
        </w:rPr>
        <w:t xml:space="preserve"> fled to the Romans </w:t>
      </w:r>
      <w:r>
        <w:rPr>
          <w:color w:val="000000" w:themeColor="text1"/>
        </w:rPr>
        <w:t>and asked for their</w:t>
      </w:r>
      <w:r w:rsidRPr="00706794">
        <w:rPr>
          <w:color w:val="000000" w:themeColor="text1"/>
        </w:rPr>
        <w:t xml:space="preserve"> help</w:t>
      </w:r>
      <w:r w:rsidR="00DB7491">
        <w:rPr>
          <w:color w:val="000000" w:themeColor="text1"/>
        </w:rPr>
        <w:t xml:space="preserve">. </w:t>
      </w:r>
      <w:r w:rsidRPr="00706794">
        <w:rPr>
          <w:color w:val="000000" w:themeColor="text1"/>
        </w:rPr>
        <w:t xml:space="preserve"> </w:t>
      </w:r>
    </w:p>
    <w:p w14:paraId="08632255" w14:textId="77777777" w:rsidR="00706794" w:rsidRDefault="00706794" w:rsidP="00706794">
      <w:pPr>
        <w:pStyle w:val="ListParagraph"/>
        <w:numPr>
          <w:ilvl w:val="0"/>
          <w:numId w:val="5"/>
        </w:numPr>
        <w:rPr>
          <w:color w:val="000000" w:themeColor="text1"/>
        </w:rPr>
      </w:pPr>
      <w:r w:rsidRPr="00706794">
        <w:rPr>
          <w:color w:val="000000" w:themeColor="text1"/>
        </w:rPr>
        <w:t xml:space="preserve">The </w:t>
      </w:r>
      <w:proofErr w:type="spellStart"/>
      <w:r w:rsidRPr="00706794">
        <w:rPr>
          <w:color w:val="000000" w:themeColor="text1"/>
        </w:rPr>
        <w:t>Trinovantes</w:t>
      </w:r>
      <w:proofErr w:type="spellEnd"/>
      <w:r w:rsidRPr="00706794">
        <w:rPr>
          <w:color w:val="000000" w:themeColor="text1"/>
        </w:rPr>
        <w:t xml:space="preserve"> sent an embassy agreeing to surrender to Caesar if </w:t>
      </w:r>
      <w:proofErr w:type="spellStart"/>
      <w:r w:rsidRPr="00706794">
        <w:rPr>
          <w:color w:val="000000" w:themeColor="text1"/>
        </w:rPr>
        <w:t>Mandubracias</w:t>
      </w:r>
      <w:proofErr w:type="spellEnd"/>
      <w:r w:rsidRPr="00706794">
        <w:rPr>
          <w:color w:val="000000" w:themeColor="text1"/>
        </w:rPr>
        <w:t xml:space="preserve"> was reinstated, providing grain and sending 40 hostages. </w:t>
      </w:r>
    </w:p>
    <w:p w14:paraId="7B3A568B" w14:textId="005EE085" w:rsidR="00706794" w:rsidRDefault="00706794" w:rsidP="00706794">
      <w:pPr>
        <w:pStyle w:val="ListParagraph"/>
        <w:numPr>
          <w:ilvl w:val="0"/>
          <w:numId w:val="5"/>
        </w:numPr>
        <w:rPr>
          <w:color w:val="000000" w:themeColor="text1"/>
        </w:rPr>
      </w:pPr>
      <w:r>
        <w:rPr>
          <w:color w:val="000000" w:themeColor="text1"/>
        </w:rPr>
        <w:t xml:space="preserve">Following their example, </w:t>
      </w:r>
      <w:r w:rsidRPr="00706794">
        <w:rPr>
          <w:color w:val="000000" w:themeColor="text1"/>
        </w:rPr>
        <w:t xml:space="preserve">the </w:t>
      </w:r>
      <w:proofErr w:type="spellStart"/>
      <w:r w:rsidRPr="00706794">
        <w:rPr>
          <w:color w:val="000000" w:themeColor="text1"/>
        </w:rPr>
        <w:t>Cenimagni</w:t>
      </w:r>
      <w:proofErr w:type="spellEnd"/>
      <w:r w:rsidRPr="00706794">
        <w:rPr>
          <w:color w:val="000000" w:themeColor="text1"/>
        </w:rPr>
        <w:t xml:space="preserve">, </w:t>
      </w:r>
      <w:proofErr w:type="spellStart"/>
      <w:r w:rsidRPr="00706794">
        <w:rPr>
          <w:color w:val="000000" w:themeColor="text1"/>
        </w:rPr>
        <w:t>Segontiaci</w:t>
      </w:r>
      <w:proofErr w:type="spellEnd"/>
      <w:r w:rsidRPr="00706794">
        <w:rPr>
          <w:color w:val="000000" w:themeColor="text1"/>
        </w:rPr>
        <w:t xml:space="preserve">, </w:t>
      </w:r>
      <w:proofErr w:type="spellStart"/>
      <w:r w:rsidRPr="00706794">
        <w:rPr>
          <w:color w:val="000000" w:themeColor="text1"/>
        </w:rPr>
        <w:t>Ancalites</w:t>
      </w:r>
      <w:proofErr w:type="spellEnd"/>
      <w:r w:rsidRPr="00706794">
        <w:rPr>
          <w:color w:val="000000" w:themeColor="text1"/>
        </w:rPr>
        <w:t xml:space="preserve">, </w:t>
      </w:r>
      <w:proofErr w:type="spellStart"/>
      <w:r w:rsidRPr="00706794">
        <w:rPr>
          <w:color w:val="000000" w:themeColor="text1"/>
        </w:rPr>
        <w:t>Bibroci</w:t>
      </w:r>
      <w:proofErr w:type="spellEnd"/>
      <w:r w:rsidRPr="00706794">
        <w:rPr>
          <w:color w:val="000000" w:themeColor="text1"/>
        </w:rPr>
        <w:t xml:space="preserve"> and Cassi</w:t>
      </w:r>
      <w:r>
        <w:rPr>
          <w:color w:val="000000" w:themeColor="text1"/>
        </w:rPr>
        <w:t xml:space="preserve"> tribes</w:t>
      </w:r>
      <w:r w:rsidRPr="00706794">
        <w:rPr>
          <w:color w:val="000000" w:themeColor="text1"/>
        </w:rPr>
        <w:t xml:space="preserve"> also </w:t>
      </w:r>
      <w:r>
        <w:rPr>
          <w:color w:val="000000" w:themeColor="text1"/>
        </w:rPr>
        <w:t>joined the Romans</w:t>
      </w:r>
      <w:r w:rsidRPr="00706794">
        <w:rPr>
          <w:color w:val="000000" w:themeColor="text1"/>
        </w:rPr>
        <w:t>.</w:t>
      </w:r>
    </w:p>
    <w:p w14:paraId="42FF1E93" w14:textId="77777777" w:rsidR="00706794" w:rsidRPr="00706794" w:rsidRDefault="00706794" w:rsidP="00706794">
      <w:pPr>
        <w:rPr>
          <w:color w:val="000000" w:themeColor="text1"/>
        </w:rPr>
      </w:pPr>
    </w:p>
    <w:p w14:paraId="20BC2200" w14:textId="11E7868E" w:rsidR="00706794" w:rsidRPr="00706794" w:rsidRDefault="00DB7491" w:rsidP="00706794">
      <w:pPr>
        <w:pStyle w:val="ListParagraph"/>
        <w:numPr>
          <w:ilvl w:val="0"/>
          <w:numId w:val="5"/>
        </w:numPr>
        <w:rPr>
          <w:color w:val="000000" w:themeColor="text1"/>
        </w:rPr>
      </w:pPr>
      <w:r>
        <w:rPr>
          <w:color w:val="000000" w:themeColor="text1"/>
        </w:rPr>
        <w:t>T</w:t>
      </w:r>
      <w:r w:rsidR="00706794" w:rsidRPr="00706794">
        <w:rPr>
          <w:color w:val="000000" w:themeColor="text1"/>
        </w:rPr>
        <w:t xml:space="preserve">he Britons appointed Cassivellaunus to lead their forces. </w:t>
      </w:r>
    </w:p>
    <w:p w14:paraId="536EF848" w14:textId="77777777" w:rsidR="00706794" w:rsidRDefault="00706794" w:rsidP="00706794">
      <w:pPr>
        <w:pStyle w:val="ListParagraph"/>
        <w:numPr>
          <w:ilvl w:val="0"/>
          <w:numId w:val="5"/>
        </w:numPr>
        <w:rPr>
          <w:color w:val="000000" w:themeColor="text1"/>
        </w:rPr>
      </w:pPr>
      <w:r>
        <w:rPr>
          <w:color w:val="000000" w:themeColor="text1"/>
        </w:rPr>
        <w:t>However,</w:t>
      </w:r>
      <w:r w:rsidRPr="00706794">
        <w:rPr>
          <w:color w:val="000000" w:themeColor="text1"/>
        </w:rPr>
        <w:t xml:space="preserve"> when Cassivellaunus realised he could not defeat Caesar in a pitched battle, he disbanded </w:t>
      </w:r>
      <w:proofErr w:type="gramStart"/>
      <w:r w:rsidRPr="00706794">
        <w:rPr>
          <w:color w:val="000000" w:themeColor="text1"/>
        </w:rPr>
        <w:t>the majority of</w:t>
      </w:r>
      <w:proofErr w:type="gramEnd"/>
      <w:r w:rsidRPr="00706794">
        <w:rPr>
          <w:color w:val="000000" w:themeColor="text1"/>
        </w:rPr>
        <w:t xml:space="preserve"> his force</w:t>
      </w:r>
      <w:r>
        <w:rPr>
          <w:color w:val="000000" w:themeColor="text1"/>
        </w:rPr>
        <w:t>.</w:t>
      </w:r>
    </w:p>
    <w:p w14:paraId="6713C43E" w14:textId="77777777" w:rsidR="00706794" w:rsidRDefault="00706794" w:rsidP="00706794">
      <w:pPr>
        <w:pStyle w:val="ListParagraph"/>
        <w:numPr>
          <w:ilvl w:val="0"/>
          <w:numId w:val="5"/>
        </w:numPr>
        <w:rPr>
          <w:color w:val="000000" w:themeColor="text1"/>
        </w:rPr>
      </w:pPr>
      <w:r>
        <w:rPr>
          <w:color w:val="000000" w:themeColor="text1"/>
        </w:rPr>
        <w:t xml:space="preserve">Instead, he utilised </w:t>
      </w:r>
      <w:r w:rsidRPr="00706794">
        <w:rPr>
          <w:color w:val="000000" w:themeColor="text1"/>
        </w:rPr>
        <w:t>guerrilla tactics to slow the Roman advance</w:t>
      </w:r>
      <w:r>
        <w:rPr>
          <w:color w:val="000000" w:themeColor="text1"/>
        </w:rPr>
        <w:t xml:space="preserve">, </w:t>
      </w:r>
      <w:r w:rsidRPr="00706794">
        <w:rPr>
          <w:color w:val="000000" w:themeColor="text1"/>
        </w:rPr>
        <w:t xml:space="preserve">relying on the mobility of his 4,000 chariots and </w:t>
      </w:r>
      <w:r>
        <w:rPr>
          <w:color w:val="000000" w:themeColor="text1"/>
        </w:rPr>
        <w:t xml:space="preserve">their </w:t>
      </w:r>
      <w:r w:rsidRPr="00706794">
        <w:rPr>
          <w:color w:val="000000" w:themeColor="text1"/>
        </w:rPr>
        <w:t>superior knowledge of the terrain</w:t>
      </w:r>
      <w:r>
        <w:rPr>
          <w:color w:val="000000" w:themeColor="text1"/>
        </w:rPr>
        <w:t>.</w:t>
      </w:r>
    </w:p>
    <w:p w14:paraId="7CAA3F8D" w14:textId="4A42092B" w:rsidR="00706794" w:rsidRDefault="00706794" w:rsidP="00706794">
      <w:pPr>
        <w:pStyle w:val="ListParagraph"/>
        <w:numPr>
          <w:ilvl w:val="0"/>
          <w:numId w:val="5"/>
        </w:numPr>
        <w:rPr>
          <w:color w:val="000000" w:themeColor="text1"/>
        </w:rPr>
      </w:pPr>
      <w:r w:rsidRPr="00706794">
        <w:rPr>
          <w:color w:val="000000" w:themeColor="text1"/>
        </w:rPr>
        <w:t xml:space="preserve">By the time Caesar reached the Thames, </w:t>
      </w:r>
      <w:r w:rsidR="00DB7491">
        <w:rPr>
          <w:color w:val="000000" w:themeColor="text1"/>
        </w:rPr>
        <w:t>it had</w:t>
      </w:r>
      <w:r w:rsidRPr="00706794">
        <w:rPr>
          <w:color w:val="000000" w:themeColor="text1"/>
        </w:rPr>
        <w:t xml:space="preserve"> been fortified with sharpened stakes</w:t>
      </w:r>
      <w:r>
        <w:rPr>
          <w:color w:val="000000" w:themeColor="text1"/>
        </w:rPr>
        <w:t xml:space="preserve"> </w:t>
      </w:r>
      <w:r w:rsidRPr="00706794">
        <w:rPr>
          <w:color w:val="000000" w:themeColor="text1"/>
        </w:rPr>
        <w:t>on</w:t>
      </w:r>
      <w:r>
        <w:rPr>
          <w:color w:val="000000" w:themeColor="text1"/>
        </w:rPr>
        <w:t xml:space="preserve"> both</w:t>
      </w:r>
      <w:r w:rsidRPr="00706794">
        <w:rPr>
          <w:color w:val="000000" w:themeColor="text1"/>
        </w:rPr>
        <w:t xml:space="preserve"> the shore and under the water, and the far bank was defended. </w:t>
      </w:r>
    </w:p>
    <w:p w14:paraId="18E7E028" w14:textId="77777777" w:rsidR="00706794" w:rsidRDefault="00706794" w:rsidP="00706794">
      <w:pPr>
        <w:pStyle w:val="ListParagraph"/>
        <w:numPr>
          <w:ilvl w:val="0"/>
          <w:numId w:val="5"/>
        </w:numPr>
        <w:rPr>
          <w:color w:val="000000" w:themeColor="text1"/>
        </w:rPr>
      </w:pPr>
      <w:r>
        <w:rPr>
          <w:color w:val="000000" w:themeColor="text1"/>
        </w:rPr>
        <w:t xml:space="preserve">Nevertheless, </w:t>
      </w:r>
      <w:r w:rsidRPr="00706794">
        <w:rPr>
          <w:color w:val="000000" w:themeColor="text1"/>
        </w:rPr>
        <w:t xml:space="preserve">the Romans </w:t>
      </w:r>
      <w:r>
        <w:rPr>
          <w:color w:val="000000" w:themeColor="text1"/>
        </w:rPr>
        <w:t>emerged</w:t>
      </w:r>
      <w:r w:rsidRPr="00706794">
        <w:rPr>
          <w:color w:val="000000" w:themeColor="text1"/>
        </w:rPr>
        <w:t xml:space="preserve"> victorious.</w:t>
      </w:r>
    </w:p>
    <w:p w14:paraId="08C2B1C3" w14:textId="77777777" w:rsidR="00706794" w:rsidRDefault="00706794" w:rsidP="00706794">
      <w:pPr>
        <w:pStyle w:val="ListParagraph"/>
        <w:numPr>
          <w:ilvl w:val="0"/>
          <w:numId w:val="5"/>
        </w:numPr>
        <w:rPr>
          <w:color w:val="000000" w:themeColor="text1"/>
        </w:rPr>
      </w:pPr>
      <w:r>
        <w:rPr>
          <w:color w:val="000000" w:themeColor="text1"/>
        </w:rPr>
        <w:t>After</w:t>
      </w:r>
      <w:r w:rsidRPr="00706794">
        <w:rPr>
          <w:color w:val="000000" w:themeColor="text1"/>
        </w:rPr>
        <w:t xml:space="preserve"> cross</w:t>
      </w:r>
      <w:r>
        <w:rPr>
          <w:color w:val="000000" w:themeColor="text1"/>
        </w:rPr>
        <w:t>ing</w:t>
      </w:r>
      <w:r w:rsidRPr="00706794">
        <w:rPr>
          <w:color w:val="000000" w:themeColor="text1"/>
        </w:rPr>
        <w:t xml:space="preserve"> the Thames, Caesar made for </w:t>
      </w:r>
      <w:proofErr w:type="spellStart"/>
      <w:r w:rsidRPr="00706794">
        <w:rPr>
          <w:color w:val="000000" w:themeColor="text1"/>
        </w:rPr>
        <w:t>Cassivelaunus</w:t>
      </w:r>
      <w:proofErr w:type="spellEnd"/>
      <w:r w:rsidRPr="00706794">
        <w:rPr>
          <w:color w:val="000000" w:themeColor="text1"/>
        </w:rPr>
        <w:t>’ </w:t>
      </w:r>
      <w:r w:rsidRPr="00706794">
        <w:rPr>
          <w:i/>
          <w:iCs/>
          <w:color w:val="000000" w:themeColor="text1"/>
        </w:rPr>
        <w:t>oppidum</w:t>
      </w:r>
      <w:r w:rsidRPr="00706794">
        <w:rPr>
          <w:color w:val="000000" w:themeColor="text1"/>
        </w:rPr>
        <w:t> (the name for the major British settlements, especially fortified towns) and defeated them</w:t>
      </w:r>
      <w:r>
        <w:rPr>
          <w:color w:val="000000" w:themeColor="text1"/>
        </w:rPr>
        <w:t>.</w:t>
      </w:r>
    </w:p>
    <w:p w14:paraId="1DA2AECE" w14:textId="2A187ECD" w:rsidR="00DB7491" w:rsidRDefault="00DB7491" w:rsidP="00706794">
      <w:pPr>
        <w:pStyle w:val="ListParagraph"/>
        <w:numPr>
          <w:ilvl w:val="0"/>
          <w:numId w:val="5"/>
        </w:numPr>
        <w:rPr>
          <w:color w:val="000000" w:themeColor="text1"/>
        </w:rPr>
      </w:pPr>
      <w:r w:rsidRPr="00DB7491">
        <w:rPr>
          <w:color w:val="000000" w:themeColor="text1"/>
        </w:rPr>
        <w:t>Hostages</w:t>
      </w:r>
      <w:r>
        <w:rPr>
          <w:color w:val="000000" w:themeColor="text1"/>
        </w:rPr>
        <w:t xml:space="preserve"> and an annual tribute</w:t>
      </w:r>
      <w:r w:rsidRPr="00DB7491">
        <w:rPr>
          <w:color w:val="000000" w:themeColor="text1"/>
        </w:rPr>
        <w:t xml:space="preserve"> were handed ove</w:t>
      </w:r>
      <w:r>
        <w:rPr>
          <w:color w:val="000000" w:themeColor="text1"/>
        </w:rPr>
        <w:t>r</w:t>
      </w:r>
      <w:r w:rsidRPr="00DB7491">
        <w:rPr>
          <w:color w:val="000000" w:themeColor="text1"/>
        </w:rPr>
        <w:t xml:space="preserve">, and Cassivellaunus </w:t>
      </w:r>
      <w:r>
        <w:rPr>
          <w:color w:val="000000" w:themeColor="text1"/>
        </w:rPr>
        <w:t>agreed to</w:t>
      </w:r>
      <w:r w:rsidRPr="00DB7491">
        <w:rPr>
          <w:color w:val="000000" w:themeColor="text1"/>
        </w:rPr>
        <w:t xml:space="preserve"> leave</w:t>
      </w:r>
      <w:r>
        <w:rPr>
          <w:color w:val="000000" w:themeColor="text1"/>
        </w:rPr>
        <w:t xml:space="preserve"> the</w:t>
      </w:r>
      <w:r w:rsidRPr="00DB7491">
        <w:rPr>
          <w:color w:val="000000" w:themeColor="text1"/>
        </w:rPr>
        <w:t xml:space="preserve"> </w:t>
      </w:r>
      <w:proofErr w:type="spellStart"/>
      <w:r w:rsidRPr="00DB7491">
        <w:rPr>
          <w:color w:val="000000" w:themeColor="text1"/>
        </w:rPr>
        <w:t>Trinovantes</w:t>
      </w:r>
      <w:proofErr w:type="spellEnd"/>
      <w:r w:rsidRPr="00DB7491">
        <w:rPr>
          <w:color w:val="000000" w:themeColor="text1"/>
        </w:rPr>
        <w:t xml:space="preserve"> in peace, under their new King </w:t>
      </w:r>
      <w:proofErr w:type="spellStart"/>
      <w:r w:rsidRPr="00DB7491">
        <w:rPr>
          <w:color w:val="000000" w:themeColor="text1"/>
        </w:rPr>
        <w:t>Mandubracius</w:t>
      </w:r>
      <w:proofErr w:type="spellEnd"/>
      <w:r w:rsidRPr="00DB7491">
        <w:rPr>
          <w:color w:val="000000" w:themeColor="text1"/>
        </w:rPr>
        <w:t>.</w:t>
      </w:r>
    </w:p>
    <w:p w14:paraId="370E13C6" w14:textId="77777777" w:rsidR="0069019E" w:rsidRDefault="0069019E" w:rsidP="0069019E">
      <w:pPr>
        <w:pStyle w:val="ListParagraph"/>
        <w:ind w:left="360"/>
        <w:rPr>
          <w:color w:val="000000" w:themeColor="text1"/>
        </w:rPr>
      </w:pPr>
    </w:p>
    <w:p w14:paraId="28E9582D" w14:textId="7329B417" w:rsidR="00706794" w:rsidRPr="0069019E" w:rsidRDefault="0069019E" w:rsidP="0069019E">
      <w:pPr>
        <w:pStyle w:val="ListParagraph"/>
        <w:ind w:left="1440"/>
        <w:rPr>
          <w:b/>
          <w:bCs/>
          <w:color w:val="000000" w:themeColor="text1"/>
        </w:rPr>
      </w:pPr>
      <w:r w:rsidRPr="0069019E">
        <w:rPr>
          <w:b/>
          <w:bCs/>
          <w:i/>
          <w:iCs/>
          <w:color w:val="000000" w:themeColor="text1"/>
        </w:rPr>
        <w:t xml:space="preserve">The Gallic Wars </w:t>
      </w:r>
      <w:r w:rsidRPr="0069019E">
        <w:rPr>
          <w:b/>
          <w:bCs/>
          <w:color w:val="000000" w:themeColor="text1"/>
        </w:rPr>
        <w:t>5.21:</w:t>
      </w:r>
    </w:p>
    <w:p w14:paraId="3C966437" w14:textId="1C52088D" w:rsidR="0069019E" w:rsidRDefault="0069019E" w:rsidP="0069019E">
      <w:pPr>
        <w:pStyle w:val="ListParagraph"/>
        <w:ind w:left="1440"/>
        <w:rPr>
          <w:color w:val="000000" w:themeColor="text1"/>
        </w:rPr>
      </w:pPr>
      <w:r w:rsidRPr="0069019E">
        <w:rPr>
          <w:color w:val="000000" w:themeColor="text1"/>
        </w:rPr>
        <w:t xml:space="preserve">The </w:t>
      </w:r>
      <w:proofErr w:type="spellStart"/>
      <w:r w:rsidRPr="0069019E">
        <w:rPr>
          <w:color w:val="000000" w:themeColor="text1"/>
        </w:rPr>
        <w:t>Trinobantes</w:t>
      </w:r>
      <w:proofErr w:type="spellEnd"/>
      <w:r w:rsidRPr="0069019E">
        <w:rPr>
          <w:color w:val="000000" w:themeColor="text1"/>
        </w:rPr>
        <w:t xml:space="preserve"> (sic) being protected and secured from any violence of the soldiers, the </w:t>
      </w:r>
      <w:proofErr w:type="spellStart"/>
      <w:r w:rsidRPr="0069019E">
        <w:rPr>
          <w:color w:val="000000" w:themeColor="text1"/>
        </w:rPr>
        <w:t>Cenimagni</w:t>
      </w:r>
      <w:proofErr w:type="spellEnd"/>
      <w:r w:rsidRPr="0069019E">
        <w:rPr>
          <w:color w:val="000000" w:themeColor="text1"/>
        </w:rPr>
        <w:t xml:space="preserve">, the </w:t>
      </w:r>
      <w:proofErr w:type="spellStart"/>
      <w:r w:rsidRPr="0069019E">
        <w:rPr>
          <w:color w:val="000000" w:themeColor="text1"/>
        </w:rPr>
        <w:t>Segontiaci</w:t>
      </w:r>
      <w:proofErr w:type="spellEnd"/>
      <w:r w:rsidRPr="0069019E">
        <w:rPr>
          <w:color w:val="000000" w:themeColor="text1"/>
        </w:rPr>
        <w:t xml:space="preserve">, the </w:t>
      </w:r>
      <w:proofErr w:type="spellStart"/>
      <w:r w:rsidRPr="0069019E">
        <w:rPr>
          <w:color w:val="000000" w:themeColor="text1"/>
        </w:rPr>
        <w:t>Ancalites</w:t>
      </w:r>
      <w:proofErr w:type="spellEnd"/>
      <w:r w:rsidRPr="0069019E">
        <w:rPr>
          <w:color w:val="000000" w:themeColor="text1"/>
        </w:rPr>
        <w:t xml:space="preserve">, the </w:t>
      </w:r>
      <w:proofErr w:type="spellStart"/>
      <w:r w:rsidRPr="0069019E">
        <w:rPr>
          <w:color w:val="000000" w:themeColor="text1"/>
        </w:rPr>
        <w:t>Bibroci</w:t>
      </w:r>
      <w:proofErr w:type="spellEnd"/>
      <w:r w:rsidRPr="0069019E">
        <w:rPr>
          <w:color w:val="000000" w:themeColor="text1"/>
        </w:rPr>
        <w:t>, and the Cassi, sending embassies, surrendered themselves to Caesar. From them he learns that the capital town of Cassivellaunus was not far from that place, and was defended by woods and morasses, and a very large number of men and of cattle had been collected in it. (Now the Britons, when they have fortified the intricate woods, in which they are wont to assemble for the purpose of avoiding the incursion of an enemy, with an intrenchment and a rampart, call them a town.) Thither he proceeds with his legions: he finds the place admirably fortified by nature and art; he, however, undertakes to attack it in two directions. The enemy, having remained only a short time, did not sustain the attack of our soldiers, and hurried away on the other side of the town. A great amount of cattle was found there, and many of the enemy were taken and slain in their flight.</w:t>
      </w:r>
    </w:p>
    <w:p w14:paraId="16106448" w14:textId="77777777" w:rsidR="00DB7491" w:rsidRDefault="00DB7491" w:rsidP="0069019E">
      <w:pPr>
        <w:pStyle w:val="ListParagraph"/>
        <w:ind w:left="1440"/>
        <w:rPr>
          <w:color w:val="000000" w:themeColor="text1"/>
        </w:rPr>
      </w:pPr>
    </w:p>
    <w:p w14:paraId="616DCBEC" w14:textId="653285E3" w:rsidR="0069019E" w:rsidRPr="00DB7491" w:rsidRDefault="00DB7491" w:rsidP="00DB7491">
      <w:pPr>
        <w:rPr>
          <w:color w:val="000000" w:themeColor="text1"/>
        </w:rPr>
      </w:pPr>
      <w:r>
        <w:rPr>
          <w:b/>
          <w:bCs/>
          <w:color w:val="00B0F0"/>
          <w:sz w:val="28"/>
          <w:szCs w:val="28"/>
        </w:rPr>
        <w:t>Between t</w:t>
      </w:r>
      <w:r>
        <w:rPr>
          <w:b/>
          <w:bCs/>
          <w:color w:val="00B0F0"/>
          <w:sz w:val="28"/>
          <w:szCs w:val="28"/>
        </w:rPr>
        <w:t>he</w:t>
      </w:r>
      <w:r>
        <w:rPr>
          <w:b/>
          <w:bCs/>
          <w:color w:val="00B0F0"/>
          <w:sz w:val="28"/>
          <w:szCs w:val="28"/>
        </w:rPr>
        <w:t xml:space="preserve"> Second and Third Invasions:</w:t>
      </w:r>
    </w:p>
    <w:p w14:paraId="3DFA7DB2" w14:textId="254A8B4A" w:rsidR="00DB7491" w:rsidRDefault="00DB7491" w:rsidP="00DB7491">
      <w:pPr>
        <w:pStyle w:val="ListParagraph"/>
        <w:numPr>
          <w:ilvl w:val="0"/>
          <w:numId w:val="5"/>
        </w:numPr>
        <w:rPr>
          <w:color w:val="000000" w:themeColor="text1"/>
        </w:rPr>
      </w:pPr>
      <w:r>
        <w:rPr>
          <w:color w:val="000000" w:themeColor="text1"/>
        </w:rPr>
        <w:t xml:space="preserve">There was a gap of almost a century </w:t>
      </w:r>
      <w:r w:rsidRPr="00DB7491">
        <w:rPr>
          <w:color w:val="000000" w:themeColor="text1"/>
        </w:rPr>
        <w:t>between the second</w:t>
      </w:r>
      <w:r>
        <w:rPr>
          <w:color w:val="000000" w:themeColor="text1"/>
        </w:rPr>
        <w:t xml:space="preserve"> (54 BC)</w:t>
      </w:r>
      <w:r w:rsidRPr="00DB7491">
        <w:rPr>
          <w:color w:val="000000" w:themeColor="text1"/>
        </w:rPr>
        <w:t xml:space="preserve"> and third</w:t>
      </w:r>
      <w:r>
        <w:rPr>
          <w:color w:val="000000" w:themeColor="text1"/>
        </w:rPr>
        <w:t xml:space="preserve"> (AD 43)</w:t>
      </w:r>
      <w:r w:rsidRPr="00DB7491">
        <w:rPr>
          <w:color w:val="000000" w:themeColor="text1"/>
        </w:rPr>
        <w:t xml:space="preserve"> Roman invasions</w:t>
      </w:r>
      <w:r>
        <w:rPr>
          <w:color w:val="000000" w:themeColor="text1"/>
        </w:rPr>
        <w:t>.</w:t>
      </w:r>
    </w:p>
    <w:p w14:paraId="016AEE61" w14:textId="55BDF3FB" w:rsidR="00DB7491" w:rsidRDefault="00DB7491" w:rsidP="00DB7491">
      <w:pPr>
        <w:pStyle w:val="ListParagraph"/>
        <w:numPr>
          <w:ilvl w:val="0"/>
          <w:numId w:val="5"/>
        </w:numPr>
        <w:rPr>
          <w:color w:val="000000" w:themeColor="text1"/>
        </w:rPr>
      </w:pPr>
      <w:r>
        <w:rPr>
          <w:color w:val="000000" w:themeColor="text1"/>
        </w:rPr>
        <w:t xml:space="preserve">Nevertheless, it can be seen as a time of continued development of the ties </w:t>
      </w:r>
      <w:r w:rsidRPr="00DB7491">
        <w:rPr>
          <w:color w:val="000000" w:themeColor="text1"/>
        </w:rPr>
        <w:t>and links with Rome</w:t>
      </w:r>
      <w:r>
        <w:rPr>
          <w:color w:val="000000" w:themeColor="text1"/>
        </w:rPr>
        <w:t xml:space="preserve">, a period in which there was a </w:t>
      </w:r>
      <w:r w:rsidRPr="00DB7491">
        <w:rPr>
          <w:color w:val="000000" w:themeColor="text1"/>
        </w:rPr>
        <w:t>spread of awareness of the Roman empire, its culture and the</w:t>
      </w:r>
      <w:r>
        <w:rPr>
          <w:color w:val="000000" w:themeColor="text1"/>
        </w:rPr>
        <w:t xml:space="preserve"> potential</w:t>
      </w:r>
      <w:r w:rsidRPr="00DB7491">
        <w:rPr>
          <w:color w:val="000000" w:themeColor="text1"/>
        </w:rPr>
        <w:t xml:space="preserve"> benefits</w:t>
      </w:r>
      <w:r>
        <w:rPr>
          <w:color w:val="000000" w:themeColor="text1"/>
        </w:rPr>
        <w:t xml:space="preserve"> that</w:t>
      </w:r>
      <w:r w:rsidRPr="00DB7491">
        <w:rPr>
          <w:color w:val="000000" w:themeColor="text1"/>
        </w:rPr>
        <w:t xml:space="preserve"> links with Rome could bring.</w:t>
      </w:r>
    </w:p>
    <w:p w14:paraId="04E15189" w14:textId="77777777" w:rsidR="00DB7491" w:rsidRDefault="00DB7491" w:rsidP="00DB7491">
      <w:pPr>
        <w:pStyle w:val="ListParagraph"/>
        <w:ind w:left="360"/>
        <w:rPr>
          <w:color w:val="000000" w:themeColor="text1"/>
        </w:rPr>
      </w:pPr>
    </w:p>
    <w:p w14:paraId="16C24038" w14:textId="6D5C5AD7" w:rsidR="00DB7491" w:rsidRDefault="00DB7491" w:rsidP="00DB7491">
      <w:pPr>
        <w:pStyle w:val="ListParagraph"/>
        <w:numPr>
          <w:ilvl w:val="0"/>
          <w:numId w:val="5"/>
        </w:numPr>
        <w:rPr>
          <w:color w:val="000000" w:themeColor="text1"/>
        </w:rPr>
      </w:pPr>
      <w:r>
        <w:rPr>
          <w:color w:val="000000" w:themeColor="text1"/>
        </w:rPr>
        <w:t xml:space="preserve">During this </w:t>
      </w:r>
      <w:proofErr w:type="gramStart"/>
      <w:r>
        <w:rPr>
          <w:color w:val="000000" w:themeColor="text1"/>
        </w:rPr>
        <w:t>time period</w:t>
      </w:r>
      <w:proofErr w:type="gramEnd"/>
      <w:r>
        <w:rPr>
          <w:color w:val="000000" w:themeColor="text1"/>
        </w:rPr>
        <w:t xml:space="preserve"> </w:t>
      </w:r>
      <w:r w:rsidRPr="00DB7491">
        <w:rPr>
          <w:color w:val="000000" w:themeColor="text1"/>
        </w:rPr>
        <w:t>many British tribes in the southeast</w:t>
      </w:r>
      <w:r>
        <w:rPr>
          <w:color w:val="000000" w:themeColor="text1"/>
        </w:rPr>
        <w:t xml:space="preserve"> were </w:t>
      </w:r>
      <w:r w:rsidRPr="00DB7491">
        <w:rPr>
          <w:color w:val="000000" w:themeColor="text1"/>
        </w:rPr>
        <w:t>sending the Romans tribut</w:t>
      </w:r>
      <w:r>
        <w:rPr>
          <w:color w:val="000000" w:themeColor="text1"/>
        </w:rPr>
        <w:t xml:space="preserve">e (although we don’t know how </w:t>
      </w:r>
      <w:r w:rsidRPr="00DB7491">
        <w:rPr>
          <w:color w:val="000000" w:themeColor="text1"/>
        </w:rPr>
        <w:t>long such tribute paying lasted</w:t>
      </w:r>
      <w:r>
        <w:rPr>
          <w:color w:val="000000" w:themeColor="text1"/>
        </w:rPr>
        <w:t xml:space="preserve">). There were therefore strong links being </w:t>
      </w:r>
      <w:r w:rsidRPr="00DB7491">
        <w:rPr>
          <w:color w:val="000000" w:themeColor="text1"/>
        </w:rPr>
        <w:t>forged between the elites of southeast Britain and Rome</w:t>
      </w:r>
      <w:r>
        <w:rPr>
          <w:color w:val="000000" w:themeColor="text1"/>
        </w:rPr>
        <w:t xml:space="preserve">. </w:t>
      </w:r>
    </w:p>
    <w:p w14:paraId="2E2CAAC8" w14:textId="5335EFD2" w:rsidR="00DB7491" w:rsidRDefault="00DB7491" w:rsidP="00DB7491">
      <w:pPr>
        <w:pStyle w:val="ListParagraph"/>
        <w:numPr>
          <w:ilvl w:val="0"/>
          <w:numId w:val="5"/>
        </w:numPr>
        <w:rPr>
          <w:color w:val="000000" w:themeColor="text1"/>
        </w:rPr>
      </w:pPr>
      <w:r>
        <w:rPr>
          <w:color w:val="000000" w:themeColor="text1"/>
        </w:rPr>
        <w:t xml:space="preserve">Unsurprisingly, this was the area in which the strongest Roman influence was seen. </w:t>
      </w:r>
    </w:p>
    <w:p w14:paraId="5F275459" w14:textId="17E47BA0" w:rsidR="00DB7491" w:rsidRDefault="00DB7491" w:rsidP="00DB7491">
      <w:pPr>
        <w:pStyle w:val="ListParagraph"/>
        <w:numPr>
          <w:ilvl w:val="0"/>
          <w:numId w:val="5"/>
        </w:numPr>
        <w:rPr>
          <w:color w:val="000000" w:themeColor="text1"/>
        </w:rPr>
      </w:pPr>
      <w:r>
        <w:rPr>
          <w:color w:val="000000" w:themeColor="text1"/>
        </w:rPr>
        <w:t xml:space="preserve">Some of the hostages given to Rome (children of the Briton elites) were raised in Rome. When they returned to </w:t>
      </w:r>
      <w:proofErr w:type="gramStart"/>
      <w:r>
        <w:rPr>
          <w:color w:val="000000" w:themeColor="text1"/>
        </w:rPr>
        <w:t>Britain</w:t>
      </w:r>
      <w:proofErr w:type="gramEnd"/>
      <w:r>
        <w:rPr>
          <w:color w:val="000000" w:themeColor="text1"/>
        </w:rPr>
        <w:t xml:space="preserve"> they </w:t>
      </w:r>
      <w:r w:rsidRPr="00DB7491">
        <w:rPr>
          <w:color w:val="000000" w:themeColor="text1"/>
        </w:rPr>
        <w:t>brought with them Roman culture and habits.</w:t>
      </w:r>
    </w:p>
    <w:p w14:paraId="15741599" w14:textId="5A011085" w:rsidR="00DB7491" w:rsidRDefault="00DB7491" w:rsidP="00DB7491">
      <w:pPr>
        <w:pStyle w:val="ListParagraph"/>
        <w:numPr>
          <w:ilvl w:val="0"/>
          <w:numId w:val="5"/>
        </w:numPr>
        <w:rPr>
          <w:color w:val="000000" w:themeColor="text1"/>
        </w:rPr>
      </w:pPr>
      <w:r>
        <w:rPr>
          <w:color w:val="000000" w:themeColor="text1"/>
        </w:rPr>
        <w:t xml:space="preserve">For tribal leaders, </w:t>
      </w:r>
      <w:r w:rsidRPr="00DB7491">
        <w:rPr>
          <w:color w:val="000000" w:themeColor="text1"/>
        </w:rPr>
        <w:t>links with Rome were increasingly seen as prestigious, bringing the benefits of trade and real or imagined cultural superiority.</w:t>
      </w:r>
    </w:p>
    <w:p w14:paraId="04EC386C" w14:textId="0C2B5492" w:rsidR="00DB7491" w:rsidRDefault="00DB7491" w:rsidP="00DB7491">
      <w:pPr>
        <w:pStyle w:val="ListParagraph"/>
        <w:numPr>
          <w:ilvl w:val="0"/>
          <w:numId w:val="5"/>
        </w:numPr>
        <w:rPr>
          <w:color w:val="000000" w:themeColor="text1"/>
        </w:rPr>
      </w:pPr>
      <w:r>
        <w:rPr>
          <w:color w:val="000000" w:themeColor="text1"/>
        </w:rPr>
        <w:t xml:space="preserve">There is evidence </w:t>
      </w:r>
      <w:r w:rsidRPr="00DB7491">
        <w:rPr>
          <w:color w:val="000000" w:themeColor="text1"/>
        </w:rPr>
        <w:t>of amphorae of wine, fine imported table ware, bronze and silver wine serving vessels</w:t>
      </w:r>
      <w:r>
        <w:rPr>
          <w:color w:val="000000" w:themeColor="text1"/>
        </w:rPr>
        <w:t xml:space="preserve"> all over the southeast. </w:t>
      </w:r>
    </w:p>
    <w:p w14:paraId="50AB665F" w14:textId="1B174541" w:rsidR="00DB7491" w:rsidRDefault="00DB7491" w:rsidP="00DB7491">
      <w:pPr>
        <w:pStyle w:val="ListParagraph"/>
        <w:numPr>
          <w:ilvl w:val="0"/>
          <w:numId w:val="5"/>
        </w:numPr>
        <w:rPr>
          <w:color w:val="000000" w:themeColor="text1"/>
        </w:rPr>
      </w:pPr>
      <w:r>
        <w:rPr>
          <w:color w:val="000000" w:themeColor="text1"/>
        </w:rPr>
        <w:t xml:space="preserve">In contrast, it is likely that the north and west of Britain were still free from Roman </w:t>
      </w:r>
      <w:proofErr w:type="gramStart"/>
      <w:r>
        <w:rPr>
          <w:color w:val="000000" w:themeColor="text1"/>
        </w:rPr>
        <w:t>influence, and</w:t>
      </w:r>
      <w:proofErr w:type="gramEnd"/>
      <w:r>
        <w:rPr>
          <w:color w:val="000000" w:themeColor="text1"/>
        </w:rPr>
        <w:t xml:space="preserve"> were considered good places to acquire slaves. </w:t>
      </w:r>
    </w:p>
    <w:p w14:paraId="380D9D2E" w14:textId="2BAC6749" w:rsidR="00DB7491" w:rsidRDefault="00DB7491" w:rsidP="00DB7491">
      <w:pPr>
        <w:pStyle w:val="ListParagraph"/>
        <w:numPr>
          <w:ilvl w:val="0"/>
          <w:numId w:val="5"/>
        </w:numPr>
        <w:rPr>
          <w:color w:val="000000" w:themeColor="text1"/>
        </w:rPr>
      </w:pPr>
      <w:r>
        <w:rPr>
          <w:color w:val="000000" w:themeColor="text1"/>
        </w:rPr>
        <w:t xml:space="preserve">The ancient Greek geographer, Strabo, describes the inhabitants of Britain he saw in Rome, and may have been referring to some of these slaves. However, he also would have seen the hostages of the wealthy, who then acquired a level of Romanisation. </w:t>
      </w:r>
    </w:p>
    <w:p w14:paraId="3CDD258F" w14:textId="77777777" w:rsidR="00DB7491" w:rsidRDefault="00DB7491" w:rsidP="00DB7491">
      <w:pPr>
        <w:rPr>
          <w:color w:val="000000" w:themeColor="text1"/>
        </w:rPr>
      </w:pPr>
    </w:p>
    <w:p w14:paraId="619EC398" w14:textId="77777777" w:rsidR="00DB7491" w:rsidRPr="00DB7491" w:rsidRDefault="00DB7491" w:rsidP="00DB7491">
      <w:pPr>
        <w:ind w:left="720"/>
        <w:rPr>
          <w:color w:val="000000" w:themeColor="text1"/>
        </w:rPr>
      </w:pPr>
      <w:r w:rsidRPr="00DB7491">
        <w:rPr>
          <w:b/>
          <w:bCs/>
          <w:color w:val="000000" w:themeColor="text1"/>
        </w:rPr>
        <w:t>Strabo, </w:t>
      </w:r>
      <w:r w:rsidRPr="00DB7491">
        <w:rPr>
          <w:b/>
          <w:bCs/>
          <w:i/>
          <w:iCs/>
          <w:color w:val="000000" w:themeColor="text1"/>
        </w:rPr>
        <w:t>Geography</w:t>
      </w:r>
      <w:r w:rsidRPr="00DB7491">
        <w:rPr>
          <w:b/>
          <w:bCs/>
          <w:color w:val="000000" w:themeColor="text1"/>
        </w:rPr>
        <w:t> 4.5.2.</w:t>
      </w:r>
    </w:p>
    <w:p w14:paraId="22C28732" w14:textId="1CD5D1DB" w:rsidR="00DB7491" w:rsidRPr="00DB7491" w:rsidRDefault="00DB7491" w:rsidP="00DB7491">
      <w:pPr>
        <w:ind w:left="720"/>
        <w:rPr>
          <w:color w:val="000000" w:themeColor="text1"/>
        </w:rPr>
      </w:pPr>
      <w:r w:rsidRPr="00DB7491">
        <w:rPr>
          <w:color w:val="000000" w:themeColor="text1"/>
        </w:rPr>
        <w:t xml:space="preserve">The men of Britain are taller than the </w:t>
      </w:r>
      <w:proofErr w:type="spellStart"/>
      <w:r w:rsidRPr="00DB7491">
        <w:rPr>
          <w:color w:val="000000" w:themeColor="text1"/>
        </w:rPr>
        <w:t>Celti</w:t>
      </w:r>
      <w:proofErr w:type="spellEnd"/>
      <w:r w:rsidRPr="00DB7491">
        <w:rPr>
          <w:color w:val="000000" w:themeColor="text1"/>
        </w:rPr>
        <w:t xml:space="preserve">, and not so yellow-haired, although their bodies are of looser build. The following is an indication of their size: </w:t>
      </w:r>
      <w:proofErr w:type="gramStart"/>
      <w:r w:rsidRPr="00DB7491">
        <w:rPr>
          <w:color w:val="000000" w:themeColor="text1"/>
        </w:rPr>
        <w:t>I myself</w:t>
      </w:r>
      <w:proofErr w:type="gramEnd"/>
      <w:r w:rsidRPr="00DB7491">
        <w:rPr>
          <w:color w:val="000000" w:themeColor="text1"/>
        </w:rPr>
        <w:t xml:space="preserve">, in Rome, saw mere lads towering as much as half a foot above the tallest people in the city, although they were bandy-legged and presented no fair lines anywhere else in their figure. Their habits are in part like those of the </w:t>
      </w:r>
      <w:proofErr w:type="spellStart"/>
      <w:r w:rsidRPr="00DB7491">
        <w:rPr>
          <w:color w:val="000000" w:themeColor="text1"/>
        </w:rPr>
        <w:t>Celti</w:t>
      </w:r>
      <w:proofErr w:type="spellEnd"/>
      <w:r w:rsidRPr="00DB7491">
        <w:rPr>
          <w:color w:val="000000" w:themeColor="text1"/>
        </w:rPr>
        <w:t xml:space="preserve">, but in part </w:t>
      </w:r>
      <w:proofErr w:type="gramStart"/>
      <w:r w:rsidRPr="00DB7491">
        <w:rPr>
          <w:color w:val="000000" w:themeColor="text1"/>
        </w:rPr>
        <w:t>more simple</w:t>
      </w:r>
      <w:proofErr w:type="gramEnd"/>
      <w:r w:rsidRPr="00DB7491">
        <w:rPr>
          <w:color w:val="000000" w:themeColor="text1"/>
        </w:rPr>
        <w:t xml:space="preserve"> and barbaric</w:t>
      </w:r>
      <w:r w:rsidRPr="00DB7491">
        <w:rPr>
          <w:rFonts w:ascii="Arial" w:hAnsi="Arial" w:cs="Arial"/>
          <w:color w:val="000000" w:themeColor="text1"/>
        </w:rPr>
        <w:t>​</w:t>
      </w:r>
      <w:r w:rsidRPr="00DB7491">
        <w:rPr>
          <w:color w:val="000000" w:themeColor="text1"/>
        </w:rPr>
        <w:t xml:space="preserve"> — so much so that, on account of their inexperience, some of them, although well supplied with milk, make no cheese; and they have no experience in gardening or other agricultural pursuits. And they have powerful chieftains in their country.</w:t>
      </w:r>
      <w:r w:rsidRPr="00DB7491">
        <w:rPr>
          <w:rFonts w:ascii="Arial" w:hAnsi="Arial" w:cs="Arial"/>
          <w:color w:val="000000" w:themeColor="text1"/>
        </w:rPr>
        <w:t>​</w:t>
      </w:r>
      <w:r w:rsidRPr="00DB7491">
        <w:rPr>
          <w:color w:val="000000" w:themeColor="text1"/>
        </w:rPr>
        <w:t xml:space="preserve"> For the purposes of war they use chariots for the most part, just as some of the </w:t>
      </w:r>
      <w:proofErr w:type="spellStart"/>
      <w:r w:rsidRPr="00DB7491">
        <w:rPr>
          <w:color w:val="000000" w:themeColor="text1"/>
        </w:rPr>
        <w:t>Celti</w:t>
      </w:r>
      <w:proofErr w:type="spellEnd"/>
      <w:r w:rsidRPr="00DB7491">
        <w:rPr>
          <w:color w:val="000000" w:themeColor="text1"/>
        </w:rPr>
        <w:t xml:space="preserve"> do. The forests are their cities; for </w:t>
      </w:r>
      <w:proofErr w:type="spellStart"/>
      <w:r w:rsidRPr="00DB7491">
        <w:rPr>
          <w:color w:val="000000" w:themeColor="text1"/>
        </w:rPr>
        <w:t>they</w:t>
      </w:r>
      <w:proofErr w:type="spellEnd"/>
      <w:r w:rsidRPr="00DB7491">
        <w:rPr>
          <w:color w:val="000000" w:themeColor="text1"/>
        </w:rPr>
        <w:t xml:space="preserve"> fence in a spacious circular enclosure with trees which they have felled,</w:t>
      </w:r>
      <w:r w:rsidRPr="00DB7491">
        <w:rPr>
          <w:rFonts w:ascii="Arial" w:hAnsi="Arial" w:cs="Arial"/>
          <w:color w:val="000000" w:themeColor="text1"/>
        </w:rPr>
        <w:t>​</w:t>
      </w:r>
      <w:r w:rsidRPr="00DB7491">
        <w:rPr>
          <w:color w:val="000000" w:themeColor="text1"/>
        </w:rPr>
        <w:t xml:space="preserve"> and in that enclosure make huts for themselves and also pen up their cattle — not, however, with the purpose of staying a long time.</w:t>
      </w:r>
      <w:r w:rsidRPr="00DB7491">
        <w:rPr>
          <w:rFonts w:ascii="Arial" w:hAnsi="Arial" w:cs="Arial"/>
          <w:color w:val="000000" w:themeColor="text1"/>
        </w:rPr>
        <w:t>​</w:t>
      </w:r>
      <w:r w:rsidRPr="00DB7491">
        <w:rPr>
          <w:color w:val="000000" w:themeColor="text1"/>
        </w:rPr>
        <w:t xml:space="preserve"> Their weather is more rainy than snowy; and on the days of clear sky fog prevails so long a time that throughout a whole day the sun is to be seen for only three or four hours round about midday. And this is the case also among the </w:t>
      </w:r>
      <w:proofErr w:type="spellStart"/>
      <w:r w:rsidRPr="00DB7491">
        <w:rPr>
          <w:color w:val="000000" w:themeColor="text1"/>
        </w:rPr>
        <w:t>Morini</w:t>
      </w:r>
      <w:proofErr w:type="spellEnd"/>
      <w:r w:rsidRPr="00DB7491">
        <w:rPr>
          <w:color w:val="000000" w:themeColor="text1"/>
        </w:rPr>
        <w:t xml:space="preserve"> and the Menapii and all the neighbours of the latter.</w:t>
      </w:r>
    </w:p>
    <w:p w14:paraId="7C6765D0" w14:textId="77777777" w:rsidR="00DB7491" w:rsidRPr="00DB7491" w:rsidRDefault="00DB7491" w:rsidP="00DB7491">
      <w:pPr>
        <w:rPr>
          <w:color w:val="000000" w:themeColor="text1"/>
        </w:rPr>
      </w:pPr>
    </w:p>
    <w:p w14:paraId="2C696E71" w14:textId="77777777" w:rsidR="00DB7491" w:rsidRDefault="00DB7491" w:rsidP="00DB7491">
      <w:pPr>
        <w:rPr>
          <w:color w:val="000000" w:themeColor="text1"/>
        </w:rPr>
      </w:pPr>
    </w:p>
    <w:p w14:paraId="633A5D96" w14:textId="3EB7CE12" w:rsidR="00DB7491" w:rsidRDefault="00DB7491" w:rsidP="00DB7491">
      <w:pPr>
        <w:rPr>
          <w:b/>
          <w:bCs/>
          <w:color w:val="00B0F0"/>
          <w:sz w:val="28"/>
          <w:szCs w:val="28"/>
        </w:rPr>
      </w:pPr>
      <w:r>
        <w:rPr>
          <w:b/>
          <w:bCs/>
          <w:color w:val="00B0F0"/>
          <w:sz w:val="28"/>
          <w:szCs w:val="28"/>
        </w:rPr>
        <w:lastRenderedPageBreak/>
        <w:t xml:space="preserve">The </w:t>
      </w:r>
      <w:r>
        <w:rPr>
          <w:b/>
          <w:bCs/>
          <w:color w:val="00B0F0"/>
          <w:sz w:val="28"/>
          <w:szCs w:val="28"/>
        </w:rPr>
        <w:t>Third</w:t>
      </w:r>
      <w:r>
        <w:rPr>
          <w:b/>
          <w:bCs/>
          <w:color w:val="00B0F0"/>
          <w:sz w:val="28"/>
          <w:szCs w:val="28"/>
        </w:rPr>
        <w:t xml:space="preserve"> Invasion (</w:t>
      </w:r>
      <w:r>
        <w:rPr>
          <w:b/>
          <w:bCs/>
          <w:color w:val="00B0F0"/>
          <w:sz w:val="28"/>
          <w:szCs w:val="28"/>
        </w:rPr>
        <w:t>AD 43</w:t>
      </w:r>
      <w:r>
        <w:rPr>
          <w:b/>
          <w:bCs/>
          <w:color w:val="00B0F0"/>
          <w:sz w:val="28"/>
          <w:szCs w:val="28"/>
        </w:rPr>
        <w:t xml:space="preserve">): </w:t>
      </w:r>
    </w:p>
    <w:p w14:paraId="430C016B" w14:textId="77777777" w:rsidR="00706794" w:rsidRDefault="00706794" w:rsidP="00DB7491">
      <w:pPr>
        <w:rPr>
          <w:color w:val="000000" w:themeColor="text1"/>
        </w:rPr>
      </w:pPr>
    </w:p>
    <w:p w14:paraId="7DFE42FF" w14:textId="0877C379" w:rsidR="00DB7491" w:rsidRDefault="00DB7491" w:rsidP="00DB7491">
      <w:pPr>
        <w:pStyle w:val="ListParagraph"/>
        <w:numPr>
          <w:ilvl w:val="0"/>
          <w:numId w:val="6"/>
        </w:numPr>
        <w:rPr>
          <w:color w:val="000000" w:themeColor="text1"/>
        </w:rPr>
      </w:pPr>
      <w:r w:rsidRPr="00DB7491">
        <w:rPr>
          <w:color w:val="000000" w:themeColor="text1"/>
        </w:rPr>
        <w:t>I</w:t>
      </w:r>
      <w:r w:rsidRPr="00DB7491">
        <w:rPr>
          <w:color w:val="000000" w:themeColor="text1"/>
        </w:rPr>
        <w:t>n AD</w:t>
      </w:r>
      <w:r w:rsidRPr="00DB7491">
        <w:rPr>
          <w:color w:val="000000" w:themeColor="text1"/>
        </w:rPr>
        <w:t xml:space="preserve"> </w:t>
      </w:r>
      <w:r w:rsidRPr="00DB7491">
        <w:rPr>
          <w:color w:val="000000" w:themeColor="text1"/>
        </w:rPr>
        <w:t xml:space="preserve">39 </w:t>
      </w:r>
      <w:r>
        <w:rPr>
          <w:color w:val="000000" w:themeColor="text1"/>
        </w:rPr>
        <w:t>the</w:t>
      </w:r>
      <w:r w:rsidRPr="00DB7491">
        <w:rPr>
          <w:color w:val="000000" w:themeColor="text1"/>
        </w:rPr>
        <w:t xml:space="preserve"> Briton </w:t>
      </w:r>
      <w:proofErr w:type="spellStart"/>
      <w:r w:rsidRPr="00DB7491">
        <w:rPr>
          <w:color w:val="000000" w:themeColor="text1"/>
        </w:rPr>
        <w:t>Adminius</w:t>
      </w:r>
      <w:proofErr w:type="spellEnd"/>
      <w:r>
        <w:rPr>
          <w:color w:val="000000" w:themeColor="text1"/>
        </w:rPr>
        <w:t xml:space="preserve">, </w:t>
      </w:r>
      <w:r w:rsidRPr="00DB7491">
        <w:rPr>
          <w:color w:val="000000" w:themeColor="text1"/>
        </w:rPr>
        <w:t xml:space="preserve">son of </w:t>
      </w:r>
      <w:proofErr w:type="spellStart"/>
      <w:r w:rsidRPr="00DB7491">
        <w:rPr>
          <w:color w:val="000000" w:themeColor="text1"/>
        </w:rPr>
        <w:t>Cunobelin</w:t>
      </w:r>
      <w:proofErr w:type="spellEnd"/>
      <w:r>
        <w:rPr>
          <w:color w:val="000000" w:themeColor="text1"/>
        </w:rPr>
        <w:t>, had a disagreement with</w:t>
      </w:r>
      <w:r w:rsidRPr="00DB7491">
        <w:rPr>
          <w:color w:val="000000" w:themeColor="text1"/>
        </w:rPr>
        <w:t xml:space="preserve"> his father and fled to seek the emperors help. </w:t>
      </w:r>
    </w:p>
    <w:p w14:paraId="2AEB9846" w14:textId="3EE6E3DA" w:rsidR="00DB7491" w:rsidRDefault="00DB7491" w:rsidP="00DB7491">
      <w:pPr>
        <w:pStyle w:val="ListParagraph"/>
        <w:numPr>
          <w:ilvl w:val="0"/>
          <w:numId w:val="6"/>
        </w:numPr>
        <w:rPr>
          <w:color w:val="000000" w:themeColor="text1"/>
        </w:rPr>
      </w:pPr>
      <w:proofErr w:type="spellStart"/>
      <w:r w:rsidRPr="00DB7491">
        <w:rPr>
          <w:color w:val="000000" w:themeColor="text1"/>
        </w:rPr>
        <w:t>Cunobelin</w:t>
      </w:r>
      <w:proofErr w:type="spellEnd"/>
      <w:r w:rsidRPr="00DB7491">
        <w:rPr>
          <w:color w:val="000000" w:themeColor="text1"/>
        </w:rPr>
        <w:t xml:space="preserve"> controlled a </w:t>
      </w:r>
      <w:r>
        <w:rPr>
          <w:color w:val="000000" w:themeColor="text1"/>
        </w:rPr>
        <w:t>large</w:t>
      </w:r>
      <w:r w:rsidRPr="00DB7491">
        <w:rPr>
          <w:color w:val="000000" w:themeColor="text1"/>
        </w:rPr>
        <w:t xml:space="preserve"> portion of south-eastern Britain, including the territories of the </w:t>
      </w:r>
      <w:proofErr w:type="spellStart"/>
      <w:r w:rsidRPr="00DB7491">
        <w:rPr>
          <w:color w:val="000000" w:themeColor="text1"/>
        </w:rPr>
        <w:t>Catuvellauni</w:t>
      </w:r>
      <w:proofErr w:type="spellEnd"/>
      <w:r w:rsidRPr="00DB7491">
        <w:rPr>
          <w:color w:val="000000" w:themeColor="text1"/>
        </w:rPr>
        <w:t xml:space="preserve"> and the </w:t>
      </w:r>
      <w:proofErr w:type="spellStart"/>
      <w:r w:rsidRPr="00DB7491">
        <w:rPr>
          <w:color w:val="000000" w:themeColor="text1"/>
        </w:rPr>
        <w:t>Trinovantes</w:t>
      </w:r>
      <w:proofErr w:type="spellEnd"/>
      <w:r w:rsidRPr="00DB7491">
        <w:rPr>
          <w:color w:val="000000" w:themeColor="text1"/>
        </w:rPr>
        <w:t>, and was called "King of the Britons" (</w:t>
      </w:r>
      <w:proofErr w:type="spellStart"/>
      <w:r w:rsidRPr="00DB7491">
        <w:rPr>
          <w:i/>
          <w:iCs/>
          <w:color w:val="000000" w:themeColor="text1"/>
        </w:rPr>
        <w:t>Britannorum</w:t>
      </w:r>
      <w:proofErr w:type="spellEnd"/>
      <w:r w:rsidRPr="00DB7491">
        <w:rPr>
          <w:i/>
          <w:iCs/>
          <w:color w:val="000000" w:themeColor="text1"/>
        </w:rPr>
        <w:t xml:space="preserve"> rex</w:t>
      </w:r>
      <w:r w:rsidRPr="00DB7491">
        <w:rPr>
          <w:color w:val="000000" w:themeColor="text1"/>
        </w:rPr>
        <w:t>) by the Roman historian Suetonius.</w:t>
      </w:r>
    </w:p>
    <w:p w14:paraId="70E18633" w14:textId="77777777" w:rsidR="00DB7491" w:rsidRDefault="00DB7491" w:rsidP="00DB7491">
      <w:pPr>
        <w:pStyle w:val="ListParagraph"/>
        <w:numPr>
          <w:ilvl w:val="0"/>
          <w:numId w:val="6"/>
        </w:numPr>
        <w:rPr>
          <w:color w:val="000000" w:themeColor="text1"/>
        </w:rPr>
      </w:pPr>
      <w:r w:rsidRPr="00DB7491">
        <w:rPr>
          <w:color w:val="000000" w:themeColor="text1"/>
        </w:rPr>
        <w:t xml:space="preserve">Caligula responded by preparing an invasion of Britain. </w:t>
      </w:r>
    </w:p>
    <w:p w14:paraId="0C7900F5" w14:textId="16E645D8" w:rsidR="00DB7491" w:rsidRDefault="00DB7491" w:rsidP="00DB7491">
      <w:pPr>
        <w:pStyle w:val="ListParagraph"/>
        <w:numPr>
          <w:ilvl w:val="0"/>
          <w:numId w:val="6"/>
        </w:numPr>
        <w:rPr>
          <w:color w:val="000000" w:themeColor="text1"/>
        </w:rPr>
      </w:pPr>
      <w:r w:rsidRPr="00DB7491">
        <w:rPr>
          <w:color w:val="000000" w:themeColor="text1"/>
        </w:rPr>
        <w:t>He abandoned it, however, by ordering his soldiers to attack the waves and gather seashells as the spoils of victor.</w:t>
      </w:r>
    </w:p>
    <w:p w14:paraId="24F84B60" w14:textId="77777777" w:rsidR="00DB7491" w:rsidRDefault="00DB7491" w:rsidP="00DB7491">
      <w:pPr>
        <w:rPr>
          <w:color w:val="000000" w:themeColor="text1"/>
        </w:rPr>
      </w:pPr>
    </w:p>
    <w:p w14:paraId="3D4D7C04" w14:textId="77777777" w:rsidR="00DB7491" w:rsidRPr="00DB7491" w:rsidRDefault="00DB7491" w:rsidP="00DB7491">
      <w:pPr>
        <w:ind w:left="720"/>
        <w:rPr>
          <w:color w:val="000000" w:themeColor="text1"/>
        </w:rPr>
      </w:pPr>
      <w:r w:rsidRPr="00DB7491">
        <w:rPr>
          <w:b/>
          <w:bCs/>
          <w:color w:val="000000" w:themeColor="text1"/>
        </w:rPr>
        <w:t>Suetonius </w:t>
      </w:r>
      <w:r w:rsidRPr="00DB7491">
        <w:rPr>
          <w:b/>
          <w:bCs/>
          <w:i/>
          <w:iCs/>
          <w:color w:val="000000" w:themeColor="text1"/>
        </w:rPr>
        <w:t>Twelve Caesars - Caligula</w:t>
      </w:r>
      <w:r w:rsidRPr="00DB7491">
        <w:rPr>
          <w:b/>
          <w:bCs/>
          <w:color w:val="000000" w:themeColor="text1"/>
        </w:rPr>
        <w:t> 46.1</w:t>
      </w:r>
    </w:p>
    <w:p w14:paraId="609B6B0F" w14:textId="77777777" w:rsidR="00DB7491" w:rsidRPr="00DB7491" w:rsidRDefault="00DB7491" w:rsidP="00DB7491">
      <w:pPr>
        <w:ind w:left="720"/>
        <w:rPr>
          <w:color w:val="000000" w:themeColor="text1"/>
        </w:rPr>
      </w:pPr>
      <w:r w:rsidRPr="00DB7491">
        <w:rPr>
          <w:color w:val="000000" w:themeColor="text1"/>
        </w:rPr>
        <w:t xml:space="preserve">Finally, as if he intended to bring the war to an end, he drew up a line of battle on the shore of the Ocean, arranging his </w:t>
      </w:r>
      <w:proofErr w:type="spellStart"/>
      <w:r w:rsidRPr="00DB7491">
        <w:rPr>
          <w:color w:val="000000" w:themeColor="text1"/>
        </w:rPr>
        <w:t>ballistas</w:t>
      </w:r>
      <w:proofErr w:type="spellEnd"/>
      <w:r w:rsidRPr="00DB7491">
        <w:rPr>
          <w:color w:val="000000" w:themeColor="text1"/>
        </w:rPr>
        <w:t xml:space="preserve"> and other artillery; and when no one knew or could imagine what he was going to do, he suddenly bade them gather shells and fill their helmets and the folds of their gowns, calling them "spoils from the Ocean, due to the Capitol and Palatine." As a monument of his victory he erected a lofty tower, from which lights were to shine at night to guide the course of ships, as from the Pharos.</w:t>
      </w:r>
      <w:r w:rsidRPr="00DB7491">
        <w:rPr>
          <w:rFonts w:ascii="Arial" w:hAnsi="Arial" w:cs="Arial"/>
          <w:color w:val="000000" w:themeColor="text1"/>
        </w:rPr>
        <w:t>​</w:t>
      </w:r>
      <w:r w:rsidRPr="00DB7491">
        <w:rPr>
          <w:color w:val="000000" w:themeColor="text1"/>
        </w:rPr>
        <w:t>Then promising the soldiers a gratuity of a hundred denarii each, as if he had shown unprecedented liberality, he said, "Go your way happy; go your way rich."</w:t>
      </w:r>
    </w:p>
    <w:p w14:paraId="7B06BA07" w14:textId="77777777" w:rsidR="00DB7491" w:rsidRDefault="00DB7491" w:rsidP="00DB7491">
      <w:pPr>
        <w:rPr>
          <w:color w:val="000000" w:themeColor="text1"/>
        </w:rPr>
      </w:pPr>
    </w:p>
    <w:p w14:paraId="6E7004C6" w14:textId="77777777" w:rsidR="00DB7491" w:rsidRDefault="00DB7491" w:rsidP="00DB7491">
      <w:pPr>
        <w:pStyle w:val="ListParagraph"/>
        <w:numPr>
          <w:ilvl w:val="0"/>
          <w:numId w:val="7"/>
        </w:numPr>
        <w:rPr>
          <w:color w:val="000000" w:themeColor="text1"/>
        </w:rPr>
      </w:pPr>
      <w:r w:rsidRPr="00DB7491">
        <w:rPr>
          <w:color w:val="000000" w:themeColor="text1"/>
        </w:rPr>
        <w:t xml:space="preserve">Three years </w:t>
      </w:r>
      <w:r>
        <w:rPr>
          <w:color w:val="000000" w:themeColor="text1"/>
        </w:rPr>
        <w:t>later</w:t>
      </w:r>
      <w:r w:rsidRPr="00DB7491">
        <w:rPr>
          <w:color w:val="000000" w:themeColor="text1"/>
        </w:rPr>
        <w:t xml:space="preserve">, the new emperor Claudius </w:t>
      </w:r>
      <w:r>
        <w:rPr>
          <w:color w:val="000000" w:themeColor="text1"/>
        </w:rPr>
        <w:t>began</w:t>
      </w:r>
      <w:r w:rsidRPr="00DB7491">
        <w:rPr>
          <w:color w:val="000000" w:themeColor="text1"/>
        </w:rPr>
        <w:t xml:space="preserve"> the third invasion</w:t>
      </w:r>
      <w:r>
        <w:rPr>
          <w:color w:val="000000" w:themeColor="text1"/>
        </w:rPr>
        <w:t xml:space="preserve"> of Britain</w:t>
      </w:r>
      <w:r w:rsidRPr="00DB7491">
        <w:rPr>
          <w:color w:val="000000" w:themeColor="text1"/>
        </w:rPr>
        <w:t>.</w:t>
      </w:r>
    </w:p>
    <w:p w14:paraId="0BCD5A61" w14:textId="77777777" w:rsidR="00DB7491" w:rsidRDefault="00DB7491" w:rsidP="00DB7491">
      <w:pPr>
        <w:pStyle w:val="ListParagraph"/>
        <w:numPr>
          <w:ilvl w:val="0"/>
          <w:numId w:val="7"/>
        </w:numPr>
        <w:rPr>
          <w:color w:val="000000" w:themeColor="text1"/>
        </w:rPr>
      </w:pPr>
      <w:r>
        <w:rPr>
          <w:color w:val="000000" w:themeColor="text1"/>
        </w:rPr>
        <w:t>His</w:t>
      </w:r>
      <w:r w:rsidRPr="00DB7491">
        <w:rPr>
          <w:color w:val="000000" w:themeColor="text1"/>
        </w:rPr>
        <w:t xml:space="preserve"> decision may have been linked to the actions of </w:t>
      </w:r>
      <w:proofErr w:type="spellStart"/>
      <w:r w:rsidRPr="00DB7491">
        <w:rPr>
          <w:color w:val="000000" w:themeColor="text1"/>
        </w:rPr>
        <w:t>Caratacus</w:t>
      </w:r>
      <w:proofErr w:type="spellEnd"/>
      <w:r w:rsidRPr="00DB7491">
        <w:rPr>
          <w:color w:val="000000" w:themeColor="text1"/>
        </w:rPr>
        <w:t xml:space="preserve"> of the </w:t>
      </w:r>
      <w:proofErr w:type="spellStart"/>
      <w:r w:rsidRPr="00DB7491">
        <w:rPr>
          <w:color w:val="000000" w:themeColor="text1"/>
        </w:rPr>
        <w:t>Catuvellauni</w:t>
      </w:r>
      <w:proofErr w:type="spellEnd"/>
      <w:r>
        <w:rPr>
          <w:color w:val="000000" w:themeColor="text1"/>
        </w:rPr>
        <w:t xml:space="preserve">. </w:t>
      </w:r>
    </w:p>
    <w:p w14:paraId="7A49CE0E" w14:textId="77777777" w:rsidR="00DB7491" w:rsidRDefault="00DB7491" w:rsidP="00DB7491">
      <w:pPr>
        <w:pStyle w:val="ListParagraph"/>
        <w:numPr>
          <w:ilvl w:val="0"/>
          <w:numId w:val="7"/>
        </w:numPr>
        <w:rPr>
          <w:color w:val="000000" w:themeColor="text1"/>
        </w:rPr>
      </w:pPr>
      <w:proofErr w:type="spellStart"/>
      <w:r w:rsidRPr="00DB7491">
        <w:rPr>
          <w:color w:val="000000" w:themeColor="text1"/>
        </w:rPr>
        <w:t>Caratacus</w:t>
      </w:r>
      <w:proofErr w:type="spellEnd"/>
      <w:r w:rsidRPr="00DB7491">
        <w:rPr>
          <w:color w:val="000000" w:themeColor="text1"/>
        </w:rPr>
        <w:t> </w:t>
      </w:r>
      <w:r>
        <w:rPr>
          <w:color w:val="000000" w:themeColor="text1"/>
        </w:rPr>
        <w:t xml:space="preserve">had </w:t>
      </w:r>
      <w:r w:rsidRPr="00DB7491">
        <w:rPr>
          <w:color w:val="000000" w:themeColor="text1"/>
        </w:rPr>
        <w:t>expan</w:t>
      </w:r>
      <w:r>
        <w:rPr>
          <w:color w:val="000000" w:themeColor="text1"/>
        </w:rPr>
        <w:t>ded</w:t>
      </w:r>
      <w:r w:rsidRPr="00DB7491">
        <w:rPr>
          <w:color w:val="000000" w:themeColor="text1"/>
        </w:rPr>
        <w:t xml:space="preserve"> into other tribal areas and </w:t>
      </w:r>
      <w:r>
        <w:rPr>
          <w:color w:val="000000" w:themeColor="text1"/>
        </w:rPr>
        <w:t xml:space="preserve">held an </w:t>
      </w:r>
      <w:r w:rsidRPr="00DB7491">
        <w:rPr>
          <w:color w:val="000000" w:themeColor="text1"/>
        </w:rPr>
        <w:t>anti-Roman stance</w:t>
      </w:r>
    </w:p>
    <w:p w14:paraId="1FB54A19" w14:textId="77777777" w:rsidR="00DB7491" w:rsidRDefault="00DB7491" w:rsidP="00DB7491">
      <w:pPr>
        <w:pStyle w:val="ListParagraph"/>
        <w:numPr>
          <w:ilvl w:val="0"/>
          <w:numId w:val="7"/>
        </w:numPr>
        <w:rPr>
          <w:color w:val="000000" w:themeColor="text1"/>
        </w:rPr>
      </w:pPr>
      <w:r>
        <w:rPr>
          <w:color w:val="000000" w:themeColor="text1"/>
        </w:rPr>
        <w:t xml:space="preserve">Other </w:t>
      </w:r>
      <w:r w:rsidRPr="00DB7491">
        <w:rPr>
          <w:color w:val="000000" w:themeColor="text1"/>
        </w:rPr>
        <w:t xml:space="preserve">Britons such as Verica, who </w:t>
      </w:r>
      <w:r>
        <w:rPr>
          <w:color w:val="000000" w:themeColor="text1"/>
        </w:rPr>
        <w:t xml:space="preserve">had been </w:t>
      </w:r>
      <w:r w:rsidRPr="00DB7491">
        <w:rPr>
          <w:color w:val="000000" w:themeColor="text1"/>
        </w:rPr>
        <w:t xml:space="preserve">exiled by </w:t>
      </w:r>
      <w:r>
        <w:rPr>
          <w:color w:val="000000" w:themeColor="text1"/>
        </w:rPr>
        <w:t>Caractacus,</w:t>
      </w:r>
      <w:r w:rsidRPr="00DB7491">
        <w:rPr>
          <w:color w:val="000000" w:themeColor="text1"/>
        </w:rPr>
        <w:t xml:space="preserve"> sought help from </w:t>
      </w:r>
      <w:r>
        <w:rPr>
          <w:color w:val="000000" w:themeColor="text1"/>
        </w:rPr>
        <w:t xml:space="preserve">the </w:t>
      </w:r>
      <w:r w:rsidRPr="00DB7491">
        <w:rPr>
          <w:color w:val="000000" w:themeColor="text1"/>
        </w:rPr>
        <w:t>Rom</w:t>
      </w:r>
      <w:r>
        <w:rPr>
          <w:color w:val="000000" w:themeColor="text1"/>
        </w:rPr>
        <w:t>ans</w:t>
      </w:r>
      <w:r w:rsidRPr="00DB7491">
        <w:rPr>
          <w:color w:val="000000" w:themeColor="text1"/>
        </w:rPr>
        <w:t>.</w:t>
      </w:r>
    </w:p>
    <w:p w14:paraId="5BAD637C" w14:textId="77777777" w:rsidR="00DB7491" w:rsidRDefault="00DB7491" w:rsidP="00DB7491">
      <w:pPr>
        <w:pStyle w:val="ListParagraph"/>
        <w:ind w:left="360"/>
        <w:rPr>
          <w:color w:val="000000" w:themeColor="text1"/>
        </w:rPr>
      </w:pPr>
    </w:p>
    <w:p w14:paraId="1D2B8B2F" w14:textId="3F51356C" w:rsidR="00DB7491" w:rsidRPr="00DB7491" w:rsidRDefault="00DB7491" w:rsidP="004C7BD4">
      <w:pPr>
        <w:pStyle w:val="ListParagraph"/>
        <w:numPr>
          <w:ilvl w:val="0"/>
          <w:numId w:val="7"/>
        </w:numPr>
        <w:rPr>
          <w:color w:val="000000" w:themeColor="text1"/>
        </w:rPr>
      </w:pPr>
      <w:r w:rsidRPr="00DB7491">
        <w:rPr>
          <w:color w:val="000000" w:themeColor="text1"/>
        </w:rPr>
        <w:t xml:space="preserve"> In AD</w:t>
      </w:r>
      <w:r>
        <w:rPr>
          <w:color w:val="000000" w:themeColor="text1"/>
        </w:rPr>
        <w:t xml:space="preserve"> </w:t>
      </w:r>
      <w:r w:rsidRPr="00DB7491">
        <w:rPr>
          <w:color w:val="000000" w:themeColor="text1"/>
        </w:rPr>
        <w:t xml:space="preserve">43 40,000 men were assembled at </w:t>
      </w:r>
      <w:proofErr w:type="spellStart"/>
      <w:r w:rsidRPr="00DB7491">
        <w:rPr>
          <w:color w:val="000000" w:themeColor="text1"/>
        </w:rPr>
        <w:t>Gesoriacum</w:t>
      </w:r>
      <w:proofErr w:type="spellEnd"/>
      <w:r w:rsidRPr="00DB7491">
        <w:rPr>
          <w:color w:val="000000" w:themeColor="text1"/>
        </w:rPr>
        <w:t xml:space="preserve"> (Boulogne), and by the end of AD</w:t>
      </w:r>
      <w:r>
        <w:rPr>
          <w:color w:val="000000" w:themeColor="text1"/>
        </w:rPr>
        <w:t xml:space="preserve"> </w:t>
      </w:r>
      <w:r w:rsidRPr="00DB7491">
        <w:rPr>
          <w:color w:val="000000" w:themeColor="text1"/>
        </w:rPr>
        <w:t xml:space="preserve">43 the native capital of </w:t>
      </w:r>
      <w:proofErr w:type="spellStart"/>
      <w:r w:rsidRPr="00DB7491">
        <w:rPr>
          <w:color w:val="000000" w:themeColor="text1"/>
        </w:rPr>
        <w:t>Camulodonum</w:t>
      </w:r>
      <w:proofErr w:type="spellEnd"/>
      <w:r w:rsidRPr="00DB7491">
        <w:rPr>
          <w:color w:val="000000" w:themeColor="text1"/>
        </w:rPr>
        <w:t xml:space="preserve"> (Colchester) had been </w:t>
      </w:r>
      <w:r>
        <w:rPr>
          <w:color w:val="000000" w:themeColor="text1"/>
        </w:rPr>
        <w:t>captured,</w:t>
      </w:r>
      <w:r w:rsidRPr="00DB7491">
        <w:rPr>
          <w:color w:val="000000" w:themeColor="text1"/>
        </w:rPr>
        <w:t xml:space="preserve"> along with the core of the southeast.</w:t>
      </w:r>
    </w:p>
    <w:p w14:paraId="6B4AC394" w14:textId="77777777" w:rsidR="00DB7491" w:rsidRPr="00DB7491" w:rsidRDefault="00DB7491" w:rsidP="00DB7491">
      <w:pPr>
        <w:rPr>
          <w:color w:val="000000" w:themeColor="text1"/>
        </w:rPr>
      </w:pPr>
    </w:p>
    <w:sectPr w:rsidR="00DB7491" w:rsidRPr="00DB7491" w:rsidSect="008A3FF6">
      <w:pgSz w:w="11900" w:h="16840"/>
      <w:pgMar w:top="1440" w:right="1440" w:bottom="1440" w:left="1440" w:header="708" w:footer="708" w:gutter="0"/>
      <w:pgBorders w:offsetFrom="page">
        <w:top w:val="thinThickThinMediumGap" w:sz="24" w:space="24" w:color="C90041"/>
        <w:left w:val="thinThickThinMediumGap" w:sz="24" w:space="24" w:color="C90041"/>
        <w:bottom w:val="thinThickThinMediumGap" w:sz="24" w:space="24" w:color="C90041"/>
        <w:right w:val="thinThickThinMediumGap" w:sz="24" w:space="24" w:color="C9004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8328A"/>
    <w:multiLevelType w:val="hybridMultilevel"/>
    <w:tmpl w:val="051C7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2D6F02"/>
    <w:multiLevelType w:val="hybridMultilevel"/>
    <w:tmpl w:val="C2D62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300B37"/>
    <w:multiLevelType w:val="hybridMultilevel"/>
    <w:tmpl w:val="C08AE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222F4A"/>
    <w:multiLevelType w:val="hybridMultilevel"/>
    <w:tmpl w:val="AA5C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E677B6"/>
    <w:multiLevelType w:val="hybridMultilevel"/>
    <w:tmpl w:val="CC5EA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E021A"/>
    <w:multiLevelType w:val="hybridMultilevel"/>
    <w:tmpl w:val="90F0E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063860"/>
    <w:multiLevelType w:val="hybridMultilevel"/>
    <w:tmpl w:val="CDBA0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7478956">
    <w:abstractNumId w:val="6"/>
  </w:num>
  <w:num w:numId="2" w16cid:durableId="2111199713">
    <w:abstractNumId w:val="2"/>
  </w:num>
  <w:num w:numId="3" w16cid:durableId="1230337867">
    <w:abstractNumId w:val="3"/>
  </w:num>
  <w:num w:numId="4" w16cid:durableId="813302631">
    <w:abstractNumId w:val="1"/>
  </w:num>
  <w:num w:numId="5" w16cid:durableId="365185000">
    <w:abstractNumId w:val="4"/>
  </w:num>
  <w:num w:numId="6" w16cid:durableId="1619213315">
    <w:abstractNumId w:val="5"/>
  </w:num>
  <w:num w:numId="7" w16cid:durableId="99523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62"/>
    <w:rsid w:val="000D3C6E"/>
    <w:rsid w:val="00193584"/>
    <w:rsid w:val="003B65AC"/>
    <w:rsid w:val="004160D1"/>
    <w:rsid w:val="004366C6"/>
    <w:rsid w:val="00470F62"/>
    <w:rsid w:val="004B2FD9"/>
    <w:rsid w:val="004C29BC"/>
    <w:rsid w:val="005324EA"/>
    <w:rsid w:val="0069019E"/>
    <w:rsid w:val="0069707A"/>
    <w:rsid w:val="006A48F4"/>
    <w:rsid w:val="006C3742"/>
    <w:rsid w:val="006D5BCC"/>
    <w:rsid w:val="00706794"/>
    <w:rsid w:val="00716282"/>
    <w:rsid w:val="008A3FF6"/>
    <w:rsid w:val="009A25AB"/>
    <w:rsid w:val="00AD6E4A"/>
    <w:rsid w:val="00C12DA4"/>
    <w:rsid w:val="00DB7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6736"/>
  <w15:chartTrackingRefBased/>
  <w15:docId w15:val="{F210F18F-341C-3D40-A8AC-C38D4337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F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F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F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F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F62"/>
    <w:rPr>
      <w:rFonts w:eastAsiaTheme="majorEastAsia" w:cstheme="majorBidi"/>
      <w:color w:val="272727" w:themeColor="text1" w:themeTint="D8"/>
    </w:rPr>
  </w:style>
  <w:style w:type="paragraph" w:styleId="Title">
    <w:name w:val="Title"/>
    <w:basedOn w:val="Normal"/>
    <w:next w:val="Normal"/>
    <w:link w:val="TitleChar"/>
    <w:uiPriority w:val="10"/>
    <w:qFormat/>
    <w:rsid w:val="00470F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F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F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0F62"/>
    <w:rPr>
      <w:i/>
      <w:iCs/>
      <w:color w:val="404040" w:themeColor="text1" w:themeTint="BF"/>
    </w:rPr>
  </w:style>
  <w:style w:type="paragraph" w:styleId="ListParagraph">
    <w:name w:val="List Paragraph"/>
    <w:basedOn w:val="Normal"/>
    <w:uiPriority w:val="34"/>
    <w:qFormat/>
    <w:rsid w:val="00470F62"/>
    <w:pPr>
      <w:ind w:left="720"/>
      <w:contextualSpacing/>
    </w:pPr>
  </w:style>
  <w:style w:type="character" w:styleId="IntenseEmphasis">
    <w:name w:val="Intense Emphasis"/>
    <w:basedOn w:val="DefaultParagraphFont"/>
    <w:uiPriority w:val="21"/>
    <w:qFormat/>
    <w:rsid w:val="00470F62"/>
    <w:rPr>
      <w:i/>
      <w:iCs/>
      <w:color w:val="0F4761" w:themeColor="accent1" w:themeShade="BF"/>
    </w:rPr>
  </w:style>
  <w:style w:type="paragraph" w:styleId="IntenseQuote">
    <w:name w:val="Intense Quote"/>
    <w:basedOn w:val="Normal"/>
    <w:next w:val="Normal"/>
    <w:link w:val="IntenseQuoteChar"/>
    <w:uiPriority w:val="30"/>
    <w:qFormat/>
    <w:rsid w:val="00470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F62"/>
    <w:rPr>
      <w:i/>
      <w:iCs/>
      <w:color w:val="0F4761" w:themeColor="accent1" w:themeShade="BF"/>
    </w:rPr>
  </w:style>
  <w:style w:type="character" w:styleId="IntenseReference">
    <w:name w:val="Intense Reference"/>
    <w:basedOn w:val="DefaultParagraphFont"/>
    <w:uiPriority w:val="32"/>
    <w:qFormat/>
    <w:rsid w:val="00470F62"/>
    <w:rPr>
      <w:b/>
      <w:bCs/>
      <w:smallCaps/>
      <w:color w:val="0F4761" w:themeColor="accent1" w:themeShade="BF"/>
      <w:spacing w:val="5"/>
    </w:rPr>
  </w:style>
  <w:style w:type="character" w:styleId="Hyperlink">
    <w:name w:val="Hyperlink"/>
    <w:basedOn w:val="DefaultParagraphFont"/>
    <w:uiPriority w:val="99"/>
    <w:unhideWhenUsed/>
    <w:rsid w:val="00706794"/>
    <w:rPr>
      <w:color w:val="467886" w:themeColor="hyperlink"/>
      <w:u w:val="single"/>
    </w:rPr>
  </w:style>
  <w:style w:type="character" w:styleId="UnresolvedMention">
    <w:name w:val="Unresolved Mention"/>
    <w:basedOn w:val="DefaultParagraphFont"/>
    <w:uiPriority w:val="99"/>
    <w:semiHidden/>
    <w:unhideWhenUsed/>
    <w:rsid w:val="00706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7231">
      <w:bodyDiv w:val="1"/>
      <w:marLeft w:val="0"/>
      <w:marRight w:val="0"/>
      <w:marTop w:val="0"/>
      <w:marBottom w:val="0"/>
      <w:divBdr>
        <w:top w:val="none" w:sz="0" w:space="0" w:color="auto"/>
        <w:left w:val="none" w:sz="0" w:space="0" w:color="auto"/>
        <w:bottom w:val="none" w:sz="0" w:space="0" w:color="auto"/>
        <w:right w:val="none" w:sz="0" w:space="0" w:color="auto"/>
      </w:divBdr>
    </w:div>
    <w:div w:id="300817215">
      <w:bodyDiv w:val="1"/>
      <w:marLeft w:val="0"/>
      <w:marRight w:val="0"/>
      <w:marTop w:val="0"/>
      <w:marBottom w:val="0"/>
      <w:divBdr>
        <w:top w:val="none" w:sz="0" w:space="0" w:color="auto"/>
        <w:left w:val="none" w:sz="0" w:space="0" w:color="auto"/>
        <w:bottom w:val="none" w:sz="0" w:space="0" w:color="auto"/>
        <w:right w:val="none" w:sz="0" w:space="0" w:color="auto"/>
      </w:divBdr>
    </w:div>
    <w:div w:id="474565067">
      <w:bodyDiv w:val="1"/>
      <w:marLeft w:val="0"/>
      <w:marRight w:val="0"/>
      <w:marTop w:val="0"/>
      <w:marBottom w:val="0"/>
      <w:divBdr>
        <w:top w:val="none" w:sz="0" w:space="0" w:color="auto"/>
        <w:left w:val="none" w:sz="0" w:space="0" w:color="auto"/>
        <w:bottom w:val="none" w:sz="0" w:space="0" w:color="auto"/>
        <w:right w:val="none" w:sz="0" w:space="0" w:color="auto"/>
      </w:divBdr>
    </w:div>
    <w:div w:id="525798596">
      <w:bodyDiv w:val="1"/>
      <w:marLeft w:val="0"/>
      <w:marRight w:val="0"/>
      <w:marTop w:val="0"/>
      <w:marBottom w:val="0"/>
      <w:divBdr>
        <w:top w:val="none" w:sz="0" w:space="0" w:color="auto"/>
        <w:left w:val="none" w:sz="0" w:space="0" w:color="auto"/>
        <w:bottom w:val="none" w:sz="0" w:space="0" w:color="auto"/>
        <w:right w:val="none" w:sz="0" w:space="0" w:color="auto"/>
      </w:divBdr>
    </w:div>
    <w:div w:id="695158972">
      <w:bodyDiv w:val="1"/>
      <w:marLeft w:val="0"/>
      <w:marRight w:val="0"/>
      <w:marTop w:val="0"/>
      <w:marBottom w:val="0"/>
      <w:divBdr>
        <w:top w:val="none" w:sz="0" w:space="0" w:color="auto"/>
        <w:left w:val="none" w:sz="0" w:space="0" w:color="auto"/>
        <w:bottom w:val="none" w:sz="0" w:space="0" w:color="auto"/>
        <w:right w:val="none" w:sz="0" w:space="0" w:color="auto"/>
      </w:divBdr>
    </w:div>
    <w:div w:id="894395080">
      <w:bodyDiv w:val="1"/>
      <w:marLeft w:val="0"/>
      <w:marRight w:val="0"/>
      <w:marTop w:val="0"/>
      <w:marBottom w:val="0"/>
      <w:divBdr>
        <w:top w:val="none" w:sz="0" w:space="0" w:color="auto"/>
        <w:left w:val="none" w:sz="0" w:space="0" w:color="auto"/>
        <w:bottom w:val="none" w:sz="0" w:space="0" w:color="auto"/>
        <w:right w:val="none" w:sz="0" w:space="0" w:color="auto"/>
      </w:divBdr>
    </w:div>
    <w:div w:id="1135102752">
      <w:bodyDiv w:val="1"/>
      <w:marLeft w:val="0"/>
      <w:marRight w:val="0"/>
      <w:marTop w:val="0"/>
      <w:marBottom w:val="0"/>
      <w:divBdr>
        <w:top w:val="none" w:sz="0" w:space="0" w:color="auto"/>
        <w:left w:val="none" w:sz="0" w:space="0" w:color="auto"/>
        <w:bottom w:val="none" w:sz="0" w:space="0" w:color="auto"/>
        <w:right w:val="none" w:sz="0" w:space="0" w:color="auto"/>
      </w:divBdr>
    </w:div>
    <w:div w:id="1144855273">
      <w:bodyDiv w:val="1"/>
      <w:marLeft w:val="0"/>
      <w:marRight w:val="0"/>
      <w:marTop w:val="0"/>
      <w:marBottom w:val="0"/>
      <w:divBdr>
        <w:top w:val="none" w:sz="0" w:space="0" w:color="auto"/>
        <w:left w:val="none" w:sz="0" w:space="0" w:color="auto"/>
        <w:bottom w:val="none" w:sz="0" w:space="0" w:color="auto"/>
        <w:right w:val="none" w:sz="0" w:space="0" w:color="auto"/>
      </w:divBdr>
    </w:div>
    <w:div w:id="1209073747">
      <w:bodyDiv w:val="1"/>
      <w:marLeft w:val="0"/>
      <w:marRight w:val="0"/>
      <w:marTop w:val="0"/>
      <w:marBottom w:val="0"/>
      <w:divBdr>
        <w:top w:val="none" w:sz="0" w:space="0" w:color="auto"/>
        <w:left w:val="none" w:sz="0" w:space="0" w:color="auto"/>
        <w:bottom w:val="none" w:sz="0" w:space="0" w:color="auto"/>
        <w:right w:val="none" w:sz="0" w:space="0" w:color="auto"/>
      </w:divBdr>
    </w:div>
    <w:div w:id="1306862015">
      <w:bodyDiv w:val="1"/>
      <w:marLeft w:val="0"/>
      <w:marRight w:val="0"/>
      <w:marTop w:val="0"/>
      <w:marBottom w:val="0"/>
      <w:divBdr>
        <w:top w:val="none" w:sz="0" w:space="0" w:color="auto"/>
        <w:left w:val="none" w:sz="0" w:space="0" w:color="auto"/>
        <w:bottom w:val="none" w:sz="0" w:space="0" w:color="auto"/>
        <w:right w:val="none" w:sz="0" w:space="0" w:color="auto"/>
      </w:divBdr>
    </w:div>
    <w:div w:id="1479491148">
      <w:bodyDiv w:val="1"/>
      <w:marLeft w:val="0"/>
      <w:marRight w:val="0"/>
      <w:marTop w:val="0"/>
      <w:marBottom w:val="0"/>
      <w:divBdr>
        <w:top w:val="none" w:sz="0" w:space="0" w:color="auto"/>
        <w:left w:val="none" w:sz="0" w:space="0" w:color="auto"/>
        <w:bottom w:val="none" w:sz="0" w:space="0" w:color="auto"/>
        <w:right w:val="none" w:sz="0" w:space="0" w:color="auto"/>
      </w:divBdr>
    </w:div>
    <w:div w:id="1552645022">
      <w:bodyDiv w:val="1"/>
      <w:marLeft w:val="0"/>
      <w:marRight w:val="0"/>
      <w:marTop w:val="0"/>
      <w:marBottom w:val="0"/>
      <w:divBdr>
        <w:top w:val="none" w:sz="0" w:space="0" w:color="auto"/>
        <w:left w:val="none" w:sz="0" w:space="0" w:color="auto"/>
        <w:bottom w:val="none" w:sz="0" w:space="0" w:color="auto"/>
        <w:right w:val="none" w:sz="0" w:space="0" w:color="auto"/>
      </w:divBdr>
    </w:div>
    <w:div w:id="1745956265">
      <w:bodyDiv w:val="1"/>
      <w:marLeft w:val="0"/>
      <w:marRight w:val="0"/>
      <w:marTop w:val="0"/>
      <w:marBottom w:val="0"/>
      <w:divBdr>
        <w:top w:val="none" w:sz="0" w:space="0" w:color="auto"/>
        <w:left w:val="none" w:sz="0" w:space="0" w:color="auto"/>
        <w:bottom w:val="none" w:sz="0" w:space="0" w:color="auto"/>
        <w:right w:val="none" w:sz="0" w:space="0" w:color="auto"/>
      </w:divBdr>
    </w:div>
    <w:div w:id="20109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aeology.co.uk/articles/features/ebbsfleet-54-bc-searching-for-the-launch-site-of-caesars-british-invasions.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1845</Words>
  <Characters>9452</Characters>
  <Application>Microsoft Office Word</Application>
  <DocSecurity>0</DocSecurity>
  <Lines>82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Hebe Barlow</cp:lastModifiedBy>
  <cp:revision>7</cp:revision>
  <dcterms:created xsi:type="dcterms:W3CDTF">2025-02-06T22:29:00Z</dcterms:created>
  <dcterms:modified xsi:type="dcterms:W3CDTF">2025-02-06T23:05:00Z</dcterms:modified>
</cp:coreProperties>
</file>