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9005" w14:textId="383F7B64" w:rsidR="00CD60B0" w:rsidRPr="00CD60B0" w:rsidRDefault="00CD60B0" w:rsidP="00CD60B0">
      <w:proofErr w:type="spellStart"/>
      <w:r w:rsidRPr="00CD60B0">
        <w:rPr>
          <w:b/>
          <w:bCs/>
        </w:rPr>
        <w:t>SofCon</w:t>
      </w:r>
      <w:proofErr w:type="spellEnd"/>
      <w:r w:rsidRPr="00CD60B0">
        <w:rPr>
          <w:b/>
          <w:bCs/>
        </w:rPr>
        <w:t xml:space="preserve"> Policies &amp; Procedures V1.</w:t>
      </w:r>
      <w:r w:rsidR="00A9760E">
        <w:rPr>
          <w:b/>
          <w:bCs/>
        </w:rPr>
        <w:t>2</w:t>
      </w:r>
      <w:r w:rsidRPr="00CD60B0">
        <w:br/>
        <w:t>School of Consciousness - 2025/2026</w:t>
      </w:r>
    </w:p>
    <w:p w14:paraId="147BECBB" w14:textId="77777777" w:rsidR="00CD60B0" w:rsidRPr="00CD60B0" w:rsidRDefault="00000000" w:rsidP="00CD60B0">
      <w:r>
        <w:pict w14:anchorId="16F3A67F">
          <v:rect id="_x0000_i1025" style="width:0;height:1.5pt" o:hralign="center" o:hrstd="t" o:hr="t" fillcolor="#a0a0a0" stroked="f"/>
        </w:pict>
      </w:r>
    </w:p>
    <w:p w14:paraId="71357E66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Background Check Policy</w:t>
      </w:r>
    </w:p>
    <w:p w14:paraId="07D98B93" w14:textId="77777777" w:rsidR="00B3490C" w:rsidRPr="00B3490C" w:rsidRDefault="00B3490C" w:rsidP="00B3490C">
      <w:r w:rsidRPr="00B3490C">
        <w:t xml:space="preserve">To protect the safety and well-being of all children in our community, </w:t>
      </w:r>
      <w:proofErr w:type="spellStart"/>
      <w:r w:rsidRPr="00B3490C">
        <w:t>SofCon</w:t>
      </w:r>
      <w:proofErr w:type="spellEnd"/>
      <w:r w:rsidRPr="00B3490C">
        <w:t xml:space="preserve"> requires background checks for certain adults participating in program activities.</w:t>
      </w:r>
    </w:p>
    <w:p w14:paraId="3FCC2DD1" w14:textId="77777777" w:rsidR="00B3490C" w:rsidRPr="00B3490C" w:rsidRDefault="00B3490C" w:rsidP="00B3490C">
      <w:r w:rsidRPr="00B3490C">
        <w:rPr>
          <w:b/>
          <w:bCs/>
        </w:rPr>
        <w:t>Who Requires a Background Check:</w:t>
      </w:r>
    </w:p>
    <w:p w14:paraId="1706733C" w14:textId="77777777" w:rsidR="00B3490C" w:rsidRPr="00B3490C" w:rsidRDefault="00B3490C" w:rsidP="00B3490C">
      <w:pPr>
        <w:numPr>
          <w:ilvl w:val="0"/>
          <w:numId w:val="22"/>
        </w:numPr>
      </w:pPr>
      <w:r w:rsidRPr="00B3490C">
        <w:t>All paid facilitators and staff</w:t>
      </w:r>
    </w:p>
    <w:p w14:paraId="6D7F8323" w14:textId="77777777" w:rsidR="00B3490C" w:rsidRPr="00B3490C" w:rsidRDefault="00B3490C" w:rsidP="00B3490C">
      <w:pPr>
        <w:numPr>
          <w:ilvl w:val="0"/>
          <w:numId w:val="22"/>
        </w:numPr>
      </w:pPr>
      <w:r w:rsidRPr="00B3490C">
        <w:t>Volunteer drivers transporting children other than their own</w:t>
      </w:r>
    </w:p>
    <w:p w14:paraId="4FD6B459" w14:textId="77777777" w:rsidR="00B3490C" w:rsidRPr="00B3490C" w:rsidRDefault="00B3490C" w:rsidP="00B3490C">
      <w:pPr>
        <w:numPr>
          <w:ilvl w:val="0"/>
          <w:numId w:val="22"/>
        </w:numPr>
      </w:pPr>
      <w:r w:rsidRPr="00B3490C">
        <w:t>Regular volunteers (defined as individuals assisting with students more than twice per month)</w:t>
      </w:r>
    </w:p>
    <w:p w14:paraId="7AD1A40D" w14:textId="77777777" w:rsidR="00B3490C" w:rsidRPr="00B3490C" w:rsidRDefault="00B3490C" w:rsidP="00B3490C">
      <w:r w:rsidRPr="00B3490C">
        <w:rPr>
          <w:b/>
          <w:bCs/>
        </w:rPr>
        <w:t>Who Does Not Require a Background Check:</w:t>
      </w:r>
    </w:p>
    <w:p w14:paraId="578F923D" w14:textId="77777777" w:rsidR="00B3490C" w:rsidRPr="00B3490C" w:rsidRDefault="00B3490C" w:rsidP="00B3490C">
      <w:pPr>
        <w:numPr>
          <w:ilvl w:val="0"/>
          <w:numId w:val="23"/>
        </w:numPr>
      </w:pPr>
      <w:r w:rsidRPr="00B3490C">
        <w:t xml:space="preserve">Parents/guardians solely </w:t>
      </w:r>
      <w:proofErr w:type="gramStart"/>
      <w:r w:rsidRPr="00B3490C">
        <w:t>supervising</w:t>
      </w:r>
      <w:proofErr w:type="gramEnd"/>
      <w:r w:rsidRPr="00B3490C">
        <w:t xml:space="preserve"> their own child during occasional events (e.g., festivals, open houses)</w:t>
      </w:r>
    </w:p>
    <w:p w14:paraId="39EA1064" w14:textId="77777777" w:rsidR="00B3490C" w:rsidRPr="00B3490C" w:rsidRDefault="00B3490C" w:rsidP="00B3490C">
      <w:pPr>
        <w:numPr>
          <w:ilvl w:val="0"/>
          <w:numId w:val="23"/>
        </w:numPr>
      </w:pPr>
      <w:r w:rsidRPr="00B3490C">
        <w:t>Visitors attending short, public, or whole-family community gatherings without supervisory duties</w:t>
      </w:r>
    </w:p>
    <w:p w14:paraId="6383AB2F" w14:textId="77777777" w:rsidR="00B3490C" w:rsidRPr="00B3490C" w:rsidRDefault="00B3490C" w:rsidP="00B3490C">
      <w:r w:rsidRPr="00B3490C">
        <w:rPr>
          <w:b/>
          <w:bCs/>
        </w:rPr>
        <w:t>Scope of Background Check:</w:t>
      </w:r>
      <w:r w:rsidRPr="00B3490C">
        <w:t xml:space="preserve"> Background screening may include, but is not limited to:</w:t>
      </w:r>
    </w:p>
    <w:p w14:paraId="4D4B28A1" w14:textId="77777777" w:rsidR="00B3490C" w:rsidRPr="00B3490C" w:rsidRDefault="00B3490C" w:rsidP="00B3490C">
      <w:pPr>
        <w:numPr>
          <w:ilvl w:val="0"/>
          <w:numId w:val="24"/>
        </w:numPr>
      </w:pPr>
      <w:r w:rsidRPr="00B3490C">
        <w:t>State and national criminal history records</w:t>
      </w:r>
    </w:p>
    <w:p w14:paraId="57627A4F" w14:textId="77777777" w:rsidR="00B3490C" w:rsidRPr="00B3490C" w:rsidRDefault="00B3490C" w:rsidP="00B3490C">
      <w:pPr>
        <w:numPr>
          <w:ilvl w:val="0"/>
          <w:numId w:val="24"/>
        </w:numPr>
      </w:pPr>
      <w:r w:rsidRPr="00B3490C">
        <w:t>Sex offender registry checks</w:t>
      </w:r>
    </w:p>
    <w:p w14:paraId="77FB1006" w14:textId="77777777" w:rsidR="00B3490C" w:rsidRPr="00B3490C" w:rsidRDefault="00B3490C" w:rsidP="00B3490C">
      <w:pPr>
        <w:numPr>
          <w:ilvl w:val="0"/>
          <w:numId w:val="24"/>
        </w:numPr>
      </w:pPr>
      <w:r w:rsidRPr="00B3490C">
        <w:t>Personal reference verification (if applicable)</w:t>
      </w:r>
    </w:p>
    <w:p w14:paraId="75A2A286" w14:textId="77777777" w:rsidR="00B3490C" w:rsidRPr="00B3490C" w:rsidRDefault="00B3490C" w:rsidP="00B3490C">
      <w:r w:rsidRPr="00B3490C">
        <w:rPr>
          <w:b/>
          <w:bCs/>
        </w:rPr>
        <w:t>Authorization:</w:t>
      </w:r>
      <w:r w:rsidRPr="00B3490C">
        <w:t xml:space="preserve"> Background checks will only be conducted with the signed consent of the applicant. Information obtained will remain confidential and used solely for safeguarding the community.</w:t>
      </w:r>
    </w:p>
    <w:p w14:paraId="7B41E1B1" w14:textId="77777777" w:rsidR="00B3490C" w:rsidRPr="00B3490C" w:rsidRDefault="00B3490C" w:rsidP="00B3490C">
      <w:r w:rsidRPr="00B3490C">
        <w:rPr>
          <w:b/>
          <w:bCs/>
        </w:rPr>
        <w:t>Failure to Complete or Pass:</w:t>
      </w:r>
      <w:r w:rsidRPr="00B3490C">
        <w:t xml:space="preserve"> </w:t>
      </w:r>
      <w:proofErr w:type="spellStart"/>
      <w:r w:rsidRPr="00B3490C">
        <w:t>SofCon</w:t>
      </w:r>
      <w:proofErr w:type="spellEnd"/>
      <w:r w:rsidRPr="00B3490C">
        <w:t xml:space="preserve"> reserves the right to deny or limit participation in roles involving student supervision if an individual declines to undergo a background check, or if screening results indicate safety concerns.</w:t>
      </w:r>
    </w:p>
    <w:p w14:paraId="297C3C9D" w14:textId="77777777" w:rsidR="00B3490C" w:rsidRPr="00B3490C" w:rsidRDefault="00B3490C" w:rsidP="00B3490C">
      <w:r w:rsidRPr="00B3490C">
        <w:rPr>
          <w:b/>
          <w:bCs/>
        </w:rPr>
        <w:t>Review:</w:t>
      </w:r>
      <w:r w:rsidRPr="00B3490C">
        <w:t xml:space="preserve"> All background check policies and procedures are reviewed annually by </w:t>
      </w:r>
      <w:proofErr w:type="spellStart"/>
      <w:r w:rsidRPr="00B3490C">
        <w:t>SofCon</w:t>
      </w:r>
      <w:proofErr w:type="spellEnd"/>
      <w:r w:rsidRPr="00B3490C">
        <w:t xml:space="preserve"> leadership and updated as needed.</w:t>
      </w:r>
    </w:p>
    <w:p w14:paraId="07D4E459" w14:textId="77777777" w:rsidR="00CD60B0" w:rsidRPr="00CD60B0" w:rsidRDefault="00000000" w:rsidP="00CD60B0">
      <w:r>
        <w:pict w14:anchorId="1C471DEC">
          <v:rect id="_x0000_i1026" style="width:0;height:1.5pt" o:hralign="center" o:hrstd="t" o:hr="t" fillcolor="#a0a0a0" stroked="f"/>
        </w:pict>
      </w:r>
    </w:p>
    <w:p w14:paraId="0D48E6BA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lastRenderedPageBreak/>
        <w:t>Emergency Action Plan</w:t>
      </w:r>
    </w:p>
    <w:p w14:paraId="386F2BA9" w14:textId="6E053559" w:rsidR="006F7402" w:rsidRPr="006F7402" w:rsidRDefault="006F7402" w:rsidP="006F7402">
      <w:r w:rsidRPr="006F7402">
        <w:t xml:space="preserve">In the event of an emergency or </w:t>
      </w:r>
      <w:proofErr w:type="gramStart"/>
      <w:r w:rsidRPr="006F7402">
        <w:t>crisis situation</w:t>
      </w:r>
      <w:proofErr w:type="gramEnd"/>
      <w:r w:rsidRPr="006F7402">
        <w:t>, the following procedures will be followed to prioritize the safety, security, and well-being of all children and staff:</w:t>
      </w:r>
    </w:p>
    <w:p w14:paraId="1BEAB4EF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Fire Emergency</w:t>
      </w:r>
    </w:p>
    <w:p w14:paraId="162BF3B1" w14:textId="77777777" w:rsidR="006F7402" w:rsidRPr="006F7402" w:rsidRDefault="006F7402" w:rsidP="006F7402">
      <w:pPr>
        <w:numPr>
          <w:ilvl w:val="0"/>
          <w:numId w:val="9"/>
        </w:numPr>
      </w:pPr>
      <w:r w:rsidRPr="006F7402">
        <w:t>Calm evacuation to the designated outdoor gathering point.</w:t>
      </w:r>
    </w:p>
    <w:p w14:paraId="2F308FFD" w14:textId="77777777" w:rsidR="006F7402" w:rsidRPr="006F7402" w:rsidRDefault="006F7402" w:rsidP="006F7402">
      <w:pPr>
        <w:numPr>
          <w:ilvl w:val="0"/>
          <w:numId w:val="9"/>
        </w:numPr>
      </w:pPr>
      <w:r w:rsidRPr="006F7402">
        <w:t>Attendance will be taken immediately.</w:t>
      </w:r>
    </w:p>
    <w:p w14:paraId="7510A9B5" w14:textId="77777777" w:rsidR="006F7402" w:rsidRPr="006F7402" w:rsidRDefault="006F7402" w:rsidP="006F7402">
      <w:pPr>
        <w:numPr>
          <w:ilvl w:val="0"/>
          <w:numId w:val="9"/>
        </w:numPr>
      </w:pPr>
      <w:r w:rsidRPr="006F7402">
        <w:t>911 will be called if needed.</w:t>
      </w:r>
    </w:p>
    <w:p w14:paraId="3C43D0A6" w14:textId="3AE3B0D5" w:rsidR="006F7402" w:rsidRPr="006F7402" w:rsidRDefault="006F7402" w:rsidP="006F7402">
      <w:pPr>
        <w:numPr>
          <w:ilvl w:val="0"/>
          <w:numId w:val="9"/>
        </w:numPr>
      </w:pPr>
      <w:r w:rsidRPr="006F7402">
        <w:t>Families will be notified once safety is secured.</w:t>
      </w:r>
    </w:p>
    <w:p w14:paraId="10A84A12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Medical Emergency</w:t>
      </w:r>
    </w:p>
    <w:p w14:paraId="232E5F3F" w14:textId="77777777" w:rsidR="006F7402" w:rsidRPr="006F7402" w:rsidRDefault="006F7402" w:rsidP="006F7402">
      <w:pPr>
        <w:numPr>
          <w:ilvl w:val="0"/>
          <w:numId w:val="10"/>
        </w:numPr>
      </w:pPr>
      <w:r w:rsidRPr="006F7402">
        <w:t>Administer basic first aid on-site when appropriate.</w:t>
      </w:r>
    </w:p>
    <w:p w14:paraId="4508AB09" w14:textId="77777777" w:rsidR="006F7402" w:rsidRPr="006F7402" w:rsidRDefault="006F7402" w:rsidP="006F7402">
      <w:pPr>
        <w:numPr>
          <w:ilvl w:val="0"/>
          <w:numId w:val="10"/>
        </w:numPr>
      </w:pPr>
      <w:r w:rsidRPr="006F7402">
        <w:t>If serious, 911 will be called immediately.</w:t>
      </w:r>
    </w:p>
    <w:p w14:paraId="7896461E" w14:textId="77777777" w:rsidR="006F7402" w:rsidRPr="006F7402" w:rsidRDefault="006F7402" w:rsidP="006F7402">
      <w:pPr>
        <w:numPr>
          <w:ilvl w:val="0"/>
          <w:numId w:val="10"/>
        </w:numPr>
      </w:pPr>
      <w:r w:rsidRPr="006F7402">
        <w:t>Parents/guardians will be contacted without delay.</w:t>
      </w:r>
    </w:p>
    <w:p w14:paraId="615B8280" w14:textId="5FCE9C4B" w:rsidR="006F7402" w:rsidRPr="006F7402" w:rsidRDefault="006F7402" w:rsidP="006F7402">
      <w:pPr>
        <w:numPr>
          <w:ilvl w:val="0"/>
          <w:numId w:val="10"/>
        </w:numPr>
      </w:pPr>
      <w:r w:rsidRPr="006F7402">
        <w:t>A staff member will accompany any child transported by emergency services until the parent arrives.</w:t>
      </w:r>
    </w:p>
    <w:p w14:paraId="0EAA5573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Weather Emergency</w:t>
      </w:r>
    </w:p>
    <w:p w14:paraId="379CD44D" w14:textId="77777777" w:rsidR="006F7402" w:rsidRPr="006F7402" w:rsidRDefault="006F7402" w:rsidP="006F7402">
      <w:pPr>
        <w:numPr>
          <w:ilvl w:val="0"/>
          <w:numId w:val="11"/>
        </w:numPr>
      </w:pPr>
      <w:r w:rsidRPr="006F7402">
        <w:t>Shelter in place following the severe weather plan (designated shelter areas).</w:t>
      </w:r>
    </w:p>
    <w:p w14:paraId="1689584E" w14:textId="77777777" w:rsidR="006F7402" w:rsidRPr="006F7402" w:rsidRDefault="006F7402" w:rsidP="006F7402">
      <w:pPr>
        <w:numPr>
          <w:ilvl w:val="0"/>
          <w:numId w:val="11"/>
        </w:numPr>
      </w:pPr>
      <w:r w:rsidRPr="006F7402">
        <w:t>Keep children calm and occupied.</w:t>
      </w:r>
    </w:p>
    <w:p w14:paraId="529BFFD1" w14:textId="2ABF811C" w:rsidR="006F7402" w:rsidRPr="006F7402" w:rsidRDefault="006F7402" w:rsidP="006F7402">
      <w:pPr>
        <w:numPr>
          <w:ilvl w:val="0"/>
          <w:numId w:val="11"/>
        </w:numPr>
      </w:pPr>
      <w:r w:rsidRPr="006F7402">
        <w:t>Parents will be contacted as soon as it is safe to do so.</w:t>
      </w:r>
    </w:p>
    <w:p w14:paraId="45B1E8B1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Lockdown/Evacuation (External Threat)</w:t>
      </w:r>
    </w:p>
    <w:p w14:paraId="55389A21" w14:textId="77777777" w:rsidR="006F7402" w:rsidRPr="006F7402" w:rsidRDefault="006F7402" w:rsidP="006F7402">
      <w:pPr>
        <w:numPr>
          <w:ilvl w:val="0"/>
          <w:numId w:val="12"/>
        </w:numPr>
      </w:pPr>
      <w:r w:rsidRPr="006F7402">
        <w:t>Immediate lockdown procedures will be initiated:</w:t>
      </w:r>
    </w:p>
    <w:p w14:paraId="777DB6EE" w14:textId="77777777" w:rsidR="006F7402" w:rsidRPr="006F7402" w:rsidRDefault="006F7402" w:rsidP="006F7402">
      <w:pPr>
        <w:numPr>
          <w:ilvl w:val="1"/>
          <w:numId w:val="12"/>
        </w:numPr>
      </w:pPr>
      <w:r w:rsidRPr="006F7402">
        <w:t>Secure all external doors.</w:t>
      </w:r>
    </w:p>
    <w:p w14:paraId="2CDFCB96" w14:textId="77777777" w:rsidR="006F7402" w:rsidRPr="006F7402" w:rsidRDefault="006F7402" w:rsidP="006F7402">
      <w:pPr>
        <w:numPr>
          <w:ilvl w:val="1"/>
          <w:numId w:val="12"/>
        </w:numPr>
      </w:pPr>
      <w:r w:rsidRPr="006F7402">
        <w:t>Move children to designated secure areas.</w:t>
      </w:r>
    </w:p>
    <w:p w14:paraId="20920E8A" w14:textId="77777777" w:rsidR="006F7402" w:rsidRPr="006F7402" w:rsidRDefault="006F7402" w:rsidP="006F7402">
      <w:pPr>
        <w:numPr>
          <w:ilvl w:val="1"/>
          <w:numId w:val="12"/>
        </w:numPr>
      </w:pPr>
      <w:r w:rsidRPr="006F7402">
        <w:t>Lights off, silence maintained until all-clear is given by authorities.</w:t>
      </w:r>
    </w:p>
    <w:p w14:paraId="1E447DD4" w14:textId="77777777" w:rsidR="006F7402" w:rsidRPr="006F7402" w:rsidRDefault="006F7402" w:rsidP="006F7402">
      <w:pPr>
        <w:numPr>
          <w:ilvl w:val="0"/>
          <w:numId w:val="12"/>
        </w:numPr>
      </w:pPr>
      <w:r w:rsidRPr="006F7402">
        <w:t>If ordered to evacuate by authorities, staff will relocate children to the secondary evacuation site (location provided to parents at enrollment).</w:t>
      </w:r>
    </w:p>
    <w:p w14:paraId="301CF749" w14:textId="32F2B866" w:rsidR="006F7402" w:rsidRPr="006F7402" w:rsidRDefault="006F7402" w:rsidP="006F7402">
      <w:pPr>
        <w:numPr>
          <w:ilvl w:val="0"/>
          <w:numId w:val="12"/>
        </w:numPr>
      </w:pPr>
      <w:r w:rsidRPr="006F7402">
        <w:t>Parents will be contacted once children are safe.</w:t>
      </w:r>
    </w:p>
    <w:p w14:paraId="6247727A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Behavioral Crisis Response</w:t>
      </w:r>
    </w:p>
    <w:p w14:paraId="69FF8CAE" w14:textId="77777777" w:rsidR="006F7402" w:rsidRPr="006F7402" w:rsidRDefault="006F7402" w:rsidP="006F7402">
      <w:pPr>
        <w:numPr>
          <w:ilvl w:val="0"/>
          <w:numId w:val="13"/>
        </w:numPr>
      </w:pPr>
      <w:r w:rsidRPr="006F7402">
        <w:lastRenderedPageBreak/>
        <w:t>If a child's behavior creates a safety threat to themselves, other children, or staff:</w:t>
      </w:r>
    </w:p>
    <w:p w14:paraId="0BC4F1AA" w14:textId="77777777" w:rsidR="006F7402" w:rsidRPr="006F7402" w:rsidRDefault="006F7402" w:rsidP="006F7402">
      <w:pPr>
        <w:numPr>
          <w:ilvl w:val="1"/>
          <w:numId w:val="13"/>
        </w:numPr>
      </w:pPr>
      <w:r w:rsidRPr="006F7402">
        <w:t>Calm intervention and removal from the group if needed.</w:t>
      </w:r>
    </w:p>
    <w:p w14:paraId="1D77C34D" w14:textId="77777777" w:rsidR="006F7402" w:rsidRPr="006F7402" w:rsidRDefault="006F7402" w:rsidP="006F7402">
      <w:pPr>
        <w:numPr>
          <w:ilvl w:val="1"/>
          <w:numId w:val="13"/>
        </w:numPr>
      </w:pPr>
      <w:r w:rsidRPr="006F7402">
        <w:t>Immediate parent/guardian contact for pickup.</w:t>
      </w:r>
    </w:p>
    <w:p w14:paraId="168C31D3" w14:textId="77777777" w:rsidR="006F7402" w:rsidRPr="006F7402" w:rsidRDefault="006F7402" w:rsidP="006F7402">
      <w:pPr>
        <w:numPr>
          <w:ilvl w:val="1"/>
          <w:numId w:val="13"/>
        </w:numPr>
      </w:pPr>
      <w:r w:rsidRPr="006F7402">
        <w:t>Incident documented internally.</w:t>
      </w:r>
    </w:p>
    <w:p w14:paraId="5188A74E" w14:textId="667BA480" w:rsidR="006F7402" w:rsidRPr="006F7402" w:rsidRDefault="006F7402" w:rsidP="006F7402">
      <w:pPr>
        <w:numPr>
          <w:ilvl w:val="0"/>
          <w:numId w:val="13"/>
        </w:numPr>
      </w:pPr>
      <w:proofErr w:type="spellStart"/>
      <w:r w:rsidRPr="006F7402">
        <w:t>SofCon</w:t>
      </w:r>
      <w:proofErr w:type="spellEnd"/>
      <w:r w:rsidRPr="006F7402">
        <w:t xml:space="preserve"> reserves the right to request temporary suspension of attendance pending a review meeting with the family.</w:t>
      </w:r>
    </w:p>
    <w:p w14:paraId="02874956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Missing or Wandering Child</w:t>
      </w:r>
    </w:p>
    <w:p w14:paraId="1B150E3C" w14:textId="77777777" w:rsidR="006F7402" w:rsidRPr="006F7402" w:rsidRDefault="006F7402" w:rsidP="006F7402">
      <w:pPr>
        <w:numPr>
          <w:ilvl w:val="0"/>
          <w:numId w:val="14"/>
        </w:numPr>
      </w:pPr>
      <w:r w:rsidRPr="006F7402">
        <w:t>Immediate search of the facility and surrounding grounds initiated by staff.</w:t>
      </w:r>
    </w:p>
    <w:p w14:paraId="11CFCACD" w14:textId="77777777" w:rsidR="006F7402" w:rsidRPr="006F7402" w:rsidRDefault="006F7402" w:rsidP="006F7402">
      <w:pPr>
        <w:numPr>
          <w:ilvl w:val="0"/>
          <w:numId w:val="14"/>
        </w:numPr>
      </w:pPr>
      <w:r w:rsidRPr="006F7402">
        <w:t>911 called if the child is not located within 5 minutes.</w:t>
      </w:r>
    </w:p>
    <w:p w14:paraId="6BA3CB06" w14:textId="77777777" w:rsidR="006F7402" w:rsidRPr="006F7402" w:rsidRDefault="006F7402" w:rsidP="006F7402">
      <w:pPr>
        <w:numPr>
          <w:ilvl w:val="0"/>
          <w:numId w:val="14"/>
        </w:numPr>
      </w:pPr>
      <w:r w:rsidRPr="006F7402">
        <w:t>Parent/guardian contacted immediately.</w:t>
      </w:r>
    </w:p>
    <w:p w14:paraId="63108601" w14:textId="7D211ED2" w:rsidR="006F7402" w:rsidRPr="006F7402" w:rsidRDefault="006F7402" w:rsidP="006F7402">
      <w:pPr>
        <w:numPr>
          <w:ilvl w:val="0"/>
          <w:numId w:val="14"/>
        </w:numPr>
      </w:pPr>
      <w:r w:rsidRPr="006F7402">
        <w:t>Lockdown or facility-wide alert issued if appropriate.</w:t>
      </w:r>
    </w:p>
    <w:p w14:paraId="0BF1C150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Communication with Parents</w:t>
      </w:r>
    </w:p>
    <w:p w14:paraId="5491D195" w14:textId="77777777" w:rsidR="006F7402" w:rsidRPr="006F7402" w:rsidRDefault="006F7402" w:rsidP="006F7402">
      <w:pPr>
        <w:numPr>
          <w:ilvl w:val="0"/>
          <w:numId w:val="15"/>
        </w:numPr>
      </w:pPr>
      <w:r w:rsidRPr="006F7402">
        <w:t xml:space="preserve">In any emergency or significant incident, families will be contacted as soon </w:t>
      </w:r>
      <w:proofErr w:type="gramStart"/>
      <w:r w:rsidRPr="006F7402">
        <w:t>as safely</w:t>
      </w:r>
      <w:proofErr w:type="gramEnd"/>
      <w:r w:rsidRPr="006F7402">
        <w:t xml:space="preserve"> possible.</w:t>
      </w:r>
    </w:p>
    <w:p w14:paraId="2FDE2653" w14:textId="67D6909B" w:rsidR="006F7402" w:rsidRPr="006F7402" w:rsidRDefault="006F7402" w:rsidP="006F7402">
      <w:pPr>
        <w:numPr>
          <w:ilvl w:val="0"/>
          <w:numId w:val="15"/>
        </w:numPr>
      </w:pPr>
      <w:r w:rsidRPr="006F7402">
        <w:t xml:space="preserve">Updates will be provided through designated communication channels (phone </w:t>
      </w:r>
      <w:proofErr w:type="gramStart"/>
      <w:r w:rsidRPr="006F7402">
        <w:t>call</w:t>
      </w:r>
      <w:proofErr w:type="gramEnd"/>
      <w:r w:rsidRPr="006F7402">
        <w:t xml:space="preserve">, text </w:t>
      </w:r>
      <w:proofErr w:type="gramStart"/>
      <w:r w:rsidRPr="006F7402">
        <w:t>alert</w:t>
      </w:r>
      <w:proofErr w:type="gramEnd"/>
      <w:r w:rsidRPr="006F7402">
        <w:t>, email depending on situation).</w:t>
      </w:r>
    </w:p>
    <w:p w14:paraId="7870FA51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Annual Review and Training</w:t>
      </w:r>
    </w:p>
    <w:p w14:paraId="213FF029" w14:textId="77777777" w:rsidR="006F7402" w:rsidRPr="006F7402" w:rsidRDefault="006F7402" w:rsidP="006F7402">
      <w:pPr>
        <w:numPr>
          <w:ilvl w:val="0"/>
          <w:numId w:val="16"/>
        </w:numPr>
      </w:pPr>
      <w:r w:rsidRPr="006F7402">
        <w:t>All emergency and crisis procedures are reviewed annually with all staff and volunteers.</w:t>
      </w:r>
    </w:p>
    <w:p w14:paraId="2CED1CC1" w14:textId="77777777" w:rsidR="006F7402" w:rsidRPr="006F7402" w:rsidRDefault="006F7402" w:rsidP="006F7402">
      <w:pPr>
        <w:numPr>
          <w:ilvl w:val="0"/>
          <w:numId w:val="16"/>
        </w:numPr>
      </w:pPr>
      <w:r w:rsidRPr="006F7402">
        <w:t>Families are oriented to basic emergency plans at the beginning of each year.</w:t>
      </w:r>
    </w:p>
    <w:p w14:paraId="1F74D302" w14:textId="77777777" w:rsidR="006F7402" w:rsidRPr="006F7402" w:rsidRDefault="006F7402" w:rsidP="006F7402">
      <w:pPr>
        <w:numPr>
          <w:ilvl w:val="0"/>
          <w:numId w:val="16"/>
        </w:numPr>
      </w:pPr>
      <w:r w:rsidRPr="006F7402">
        <w:t>Drills (fire, lockdown, weather) will be conducted at least twice per year.</w:t>
      </w:r>
    </w:p>
    <w:p w14:paraId="6026A23C" w14:textId="77777777" w:rsidR="00CD60B0" w:rsidRPr="00CD60B0" w:rsidRDefault="00000000" w:rsidP="00CD60B0">
      <w:r>
        <w:pict w14:anchorId="6F539AA8">
          <v:rect id="_x0000_i1027" style="width:0;height:1.5pt" o:hralign="center" o:hrstd="t" o:hr="t" fillcolor="#a0a0a0" stroked="f"/>
        </w:pict>
      </w:r>
    </w:p>
    <w:p w14:paraId="452ABD8D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Recordkeeping Policy</w:t>
      </w:r>
    </w:p>
    <w:p w14:paraId="13B69754" w14:textId="77777777" w:rsidR="00CD60B0" w:rsidRPr="00CD60B0" w:rsidRDefault="00CD60B0" w:rsidP="00CD60B0">
      <w:proofErr w:type="spellStart"/>
      <w:r w:rsidRPr="00CD60B0">
        <w:t>SofCon</w:t>
      </w:r>
      <w:proofErr w:type="spellEnd"/>
      <w:r w:rsidRPr="00CD60B0">
        <w:t xml:space="preserve"> maintains instructional records, attendance logs, and samples of student work to support families in meeting Missouri homeschool requirements. Documentation includes:</w:t>
      </w:r>
    </w:p>
    <w:p w14:paraId="5ED82178" w14:textId="77777777" w:rsidR="00CD60B0" w:rsidRPr="00CD60B0" w:rsidRDefault="00CD60B0" w:rsidP="00CD60B0">
      <w:pPr>
        <w:numPr>
          <w:ilvl w:val="0"/>
          <w:numId w:val="4"/>
        </w:numPr>
      </w:pPr>
      <w:r w:rsidRPr="00CD60B0">
        <w:t>Daily attendance and activity logs</w:t>
      </w:r>
    </w:p>
    <w:p w14:paraId="2488DC07" w14:textId="77777777" w:rsidR="00CD60B0" w:rsidRPr="00CD60B0" w:rsidRDefault="00CD60B0" w:rsidP="00CD60B0">
      <w:pPr>
        <w:numPr>
          <w:ilvl w:val="0"/>
          <w:numId w:val="4"/>
        </w:numPr>
      </w:pPr>
      <w:r w:rsidRPr="00CD60B0">
        <w:t>Work samples and creative projects</w:t>
      </w:r>
    </w:p>
    <w:p w14:paraId="316DAD72" w14:textId="77777777" w:rsidR="00CD60B0" w:rsidRPr="00CD60B0" w:rsidRDefault="00CD60B0" w:rsidP="00CD60B0">
      <w:pPr>
        <w:numPr>
          <w:ilvl w:val="0"/>
          <w:numId w:val="4"/>
        </w:numPr>
      </w:pPr>
      <w:r w:rsidRPr="00CD60B0">
        <w:lastRenderedPageBreak/>
        <w:t>Informal progress observations</w:t>
      </w:r>
    </w:p>
    <w:p w14:paraId="57A3AB08" w14:textId="77777777" w:rsidR="00CD60B0" w:rsidRPr="00CD60B0" w:rsidRDefault="00CD60B0" w:rsidP="00CD60B0">
      <w:r w:rsidRPr="00CD60B0">
        <w:t>Records are available to parents upon request.</w:t>
      </w:r>
    </w:p>
    <w:p w14:paraId="3CE529B9" w14:textId="77777777" w:rsidR="00CD60B0" w:rsidRPr="00CD60B0" w:rsidRDefault="00000000" w:rsidP="00CD60B0">
      <w:r>
        <w:pict w14:anchorId="75611A83">
          <v:rect id="_x0000_i1028" style="width:0;height:1.5pt" o:hralign="center" o:hrstd="t" o:hr="t" fillcolor="#a0a0a0" stroked="f"/>
        </w:pict>
      </w:r>
    </w:p>
    <w:p w14:paraId="53AB910E" w14:textId="77777777" w:rsidR="00B10C28" w:rsidRPr="00CD60B0" w:rsidRDefault="00B10C28" w:rsidP="00B10C28">
      <w:pPr>
        <w:rPr>
          <w:b/>
          <w:bCs/>
        </w:rPr>
      </w:pPr>
      <w:r w:rsidRPr="00CD60B0">
        <w:rPr>
          <w:b/>
          <w:bCs/>
        </w:rPr>
        <w:t>Non-Discrimination Statement</w:t>
      </w:r>
    </w:p>
    <w:p w14:paraId="77E89B20" w14:textId="77777777" w:rsidR="00B10C28" w:rsidRPr="00CD60B0" w:rsidRDefault="00B10C28" w:rsidP="00B10C28">
      <w:proofErr w:type="spellStart"/>
      <w:r w:rsidRPr="00CD60B0">
        <w:t>SofCon</w:t>
      </w:r>
      <w:proofErr w:type="spellEnd"/>
      <w:r w:rsidRPr="00CD60B0">
        <w:t xml:space="preserve"> does not discriminate </w:t>
      </w:r>
      <w:proofErr w:type="gramStart"/>
      <w:r w:rsidRPr="00CD60B0">
        <w:t>on the basis of</w:t>
      </w:r>
      <w:proofErr w:type="gramEnd"/>
      <w:r w:rsidRPr="00CD60B0">
        <w:t xml:space="preserve"> race, color, national origin, religion, gender, gender identity, sexual orientation, disability, or family structure. We are committed to creating a welcoming and inclusive learning environment.</w:t>
      </w:r>
    </w:p>
    <w:p w14:paraId="03F235FF" w14:textId="5A7E7BAF" w:rsidR="00B10C28" w:rsidRPr="00CD60B0" w:rsidRDefault="00B10C28" w:rsidP="00B10C28">
      <w:pPr>
        <w:rPr>
          <w:b/>
          <w:bCs/>
        </w:rPr>
      </w:pPr>
      <w:r>
        <w:pict w14:anchorId="3EC62CA5">
          <v:rect id="_x0000_i1039" style="width:0;height:1.5pt" o:hralign="center" o:hrstd="t" o:hr="t" fillcolor="#a0a0a0" stroked="f"/>
        </w:pict>
      </w:r>
      <w:r w:rsidRPr="00B10C28">
        <w:rPr>
          <w:b/>
          <w:bCs/>
        </w:rPr>
        <w:t xml:space="preserve"> </w:t>
      </w:r>
      <w:r>
        <w:rPr>
          <w:b/>
          <w:bCs/>
        </w:rPr>
        <w:t>Mandated Reporter Policy</w:t>
      </w:r>
    </w:p>
    <w:p w14:paraId="5CDAB37C" w14:textId="77777777" w:rsidR="00B10C28" w:rsidRPr="00B10C28" w:rsidRDefault="00B10C28" w:rsidP="00B10C28">
      <w:proofErr w:type="spellStart"/>
      <w:r w:rsidRPr="00B10C28">
        <w:t>SofCon</w:t>
      </w:r>
      <w:proofErr w:type="spellEnd"/>
      <w:r w:rsidRPr="00B10C28">
        <w:t xml:space="preserve"> is committed to the safety and well-being of all children. As required by Missouri law, certain individuals are considered "mandated reporters" and must report suspected child abuse or neglect to the proper authorities.</w:t>
      </w:r>
    </w:p>
    <w:p w14:paraId="4D2484F2" w14:textId="77777777" w:rsidR="00B10C28" w:rsidRPr="00B10C28" w:rsidRDefault="00B10C28" w:rsidP="00B10C28">
      <w:r w:rsidRPr="00B10C28">
        <w:rPr>
          <w:b/>
          <w:bCs/>
        </w:rPr>
        <w:t xml:space="preserve">Who is a Mandated Reporter at </w:t>
      </w:r>
      <w:proofErr w:type="spellStart"/>
      <w:r w:rsidRPr="00B10C28">
        <w:rPr>
          <w:b/>
          <w:bCs/>
        </w:rPr>
        <w:t>SofCon</w:t>
      </w:r>
      <w:proofErr w:type="spellEnd"/>
      <w:r w:rsidRPr="00B10C28">
        <w:rPr>
          <w:b/>
          <w:bCs/>
        </w:rPr>
        <w:t>:</w:t>
      </w:r>
    </w:p>
    <w:p w14:paraId="0D0D1D25" w14:textId="77777777" w:rsidR="00B10C28" w:rsidRPr="00B10C28" w:rsidRDefault="00B10C28" w:rsidP="00B10C28">
      <w:pPr>
        <w:numPr>
          <w:ilvl w:val="0"/>
          <w:numId w:val="25"/>
        </w:numPr>
      </w:pPr>
      <w:r w:rsidRPr="00B10C28">
        <w:t>All paid facilitators, contractors, or regular volunteers who have direct and ongoing contact with children.</w:t>
      </w:r>
    </w:p>
    <w:p w14:paraId="4B23D721" w14:textId="77777777" w:rsidR="00B10C28" w:rsidRPr="00B10C28" w:rsidRDefault="00B10C28" w:rsidP="00B10C28">
      <w:r w:rsidRPr="00B10C28">
        <w:rPr>
          <w:b/>
          <w:bCs/>
        </w:rPr>
        <w:t>Reporting Obligation:</w:t>
      </w:r>
      <w:r w:rsidRPr="00B10C28">
        <w:t xml:space="preserve"> If a mandated reporter at </w:t>
      </w:r>
      <w:proofErr w:type="spellStart"/>
      <w:r w:rsidRPr="00B10C28">
        <w:t>SofCon</w:t>
      </w:r>
      <w:proofErr w:type="spellEnd"/>
      <w:r w:rsidRPr="00B10C28">
        <w:t xml:space="preserve"> has reasonable cause to suspect that a child has been subjected to abuse or neglect, or observes a child being subjected to conditions that would reasonably result in abuse or neglect, they must:</w:t>
      </w:r>
    </w:p>
    <w:p w14:paraId="3900D9CA" w14:textId="77777777" w:rsidR="00B10C28" w:rsidRPr="00B10C28" w:rsidRDefault="00B10C28" w:rsidP="00B10C28">
      <w:pPr>
        <w:numPr>
          <w:ilvl w:val="0"/>
          <w:numId w:val="26"/>
        </w:numPr>
      </w:pPr>
      <w:r w:rsidRPr="00B10C28">
        <w:t>Immediately report the concern to the Missouri Child Abuse and Neglect Hotline: 1-800-392-3738.</w:t>
      </w:r>
    </w:p>
    <w:p w14:paraId="70AFFB30" w14:textId="77777777" w:rsidR="00B10C28" w:rsidRPr="00B10C28" w:rsidRDefault="00B10C28" w:rsidP="00B10C28">
      <w:pPr>
        <w:numPr>
          <w:ilvl w:val="0"/>
          <w:numId w:val="26"/>
        </w:numPr>
      </w:pPr>
      <w:r w:rsidRPr="00B10C28">
        <w:t xml:space="preserve">Notify </w:t>
      </w:r>
      <w:proofErr w:type="spellStart"/>
      <w:r w:rsidRPr="00B10C28">
        <w:t>SofCon</w:t>
      </w:r>
      <w:proofErr w:type="spellEnd"/>
      <w:r w:rsidRPr="00B10C28">
        <w:t xml:space="preserve"> leadership (Director) that a report has been made.</w:t>
      </w:r>
    </w:p>
    <w:p w14:paraId="2A44545A" w14:textId="77777777" w:rsidR="00B10C28" w:rsidRPr="00B10C28" w:rsidRDefault="00B10C28" w:rsidP="00B10C28">
      <w:r w:rsidRPr="00B10C28">
        <w:rPr>
          <w:b/>
          <w:bCs/>
        </w:rPr>
        <w:t>Confidentiality:</w:t>
      </w:r>
      <w:r w:rsidRPr="00B10C28">
        <w:t xml:space="preserve"> Reports made in good faith are confidential and protected by law. The identity of the reporter will not be disclosed except as required by law.</w:t>
      </w:r>
    </w:p>
    <w:p w14:paraId="1A64DA89" w14:textId="77777777" w:rsidR="00B10C28" w:rsidRPr="00B10C28" w:rsidRDefault="00B10C28" w:rsidP="00B10C28">
      <w:r w:rsidRPr="00B10C28">
        <w:rPr>
          <w:b/>
          <w:bCs/>
        </w:rPr>
        <w:t>Failure to Report:</w:t>
      </w:r>
      <w:r w:rsidRPr="00B10C28">
        <w:t xml:space="preserve"> Failure to make a required report can result in legal penalties under Missouri law. </w:t>
      </w:r>
      <w:proofErr w:type="spellStart"/>
      <w:r w:rsidRPr="00B10C28">
        <w:t>SofCon</w:t>
      </w:r>
      <w:proofErr w:type="spellEnd"/>
      <w:r w:rsidRPr="00B10C28">
        <w:t xml:space="preserve"> takes mandated reporting seriously and expects full compliance.</w:t>
      </w:r>
    </w:p>
    <w:p w14:paraId="2A208B71" w14:textId="77777777" w:rsidR="00B10C28" w:rsidRPr="00B10C28" w:rsidRDefault="00B10C28" w:rsidP="00B10C28">
      <w:r w:rsidRPr="00B10C28">
        <w:rPr>
          <w:b/>
          <w:bCs/>
        </w:rPr>
        <w:t>Training:</w:t>
      </w:r>
      <w:r w:rsidRPr="00B10C28">
        <w:t xml:space="preserve"> All facilitators and regular volunteers will receive basic information regarding their obligations as mandated reporters during onboarding.</w:t>
      </w:r>
    </w:p>
    <w:p w14:paraId="3D924771" w14:textId="77777777" w:rsidR="00B10C28" w:rsidRPr="00B10C28" w:rsidRDefault="00B10C28" w:rsidP="00B10C28">
      <w:r w:rsidRPr="00B10C28">
        <w:rPr>
          <w:b/>
          <w:bCs/>
        </w:rPr>
        <w:t>Definitions:</w:t>
      </w:r>
    </w:p>
    <w:p w14:paraId="2FCB8847" w14:textId="77777777" w:rsidR="00B10C28" w:rsidRPr="00B10C28" w:rsidRDefault="00B10C28" w:rsidP="00B10C28">
      <w:pPr>
        <w:numPr>
          <w:ilvl w:val="0"/>
          <w:numId w:val="27"/>
        </w:numPr>
      </w:pPr>
      <w:r w:rsidRPr="00B10C28">
        <w:rPr>
          <w:b/>
          <w:bCs/>
        </w:rPr>
        <w:t>Abuse:</w:t>
      </w:r>
      <w:r w:rsidRPr="00B10C28">
        <w:t xml:space="preserve"> Physical injury, sexual abuse, emotional harm, or failure to provide necessary care that causes harm to the child.</w:t>
      </w:r>
    </w:p>
    <w:p w14:paraId="2E37D78C" w14:textId="77777777" w:rsidR="00B10C28" w:rsidRPr="00B10C28" w:rsidRDefault="00B10C28" w:rsidP="00B10C28">
      <w:pPr>
        <w:numPr>
          <w:ilvl w:val="0"/>
          <w:numId w:val="27"/>
        </w:numPr>
      </w:pPr>
      <w:r w:rsidRPr="00B10C28">
        <w:rPr>
          <w:b/>
          <w:bCs/>
        </w:rPr>
        <w:lastRenderedPageBreak/>
        <w:t>Neglect:</w:t>
      </w:r>
      <w:r w:rsidRPr="00B10C28">
        <w:t xml:space="preserve"> Failure to provide for a child's basic needs, including adequate supervision, food, shelter, clothing, or medical care.</w:t>
      </w:r>
    </w:p>
    <w:p w14:paraId="3A34D8DB" w14:textId="0247F5D0" w:rsidR="00CD60B0" w:rsidRPr="00CD60B0" w:rsidRDefault="00B10C28" w:rsidP="00B10C28">
      <w:r>
        <w:pict w14:anchorId="1AC49E1B">
          <v:rect id="_x0000_i1040" style="width:0;height:1.5pt" o:hralign="center" o:hrstd="t" o:hr="t" fillcolor="#a0a0a0" stroked="f"/>
        </w:pict>
      </w:r>
    </w:p>
    <w:p w14:paraId="187027AC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Photo/Video Release</w:t>
      </w:r>
    </w:p>
    <w:p w14:paraId="21AEAA5B" w14:textId="77777777" w:rsidR="00CD60B0" w:rsidRPr="00CD60B0" w:rsidRDefault="00CD60B0" w:rsidP="00CD60B0">
      <w:r w:rsidRPr="00CD60B0">
        <w:t>Photos and short videos may be taken during the year to document and celebrate student learning. These may be used in newsletters, social media, and promotional materials. A media release form will be signed during enrollment. Parents may opt out at any time.</w:t>
      </w:r>
    </w:p>
    <w:p w14:paraId="44CA39BA" w14:textId="77777777" w:rsidR="00CD60B0" w:rsidRPr="00CD60B0" w:rsidRDefault="00000000" w:rsidP="00CD60B0">
      <w:r>
        <w:pict w14:anchorId="09954FF3">
          <v:rect id="_x0000_i1030" style="width:0;height:1.5pt" o:hralign="center" o:hrstd="t" o:hr="t" fillcolor="#a0a0a0" stroked="f"/>
        </w:pict>
      </w:r>
    </w:p>
    <w:p w14:paraId="1D157827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Tuition Assistance Policy</w:t>
      </w:r>
    </w:p>
    <w:p w14:paraId="1A46AB23" w14:textId="7F0DE2C4" w:rsidR="00D76375" w:rsidRPr="00CD60B0" w:rsidRDefault="00CD60B0" w:rsidP="00CD60B0">
      <w:r w:rsidRPr="00CD60B0">
        <w:t>We believe every child deserves access to conscious, holistic education. Limited scholarship funds and work-trade opportunities are available. Requests are considered case-by-case. Contact us to submit a simple written application.</w:t>
      </w:r>
    </w:p>
    <w:p w14:paraId="6B448819" w14:textId="77777777" w:rsidR="00CD60B0" w:rsidRPr="00CD60B0" w:rsidRDefault="00000000" w:rsidP="00CD60B0">
      <w:r>
        <w:pict w14:anchorId="4028DADE">
          <v:rect id="_x0000_i1031" style="width:0;height:1.5pt" o:hralign="center" o:hrstd="t" o:hr="t" fillcolor="#a0a0a0" stroked="f"/>
        </w:pict>
      </w:r>
    </w:p>
    <w:p w14:paraId="3F262603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Conflict Resolution Policy</w:t>
      </w:r>
    </w:p>
    <w:p w14:paraId="358D0F8A" w14:textId="77777777" w:rsidR="00CD60B0" w:rsidRPr="00CD60B0" w:rsidRDefault="00CD60B0" w:rsidP="00CD60B0">
      <w:r w:rsidRPr="00CD60B0">
        <w:t xml:space="preserve">When conflicts arise, </w:t>
      </w:r>
      <w:proofErr w:type="spellStart"/>
      <w:r w:rsidRPr="00CD60B0">
        <w:t>SofCon</w:t>
      </w:r>
      <w:proofErr w:type="spellEnd"/>
      <w:r w:rsidRPr="00CD60B0">
        <w:t xml:space="preserve"> encourages:</w:t>
      </w:r>
    </w:p>
    <w:p w14:paraId="7F9A01C9" w14:textId="77777777" w:rsidR="00CD60B0" w:rsidRPr="00CD60B0" w:rsidRDefault="00CD60B0" w:rsidP="00CD60B0">
      <w:pPr>
        <w:numPr>
          <w:ilvl w:val="0"/>
          <w:numId w:val="5"/>
        </w:numPr>
      </w:pPr>
      <w:r w:rsidRPr="00CD60B0">
        <w:t>Direct, respectful communication between involved parties</w:t>
      </w:r>
    </w:p>
    <w:p w14:paraId="5243885C" w14:textId="77777777" w:rsidR="00CD60B0" w:rsidRPr="00CD60B0" w:rsidRDefault="00CD60B0" w:rsidP="00CD60B0">
      <w:pPr>
        <w:numPr>
          <w:ilvl w:val="0"/>
          <w:numId w:val="5"/>
        </w:numPr>
      </w:pPr>
      <w:r w:rsidRPr="00CD60B0">
        <w:t>Facilitated dialogue with a neutral guide if needed</w:t>
      </w:r>
    </w:p>
    <w:p w14:paraId="03D31382" w14:textId="77777777" w:rsidR="00CD60B0" w:rsidRPr="00CD60B0" w:rsidRDefault="00CD60B0" w:rsidP="00CD60B0">
      <w:pPr>
        <w:numPr>
          <w:ilvl w:val="0"/>
          <w:numId w:val="5"/>
        </w:numPr>
      </w:pPr>
      <w:r w:rsidRPr="00CD60B0">
        <w:t xml:space="preserve">Involvement of </w:t>
      </w:r>
      <w:proofErr w:type="spellStart"/>
      <w:r w:rsidRPr="00CD60B0">
        <w:t>SofCon</w:t>
      </w:r>
      <w:proofErr w:type="spellEnd"/>
      <w:r w:rsidRPr="00CD60B0">
        <w:t xml:space="preserve"> leadership if unresolved</w:t>
      </w:r>
    </w:p>
    <w:p w14:paraId="53A00CC9" w14:textId="77777777" w:rsidR="00CD60B0" w:rsidRPr="00CD60B0" w:rsidRDefault="00CD60B0" w:rsidP="00CD60B0">
      <w:r w:rsidRPr="00CD60B0">
        <w:t>Our goal is to maintain a harmonious, conscious community.</w:t>
      </w:r>
    </w:p>
    <w:p w14:paraId="3E175B74" w14:textId="77777777" w:rsidR="00CD60B0" w:rsidRPr="00CD60B0" w:rsidRDefault="00000000" w:rsidP="00CD60B0">
      <w:r>
        <w:pict w14:anchorId="7A615C53">
          <v:rect id="_x0000_i1032" style="width:0;height:1.5pt" o:hralign="center" o:hrstd="t" o:hr="t" fillcolor="#a0a0a0" stroked="f"/>
        </w:pict>
      </w:r>
    </w:p>
    <w:p w14:paraId="211C4237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Field Trip Permission Policy</w:t>
      </w:r>
    </w:p>
    <w:p w14:paraId="5424FFFC" w14:textId="77777777" w:rsidR="00CD60B0" w:rsidRPr="00CD60B0" w:rsidRDefault="00CD60B0" w:rsidP="00CD60B0">
      <w:r w:rsidRPr="00CD60B0">
        <w:t>Parents will be notified of all off-site activities in advance. A general permission form is signed at enrollment. Additional consent may be required for higher-risk trips. Families are responsible for transportation unless otherwise arranged.</w:t>
      </w:r>
    </w:p>
    <w:p w14:paraId="2A7D55BE" w14:textId="77777777" w:rsidR="00CD60B0" w:rsidRPr="00CD60B0" w:rsidRDefault="00000000" w:rsidP="00CD60B0">
      <w:r>
        <w:pict w14:anchorId="041FC8A7">
          <v:rect id="_x0000_i1033" style="width:0;height:1.5pt" o:hralign="center" o:hrstd="t" o:hr="t" fillcolor="#a0a0a0" stroked="f"/>
        </w:pict>
      </w:r>
    </w:p>
    <w:p w14:paraId="254F22C8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Behavioral Expectations Policy</w:t>
      </w:r>
    </w:p>
    <w:p w14:paraId="67F61471" w14:textId="77777777" w:rsidR="00CD60B0" w:rsidRPr="00CD60B0" w:rsidRDefault="00CD60B0" w:rsidP="00CD60B0">
      <w:proofErr w:type="spellStart"/>
      <w:r w:rsidRPr="00CD60B0">
        <w:t>SofCon</w:t>
      </w:r>
      <w:proofErr w:type="spellEnd"/>
      <w:r w:rsidRPr="00CD60B0">
        <w:t xml:space="preserve"> is a group learning environment focused on rhythm, relationship, and reverence. Children must be able to participate safely in group activities without continuous 1:1 intervention.</w:t>
      </w:r>
    </w:p>
    <w:p w14:paraId="667B1F52" w14:textId="77777777" w:rsidR="00CD60B0" w:rsidRPr="00CD60B0" w:rsidRDefault="00CD60B0" w:rsidP="00CD60B0">
      <w:pPr>
        <w:numPr>
          <w:ilvl w:val="0"/>
          <w:numId w:val="6"/>
        </w:numPr>
      </w:pPr>
      <w:r w:rsidRPr="00CD60B0">
        <w:lastRenderedPageBreak/>
        <w:t>If a child's behavior consistently endangers the emotional or physical safety of the group, a collaborative plan will be created with parents.</w:t>
      </w:r>
    </w:p>
    <w:p w14:paraId="1C6D78B0" w14:textId="77777777" w:rsidR="00CD60B0" w:rsidRPr="00CD60B0" w:rsidRDefault="00CD60B0" w:rsidP="00CD60B0">
      <w:pPr>
        <w:numPr>
          <w:ilvl w:val="0"/>
          <w:numId w:val="6"/>
        </w:numPr>
      </w:pPr>
      <w:r w:rsidRPr="00CD60B0">
        <w:t xml:space="preserve">If necessary, </w:t>
      </w:r>
      <w:proofErr w:type="spellStart"/>
      <w:r w:rsidRPr="00CD60B0">
        <w:t>SofCon</w:t>
      </w:r>
      <w:proofErr w:type="spellEnd"/>
      <w:r w:rsidRPr="00CD60B0">
        <w:t xml:space="preserve"> reserves the right to pause or terminate enrollment to protect the field.</w:t>
      </w:r>
    </w:p>
    <w:p w14:paraId="2EBBC0FE" w14:textId="00DD74F5" w:rsidR="00CD60B0" w:rsidRPr="00CD60B0" w:rsidRDefault="00CD60B0" w:rsidP="00CD60B0">
      <w:r w:rsidRPr="00CD60B0">
        <w:t>Full Family Screening &amp; Behavioral Management Development Policy</w:t>
      </w:r>
      <w:r w:rsidR="006F7402">
        <w:t xml:space="preserve"> available</w:t>
      </w:r>
      <w:r w:rsidRPr="00CD60B0">
        <w:t>.</w:t>
      </w:r>
    </w:p>
    <w:p w14:paraId="73E7ADEE" w14:textId="77777777" w:rsidR="00CD60B0" w:rsidRDefault="00000000" w:rsidP="00CD60B0">
      <w:r>
        <w:pict w14:anchorId="526162BE">
          <v:rect id="_x0000_i1034" style="width:0;height:1.5pt" o:hralign="center" o:hrstd="t" o:hr="t" fillcolor="#a0a0a0" stroked="f"/>
        </w:pict>
      </w:r>
    </w:p>
    <w:p w14:paraId="6D202018" w14:textId="0AC90CE3" w:rsidR="00D76375" w:rsidRPr="00D76375" w:rsidRDefault="00D76375" w:rsidP="00D76375">
      <w:pPr>
        <w:rPr>
          <w:b/>
          <w:bCs/>
        </w:rPr>
      </w:pPr>
      <w:r w:rsidRPr="00D76375">
        <w:rPr>
          <w:b/>
          <w:bCs/>
        </w:rPr>
        <w:t>Parent Partnership Expectations Policy</w:t>
      </w:r>
    </w:p>
    <w:p w14:paraId="27ED973B" w14:textId="77777777" w:rsidR="006F7402" w:rsidRPr="006F7402" w:rsidRDefault="006F7402" w:rsidP="006F7402">
      <w:proofErr w:type="spellStart"/>
      <w:r w:rsidRPr="006F7402">
        <w:t>SofCon</w:t>
      </w:r>
      <w:proofErr w:type="spellEnd"/>
      <w:r w:rsidRPr="006F7402">
        <w:t xml:space="preserve"> is a community-centered learning environment where families are active participants in the education and well-being of their children and the broader field.</w:t>
      </w:r>
    </w:p>
    <w:p w14:paraId="0FFE27E3" w14:textId="76DA31A1" w:rsidR="006F7402" w:rsidRPr="006F7402" w:rsidRDefault="006F7402" w:rsidP="006F7402">
      <w:r w:rsidRPr="006F7402">
        <w:t xml:space="preserve">In enrolling at </w:t>
      </w:r>
      <w:proofErr w:type="spellStart"/>
      <w:r w:rsidRPr="006F7402">
        <w:t>SofCon</w:t>
      </w:r>
      <w:proofErr w:type="spellEnd"/>
      <w:r w:rsidRPr="006F7402">
        <w:t>, families agree to the following principles of partnership:</w:t>
      </w:r>
    </w:p>
    <w:p w14:paraId="244CF53A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Commitment to Home Support</w:t>
      </w:r>
    </w:p>
    <w:p w14:paraId="376869AB" w14:textId="77777777" w:rsidR="006F7402" w:rsidRPr="006F7402" w:rsidRDefault="006F7402" w:rsidP="006F7402">
      <w:pPr>
        <w:numPr>
          <w:ilvl w:val="0"/>
          <w:numId w:val="17"/>
        </w:numPr>
      </w:pPr>
      <w:r w:rsidRPr="006F7402">
        <w:t xml:space="preserve">Maintain daily and seasonal rhythms at home that align with </w:t>
      </w:r>
      <w:proofErr w:type="spellStart"/>
      <w:r w:rsidRPr="006F7402">
        <w:t>SofCon’s</w:t>
      </w:r>
      <w:proofErr w:type="spellEnd"/>
      <w:r w:rsidRPr="006F7402">
        <w:t xml:space="preserve"> philosophy of balance between structure, creativity, rest, and exploration.</w:t>
      </w:r>
    </w:p>
    <w:p w14:paraId="3BAA966B" w14:textId="77777777" w:rsidR="006F7402" w:rsidRPr="006F7402" w:rsidRDefault="006F7402" w:rsidP="006F7402">
      <w:pPr>
        <w:numPr>
          <w:ilvl w:val="0"/>
          <w:numId w:val="17"/>
        </w:numPr>
      </w:pPr>
      <w:r w:rsidRPr="006F7402">
        <w:t>Foster emotional literacy and conscious communication practices at home.</w:t>
      </w:r>
    </w:p>
    <w:p w14:paraId="7255D27C" w14:textId="2E6360E1" w:rsidR="006F7402" w:rsidRPr="006F7402" w:rsidRDefault="006F7402" w:rsidP="006F7402">
      <w:pPr>
        <w:numPr>
          <w:ilvl w:val="0"/>
          <w:numId w:val="17"/>
        </w:numPr>
      </w:pPr>
      <w:r w:rsidRPr="006F7402">
        <w:t xml:space="preserve">Understand that </w:t>
      </w:r>
      <w:proofErr w:type="spellStart"/>
      <w:r w:rsidRPr="006F7402">
        <w:t>SofCon</w:t>
      </w:r>
      <w:proofErr w:type="spellEnd"/>
      <w:r w:rsidRPr="006F7402">
        <w:t xml:space="preserve"> is a co-educational journey; parents are not outsourcing education but partnering in it.</w:t>
      </w:r>
    </w:p>
    <w:p w14:paraId="6178CF4A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Participation and Engagement</w:t>
      </w:r>
    </w:p>
    <w:p w14:paraId="72B5279E" w14:textId="77777777" w:rsidR="006F7402" w:rsidRPr="006F7402" w:rsidRDefault="006F7402" w:rsidP="006F7402">
      <w:pPr>
        <w:numPr>
          <w:ilvl w:val="0"/>
          <w:numId w:val="18"/>
        </w:numPr>
      </w:pPr>
      <w:r w:rsidRPr="006F7402">
        <w:t>Attend orientation meetings, parent gatherings, and scheduled check-ins as requested.</w:t>
      </w:r>
    </w:p>
    <w:p w14:paraId="2ABDBB28" w14:textId="77777777" w:rsidR="006F7402" w:rsidRPr="006F7402" w:rsidRDefault="006F7402" w:rsidP="006F7402">
      <w:pPr>
        <w:numPr>
          <w:ilvl w:val="0"/>
          <w:numId w:val="18"/>
        </w:numPr>
      </w:pPr>
      <w:r w:rsidRPr="006F7402">
        <w:t>Volunteer when able for community events, field trips, special activities, or support days.</w:t>
      </w:r>
    </w:p>
    <w:p w14:paraId="60A0807F" w14:textId="320FE379" w:rsidR="006F7402" w:rsidRPr="006F7402" w:rsidRDefault="006F7402" w:rsidP="006F7402">
      <w:pPr>
        <w:numPr>
          <w:ilvl w:val="0"/>
          <w:numId w:val="18"/>
        </w:numPr>
      </w:pPr>
      <w:r w:rsidRPr="006F7402">
        <w:t>Stay actively connected to classroom communications (newsletters, notices, calendars).</w:t>
      </w:r>
    </w:p>
    <w:p w14:paraId="086E7AB5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Modeling Conscious Behavior</w:t>
      </w:r>
    </w:p>
    <w:p w14:paraId="11661AD1" w14:textId="77777777" w:rsidR="006F7402" w:rsidRPr="006F7402" w:rsidRDefault="006F7402" w:rsidP="006F7402">
      <w:pPr>
        <w:numPr>
          <w:ilvl w:val="0"/>
          <w:numId w:val="19"/>
        </w:numPr>
      </w:pPr>
      <w:r w:rsidRPr="006F7402">
        <w:t>Approach children, staff, and other families with respect, empathy, and open-hearted communication.</w:t>
      </w:r>
    </w:p>
    <w:p w14:paraId="151F8C16" w14:textId="77777777" w:rsidR="006F7402" w:rsidRPr="006F7402" w:rsidRDefault="006F7402" w:rsidP="006F7402">
      <w:pPr>
        <w:numPr>
          <w:ilvl w:val="0"/>
          <w:numId w:val="19"/>
        </w:numPr>
      </w:pPr>
      <w:r w:rsidRPr="006F7402">
        <w:t xml:space="preserve">Practice emotional regulation and conflict resolution modeled on </w:t>
      </w:r>
      <w:proofErr w:type="spellStart"/>
      <w:r w:rsidRPr="006F7402">
        <w:t>SofCon’s</w:t>
      </w:r>
      <w:proofErr w:type="spellEnd"/>
      <w:r w:rsidRPr="006F7402">
        <w:t xml:space="preserve"> community agreements.</w:t>
      </w:r>
    </w:p>
    <w:p w14:paraId="23738192" w14:textId="19DD8EE1" w:rsidR="006F7402" w:rsidRPr="006F7402" w:rsidRDefault="006F7402" w:rsidP="006F7402">
      <w:pPr>
        <w:numPr>
          <w:ilvl w:val="0"/>
          <w:numId w:val="19"/>
        </w:numPr>
      </w:pPr>
      <w:r w:rsidRPr="006F7402">
        <w:lastRenderedPageBreak/>
        <w:t>Support the energetic field by bringing concerns directly and respectfully to leadership.</w:t>
      </w:r>
    </w:p>
    <w:p w14:paraId="213E80A7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Responsiveness and Collaboration</w:t>
      </w:r>
    </w:p>
    <w:p w14:paraId="75DA4C80" w14:textId="77777777" w:rsidR="006F7402" w:rsidRPr="006F7402" w:rsidRDefault="006F7402" w:rsidP="006F7402">
      <w:pPr>
        <w:numPr>
          <w:ilvl w:val="0"/>
          <w:numId w:val="20"/>
        </w:numPr>
      </w:pPr>
      <w:r w:rsidRPr="006F7402">
        <w:t xml:space="preserve">Inform </w:t>
      </w:r>
      <w:proofErr w:type="spellStart"/>
      <w:r w:rsidRPr="006F7402">
        <w:t>SofCon</w:t>
      </w:r>
      <w:proofErr w:type="spellEnd"/>
      <w:r w:rsidRPr="006F7402">
        <w:t xml:space="preserve"> leadership of any significant changes at home that may affect a child’s behavior, emotional state, or participation.</w:t>
      </w:r>
    </w:p>
    <w:p w14:paraId="52B5AF6D" w14:textId="77777777" w:rsidR="006F7402" w:rsidRPr="006F7402" w:rsidRDefault="006F7402" w:rsidP="006F7402">
      <w:pPr>
        <w:numPr>
          <w:ilvl w:val="0"/>
          <w:numId w:val="20"/>
        </w:numPr>
      </w:pPr>
      <w:r w:rsidRPr="006F7402">
        <w:t xml:space="preserve">Partner with </w:t>
      </w:r>
      <w:proofErr w:type="spellStart"/>
      <w:r w:rsidRPr="006F7402">
        <w:t>SofCon</w:t>
      </w:r>
      <w:proofErr w:type="spellEnd"/>
      <w:r w:rsidRPr="006F7402">
        <w:t xml:space="preserve"> staff in any behavioral support plans or individual accommodations deemed necessary.</w:t>
      </w:r>
    </w:p>
    <w:p w14:paraId="7167E7DE" w14:textId="40AE5BF8" w:rsidR="006F7402" w:rsidRPr="006F7402" w:rsidRDefault="006F7402" w:rsidP="006F7402">
      <w:pPr>
        <w:numPr>
          <w:ilvl w:val="0"/>
          <w:numId w:val="20"/>
        </w:numPr>
      </w:pPr>
      <w:r w:rsidRPr="006F7402">
        <w:t>Respond promptly to communication about child well-being or emergency situations.</w:t>
      </w:r>
    </w:p>
    <w:p w14:paraId="3A373133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Shared Stewardship</w:t>
      </w:r>
    </w:p>
    <w:p w14:paraId="72674D9D" w14:textId="77777777" w:rsidR="006F7402" w:rsidRPr="006F7402" w:rsidRDefault="006F7402" w:rsidP="006F7402">
      <w:pPr>
        <w:numPr>
          <w:ilvl w:val="0"/>
          <w:numId w:val="21"/>
        </w:numPr>
      </w:pPr>
      <w:r w:rsidRPr="006F7402">
        <w:t>Recognize that tuition is an investment in the entire field, not a fee-for-service exchange.</w:t>
      </w:r>
    </w:p>
    <w:p w14:paraId="001962F2" w14:textId="77777777" w:rsidR="006F7402" w:rsidRPr="006F7402" w:rsidRDefault="006F7402" w:rsidP="006F7402">
      <w:pPr>
        <w:numPr>
          <w:ilvl w:val="0"/>
          <w:numId w:val="21"/>
        </w:numPr>
      </w:pPr>
      <w:r w:rsidRPr="006F7402">
        <w:t xml:space="preserve">Honor the financial transparency and stewardship principles of </w:t>
      </w:r>
      <w:proofErr w:type="spellStart"/>
      <w:r w:rsidRPr="006F7402">
        <w:t>SofCon</w:t>
      </w:r>
      <w:proofErr w:type="spellEnd"/>
      <w:r w:rsidRPr="006F7402">
        <w:t>.</w:t>
      </w:r>
    </w:p>
    <w:p w14:paraId="2E7E8A86" w14:textId="0C6FA715" w:rsidR="006F7402" w:rsidRPr="006F7402" w:rsidRDefault="006F7402" w:rsidP="006F7402">
      <w:pPr>
        <w:numPr>
          <w:ilvl w:val="0"/>
          <w:numId w:val="21"/>
        </w:numPr>
      </w:pPr>
      <w:r w:rsidRPr="006F7402">
        <w:t>See themselves as co-creators of a thriving, sacred educational community.</w:t>
      </w:r>
    </w:p>
    <w:p w14:paraId="4794F326" w14:textId="77777777" w:rsidR="006F7402" w:rsidRPr="006F7402" w:rsidRDefault="006F7402" w:rsidP="006F7402">
      <w:pPr>
        <w:rPr>
          <w:b/>
          <w:bCs/>
        </w:rPr>
      </w:pPr>
      <w:r w:rsidRPr="006F7402">
        <w:rPr>
          <w:b/>
          <w:bCs/>
        </w:rPr>
        <w:t>Non-Compliance</w:t>
      </w:r>
    </w:p>
    <w:p w14:paraId="2E36057A" w14:textId="3269829B" w:rsidR="00D76375" w:rsidRPr="00D76375" w:rsidRDefault="006F7402" w:rsidP="006F7402">
      <w:r w:rsidRPr="006F7402">
        <w:t xml:space="preserve">If a parent consistently disregards partnership expectations — including disrespectful communication, refusal to collaborate, or repeated disruption of the field — </w:t>
      </w:r>
      <w:proofErr w:type="spellStart"/>
      <w:r w:rsidRPr="006F7402">
        <w:t>SofCon</w:t>
      </w:r>
      <w:proofErr w:type="spellEnd"/>
      <w:r w:rsidRPr="006F7402">
        <w:t xml:space="preserve"> reserves the right to review enrollment status in the best interest of the community.</w:t>
      </w:r>
    </w:p>
    <w:p w14:paraId="697CD3D6" w14:textId="77777777" w:rsidR="00D76375" w:rsidRPr="00D76375" w:rsidRDefault="00000000" w:rsidP="00D76375">
      <w:r>
        <w:pict w14:anchorId="4AE5CE17">
          <v:rect id="_x0000_i1035" style="width:0;height:1.5pt" o:hralign="center" o:hrstd="t" o:hr="t" fillcolor="#a0a0a0" stroked="f"/>
        </w:pict>
      </w:r>
    </w:p>
    <w:p w14:paraId="1A08859D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Withdrawal Policy</w:t>
      </w:r>
    </w:p>
    <w:p w14:paraId="53FA9F24" w14:textId="77777777" w:rsidR="00CD60B0" w:rsidRPr="00CD60B0" w:rsidRDefault="00CD60B0" w:rsidP="00CD60B0">
      <w:r w:rsidRPr="00CD60B0">
        <w:t xml:space="preserve">Families may withdraw from </w:t>
      </w:r>
      <w:proofErr w:type="spellStart"/>
      <w:r w:rsidRPr="00CD60B0">
        <w:t>SofCon</w:t>
      </w:r>
      <w:proofErr w:type="spellEnd"/>
      <w:r w:rsidRPr="00CD60B0">
        <w:t xml:space="preserve"> with two weeks' written notice.</w:t>
      </w:r>
    </w:p>
    <w:p w14:paraId="50B81061" w14:textId="77777777" w:rsidR="00CD60B0" w:rsidRPr="00CD60B0" w:rsidRDefault="00CD60B0" w:rsidP="00CD60B0">
      <w:pPr>
        <w:numPr>
          <w:ilvl w:val="0"/>
          <w:numId w:val="7"/>
        </w:numPr>
      </w:pPr>
      <w:r w:rsidRPr="00CD60B0">
        <w:t xml:space="preserve">Refunds will be </w:t>
      </w:r>
      <w:proofErr w:type="gramStart"/>
      <w:r w:rsidRPr="00CD60B0">
        <w:t>prorated</w:t>
      </w:r>
      <w:proofErr w:type="gramEnd"/>
      <w:r w:rsidRPr="00CD60B0">
        <w:t xml:space="preserve"> if withdrawal occurs before mid-term.</w:t>
      </w:r>
    </w:p>
    <w:p w14:paraId="40592D15" w14:textId="77777777" w:rsidR="00CD60B0" w:rsidRPr="00CD60B0" w:rsidRDefault="00CD60B0" w:rsidP="00CD60B0">
      <w:pPr>
        <w:numPr>
          <w:ilvl w:val="0"/>
          <w:numId w:val="7"/>
        </w:numPr>
      </w:pPr>
      <w:r w:rsidRPr="00CD60B0">
        <w:t xml:space="preserve">No </w:t>
      </w:r>
      <w:proofErr w:type="gramStart"/>
      <w:r w:rsidRPr="00CD60B0">
        <w:t>refunds</w:t>
      </w:r>
      <w:proofErr w:type="gramEnd"/>
      <w:r w:rsidRPr="00CD60B0">
        <w:t xml:space="preserve"> will be issued after the midpoint of the session unless extraordinary circumstances arise.</w:t>
      </w:r>
    </w:p>
    <w:p w14:paraId="38236249" w14:textId="77777777" w:rsidR="00CD60B0" w:rsidRPr="00CD60B0" w:rsidRDefault="00CD60B0" w:rsidP="00CD60B0">
      <w:pPr>
        <w:numPr>
          <w:ilvl w:val="0"/>
          <w:numId w:val="7"/>
        </w:numPr>
      </w:pPr>
      <w:proofErr w:type="spellStart"/>
      <w:r w:rsidRPr="00CD60B0">
        <w:t>SofCon</w:t>
      </w:r>
      <w:proofErr w:type="spellEnd"/>
      <w:r w:rsidRPr="00CD60B0">
        <w:t xml:space="preserve"> reserves the right to request withdrawal if a family's needs or behavior significantly </w:t>
      </w:r>
      <w:proofErr w:type="gramStart"/>
      <w:r w:rsidRPr="00CD60B0">
        <w:t>disrupt</w:t>
      </w:r>
      <w:proofErr w:type="gramEnd"/>
      <w:r w:rsidRPr="00CD60B0">
        <w:t xml:space="preserve"> the group field.</w:t>
      </w:r>
    </w:p>
    <w:p w14:paraId="407E5453" w14:textId="77777777" w:rsidR="00CD60B0" w:rsidRPr="00CD60B0" w:rsidRDefault="00000000" w:rsidP="00CD60B0">
      <w:r>
        <w:pict w14:anchorId="7D15F613">
          <v:rect id="_x0000_i1036" style="width:0;height:1.5pt" o:hralign="center" o:hrstd="t" o:hr="t" fillcolor="#a0a0a0" stroked="f"/>
        </w:pict>
      </w:r>
    </w:p>
    <w:p w14:paraId="4975CAC5" w14:textId="77777777" w:rsidR="00CD60B0" w:rsidRPr="00CD60B0" w:rsidRDefault="00CD60B0" w:rsidP="00CD60B0">
      <w:pPr>
        <w:rPr>
          <w:b/>
          <w:bCs/>
        </w:rPr>
      </w:pPr>
      <w:r w:rsidRPr="00CD60B0">
        <w:rPr>
          <w:b/>
          <w:bCs/>
        </w:rPr>
        <w:t>Financial Transparency Statement</w:t>
      </w:r>
    </w:p>
    <w:p w14:paraId="46F0C082" w14:textId="77777777" w:rsidR="00CD60B0" w:rsidRPr="00CD60B0" w:rsidRDefault="00CD60B0" w:rsidP="00CD60B0">
      <w:proofErr w:type="spellStart"/>
      <w:r w:rsidRPr="00CD60B0">
        <w:lastRenderedPageBreak/>
        <w:t>SofCon</w:t>
      </w:r>
      <w:proofErr w:type="spellEnd"/>
      <w:r w:rsidRPr="00CD60B0">
        <w:t xml:space="preserve"> operates as a 501(c)(3) nonprofit. All tuition, donations, and grants are directed toward fulfilling our educational mission.</w:t>
      </w:r>
    </w:p>
    <w:p w14:paraId="1D160602" w14:textId="77777777" w:rsidR="00CD60B0" w:rsidRPr="00CD60B0" w:rsidRDefault="00CD60B0" w:rsidP="00CD60B0">
      <w:r w:rsidRPr="00CD60B0">
        <w:t>Annual financial reports will be made available to the community, outlining major income and expense categories. We are committed to open, conscious stewardship of all resources.</w:t>
      </w:r>
    </w:p>
    <w:p w14:paraId="70F138D7" w14:textId="77777777" w:rsidR="00CD60B0" w:rsidRPr="00CD60B0" w:rsidRDefault="00000000" w:rsidP="00CD60B0">
      <w:r>
        <w:pict w14:anchorId="4E8E3C0D">
          <v:rect id="_x0000_i1037" style="width:0;height:1.5pt" o:hralign="center" o:hrstd="t" o:hr="t" fillcolor="#a0a0a0" stroked="f"/>
        </w:pict>
      </w:r>
    </w:p>
    <w:p w14:paraId="711E8032" w14:textId="77777777" w:rsidR="00CD60B0" w:rsidRPr="00CD60B0" w:rsidRDefault="00CD60B0" w:rsidP="00CD60B0">
      <w:r w:rsidRPr="00CD60B0">
        <w:t>For questions or clarification about any of these policies, please contact us directly. Together, we are building a conscious, transparent, and thriving learning environment.</w:t>
      </w:r>
    </w:p>
    <w:p w14:paraId="0777E168" w14:textId="77777777" w:rsidR="00244FD6" w:rsidRPr="00CD60B0" w:rsidRDefault="00244FD6"/>
    <w:sectPr w:rsidR="00244FD6" w:rsidRPr="00CD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7DDA"/>
    <w:multiLevelType w:val="multilevel"/>
    <w:tmpl w:val="F4F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5412"/>
    <w:multiLevelType w:val="multilevel"/>
    <w:tmpl w:val="D89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30F1"/>
    <w:multiLevelType w:val="multilevel"/>
    <w:tmpl w:val="AEA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5593A"/>
    <w:multiLevelType w:val="multilevel"/>
    <w:tmpl w:val="B7F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6044B"/>
    <w:multiLevelType w:val="multilevel"/>
    <w:tmpl w:val="C48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B1C33"/>
    <w:multiLevelType w:val="multilevel"/>
    <w:tmpl w:val="04F4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E66BE"/>
    <w:multiLevelType w:val="multilevel"/>
    <w:tmpl w:val="A1D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C38FE"/>
    <w:multiLevelType w:val="multilevel"/>
    <w:tmpl w:val="54A8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A7938"/>
    <w:multiLevelType w:val="multilevel"/>
    <w:tmpl w:val="3C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A5ECA"/>
    <w:multiLevelType w:val="multilevel"/>
    <w:tmpl w:val="8BD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B722E"/>
    <w:multiLevelType w:val="multilevel"/>
    <w:tmpl w:val="312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54E1B"/>
    <w:multiLevelType w:val="multilevel"/>
    <w:tmpl w:val="65FE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F4E20"/>
    <w:multiLevelType w:val="multilevel"/>
    <w:tmpl w:val="EF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95493"/>
    <w:multiLevelType w:val="multilevel"/>
    <w:tmpl w:val="7FC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257ED"/>
    <w:multiLevelType w:val="multilevel"/>
    <w:tmpl w:val="C4B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954C2"/>
    <w:multiLevelType w:val="multilevel"/>
    <w:tmpl w:val="E0AE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A0233"/>
    <w:multiLevelType w:val="multilevel"/>
    <w:tmpl w:val="301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70D24"/>
    <w:multiLevelType w:val="multilevel"/>
    <w:tmpl w:val="7E9C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91F69"/>
    <w:multiLevelType w:val="multilevel"/>
    <w:tmpl w:val="91C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82AA3"/>
    <w:multiLevelType w:val="multilevel"/>
    <w:tmpl w:val="F27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707590"/>
    <w:multiLevelType w:val="multilevel"/>
    <w:tmpl w:val="E7E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84742"/>
    <w:multiLevelType w:val="multilevel"/>
    <w:tmpl w:val="0446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22B31"/>
    <w:multiLevelType w:val="multilevel"/>
    <w:tmpl w:val="84CC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BF7140"/>
    <w:multiLevelType w:val="multilevel"/>
    <w:tmpl w:val="C54E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35741"/>
    <w:multiLevelType w:val="multilevel"/>
    <w:tmpl w:val="485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162CD"/>
    <w:multiLevelType w:val="multilevel"/>
    <w:tmpl w:val="4CC2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E5ADA"/>
    <w:multiLevelType w:val="multilevel"/>
    <w:tmpl w:val="58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73">
    <w:abstractNumId w:val="13"/>
  </w:num>
  <w:num w:numId="2" w16cid:durableId="1704820049">
    <w:abstractNumId w:val="21"/>
  </w:num>
  <w:num w:numId="3" w16cid:durableId="1903324015">
    <w:abstractNumId w:val="16"/>
  </w:num>
  <w:num w:numId="4" w16cid:durableId="72700931">
    <w:abstractNumId w:val="17"/>
  </w:num>
  <w:num w:numId="5" w16cid:durableId="2035182776">
    <w:abstractNumId w:val="11"/>
  </w:num>
  <w:num w:numId="6" w16cid:durableId="216210406">
    <w:abstractNumId w:val="18"/>
  </w:num>
  <w:num w:numId="7" w16cid:durableId="148132422">
    <w:abstractNumId w:val="23"/>
  </w:num>
  <w:num w:numId="8" w16cid:durableId="1401713215">
    <w:abstractNumId w:val="2"/>
  </w:num>
  <w:num w:numId="9" w16cid:durableId="48772468">
    <w:abstractNumId w:val="3"/>
  </w:num>
  <w:num w:numId="10" w16cid:durableId="1415082756">
    <w:abstractNumId w:val="22"/>
  </w:num>
  <w:num w:numId="11" w16cid:durableId="1513566899">
    <w:abstractNumId w:val="4"/>
  </w:num>
  <w:num w:numId="12" w16cid:durableId="1665165727">
    <w:abstractNumId w:val="10"/>
  </w:num>
  <w:num w:numId="13" w16cid:durableId="911235191">
    <w:abstractNumId w:val="14"/>
  </w:num>
  <w:num w:numId="14" w16cid:durableId="279071456">
    <w:abstractNumId w:val="1"/>
  </w:num>
  <w:num w:numId="15" w16cid:durableId="1096050975">
    <w:abstractNumId w:val="12"/>
  </w:num>
  <w:num w:numId="16" w16cid:durableId="739449694">
    <w:abstractNumId w:val="0"/>
  </w:num>
  <w:num w:numId="17" w16cid:durableId="1898665598">
    <w:abstractNumId w:val="7"/>
  </w:num>
  <w:num w:numId="18" w16cid:durableId="2012098725">
    <w:abstractNumId w:val="20"/>
  </w:num>
  <w:num w:numId="19" w16cid:durableId="1490097213">
    <w:abstractNumId w:val="25"/>
  </w:num>
  <w:num w:numId="20" w16cid:durableId="1497454767">
    <w:abstractNumId w:val="5"/>
  </w:num>
  <w:num w:numId="21" w16cid:durableId="1358386680">
    <w:abstractNumId w:val="26"/>
  </w:num>
  <w:num w:numId="22" w16cid:durableId="793213849">
    <w:abstractNumId w:val="19"/>
  </w:num>
  <w:num w:numId="23" w16cid:durableId="1863863188">
    <w:abstractNumId w:val="24"/>
  </w:num>
  <w:num w:numId="24" w16cid:durableId="767310231">
    <w:abstractNumId w:val="9"/>
  </w:num>
  <w:num w:numId="25" w16cid:durableId="1215119738">
    <w:abstractNumId w:val="15"/>
  </w:num>
  <w:num w:numId="26" w16cid:durableId="1243107674">
    <w:abstractNumId w:val="6"/>
  </w:num>
  <w:num w:numId="27" w16cid:durableId="1329475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1B"/>
    <w:rsid w:val="000D7AD0"/>
    <w:rsid w:val="000E651B"/>
    <w:rsid w:val="00244FD6"/>
    <w:rsid w:val="006939CC"/>
    <w:rsid w:val="006F7402"/>
    <w:rsid w:val="007636C8"/>
    <w:rsid w:val="00962533"/>
    <w:rsid w:val="00A179DE"/>
    <w:rsid w:val="00A9760E"/>
    <w:rsid w:val="00B10C28"/>
    <w:rsid w:val="00B3490C"/>
    <w:rsid w:val="00C144F4"/>
    <w:rsid w:val="00CD60B0"/>
    <w:rsid w:val="00D00747"/>
    <w:rsid w:val="00D71031"/>
    <w:rsid w:val="00D76375"/>
    <w:rsid w:val="00DD3729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0AFF"/>
  <w15:chartTrackingRefBased/>
  <w15:docId w15:val="{5241F256-908A-4AAA-82B0-18B7896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2</cp:revision>
  <dcterms:created xsi:type="dcterms:W3CDTF">2025-04-21T00:28:00Z</dcterms:created>
  <dcterms:modified xsi:type="dcterms:W3CDTF">2025-04-21T00:28:00Z</dcterms:modified>
</cp:coreProperties>
</file>