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8361" w14:textId="6B092883" w:rsidR="00C20450" w:rsidRPr="002E3392" w:rsidRDefault="004D5D60" w:rsidP="002E3392">
      <w:pPr>
        <w:spacing w:before="240" w:after="0" w:line="240" w:lineRule="auto"/>
        <w:jc w:val="center"/>
        <w:rPr>
          <w:rFonts w:ascii="Times New Roman" w:hAnsi="Times New Roman" w:cs="Times New Roman"/>
          <w:b/>
          <w:bCs/>
          <w:sz w:val="36"/>
          <w:szCs w:val="36"/>
        </w:rPr>
      </w:pPr>
      <w:r w:rsidRPr="002E3392">
        <w:rPr>
          <w:rFonts w:ascii="Times New Roman" w:hAnsi="Times New Roman" w:cs="Times New Roman"/>
          <w:b/>
          <w:bCs/>
          <w:sz w:val="36"/>
          <w:szCs w:val="36"/>
        </w:rPr>
        <w:t>Privacy Policy</w:t>
      </w:r>
      <w:r w:rsidR="00EA1E5D">
        <w:rPr>
          <w:rFonts w:ascii="Times New Roman" w:hAnsi="Times New Roman" w:cs="Times New Roman"/>
          <w:b/>
          <w:bCs/>
          <w:sz w:val="36"/>
          <w:szCs w:val="36"/>
        </w:rPr>
        <w:t>- Summary</w:t>
      </w:r>
    </w:p>
    <w:p w14:paraId="1E953CB9" w14:textId="32D082B2" w:rsidR="002E3392" w:rsidRPr="002E3392" w:rsidRDefault="002E3392" w:rsidP="002E3392">
      <w:pPr>
        <w:spacing w:after="240" w:line="240" w:lineRule="auto"/>
        <w:jc w:val="center"/>
        <w:rPr>
          <w:rFonts w:ascii="Times New Roman" w:hAnsi="Times New Roman" w:cs="Times New Roman"/>
          <w:b/>
          <w:bCs/>
          <w:sz w:val="28"/>
          <w:szCs w:val="28"/>
        </w:rPr>
      </w:pPr>
      <w:r w:rsidRPr="002E3392">
        <w:rPr>
          <w:rFonts w:ascii="Times New Roman" w:hAnsi="Times New Roman" w:cs="Times New Roman"/>
          <w:b/>
          <w:bCs/>
          <w:sz w:val="28"/>
          <w:szCs w:val="28"/>
        </w:rPr>
        <w:t>Families Need Fathers Both Parents Matter Cymru</w:t>
      </w:r>
      <w:r w:rsidR="00537ED7">
        <w:rPr>
          <w:rFonts w:ascii="Times New Roman" w:hAnsi="Times New Roman" w:cs="Times New Roman"/>
          <w:b/>
          <w:bCs/>
          <w:sz w:val="28"/>
          <w:szCs w:val="28"/>
        </w:rPr>
        <w:t xml:space="preserve"> &amp; AEGIS</w:t>
      </w:r>
    </w:p>
    <w:p w14:paraId="7B238D80" w14:textId="77777777" w:rsidR="00A06552" w:rsidRDefault="00A06552" w:rsidP="00A0655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For people registering with us to obtain service support, the information about you which we collect is defined by our standard Service User Pack (downloadable from the Home Page). </w:t>
      </w:r>
    </w:p>
    <w:p w14:paraId="0537DC61" w14:textId="44C16412" w:rsidR="00A06552" w:rsidRDefault="00A06552" w:rsidP="00A06552">
      <w:pPr>
        <w:spacing w:after="120" w:line="240" w:lineRule="auto"/>
        <w:rPr>
          <w:rFonts w:ascii="Times New Roman" w:hAnsi="Times New Roman" w:cs="Times New Roman"/>
          <w:sz w:val="24"/>
          <w:szCs w:val="24"/>
          <w:shd w:val="clear" w:color="auto" w:fill="FFFFFF"/>
        </w:rPr>
      </w:pPr>
      <w:r w:rsidRPr="00A06552">
        <w:rPr>
          <w:rFonts w:ascii="Times New Roman" w:hAnsi="Times New Roman" w:cs="Times New Roman"/>
          <w:sz w:val="24"/>
          <w:szCs w:val="24"/>
          <w:shd w:val="clear" w:color="auto" w:fill="FFFFFF"/>
        </w:rPr>
        <w:t>The charity takes your confidentiality and protection of your data very seriously. We ensure that anything you tell us remains confidential.</w:t>
      </w:r>
      <w:r>
        <w:rPr>
          <w:rFonts w:ascii="Times New Roman" w:hAnsi="Times New Roman" w:cs="Times New Roman"/>
          <w:sz w:val="24"/>
          <w:szCs w:val="24"/>
          <w:shd w:val="clear" w:color="auto" w:fill="FFFFFF"/>
        </w:rPr>
        <w:t xml:space="preserve"> Your data is stored within GDPR compliant software to wh</w:t>
      </w:r>
      <w:r w:rsidR="001465C7">
        <w:rPr>
          <w:rFonts w:ascii="Times New Roman" w:hAnsi="Times New Roman" w:cs="Times New Roman"/>
          <w:sz w:val="24"/>
          <w:szCs w:val="24"/>
          <w:shd w:val="clear" w:color="auto" w:fill="FFFFFF"/>
        </w:rPr>
        <w:t>ich</w:t>
      </w:r>
      <w:r>
        <w:rPr>
          <w:rFonts w:ascii="Times New Roman" w:hAnsi="Times New Roman" w:cs="Times New Roman"/>
          <w:sz w:val="24"/>
          <w:szCs w:val="24"/>
          <w:shd w:val="clear" w:color="auto" w:fill="FFFFFF"/>
        </w:rPr>
        <w:t xml:space="preserve"> only charity officers have access</w:t>
      </w:r>
      <w:r w:rsidR="001465C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via password and authenticator protections. </w:t>
      </w:r>
      <w:r w:rsidRPr="00A06552">
        <w:rPr>
          <w:rFonts w:ascii="Times New Roman" w:hAnsi="Times New Roman" w:cs="Times New Roman"/>
          <w:sz w:val="24"/>
          <w:szCs w:val="24"/>
          <w:shd w:val="clear" w:color="auto" w:fill="FFFFFF"/>
        </w:rPr>
        <w:t xml:space="preserve"> </w:t>
      </w:r>
    </w:p>
    <w:p w14:paraId="4A28D763" w14:textId="71B21124" w:rsidR="00584F18" w:rsidRDefault="00584F18" w:rsidP="00A06552">
      <w:pPr>
        <w:spacing w:after="12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part of the process of completing the Service User Pack you are asked to agree to the Confidentially statement on page 1 and this fulfils our obligation for your </w:t>
      </w:r>
      <w:r w:rsidRPr="006C291E">
        <w:rPr>
          <w:rFonts w:ascii="Times New Roman" w:hAnsi="Times New Roman" w:cs="Times New Roman"/>
          <w:sz w:val="24"/>
          <w:szCs w:val="24"/>
        </w:rPr>
        <w:t xml:space="preserve">consent </w:t>
      </w:r>
      <w:r>
        <w:rPr>
          <w:rFonts w:ascii="Times New Roman" w:hAnsi="Times New Roman" w:cs="Times New Roman"/>
          <w:sz w:val="24"/>
          <w:szCs w:val="24"/>
        </w:rPr>
        <w:t xml:space="preserve">and </w:t>
      </w:r>
      <w:r w:rsidRPr="006C291E">
        <w:rPr>
          <w:rFonts w:ascii="Times New Roman" w:hAnsi="Times New Roman" w:cs="Times New Roman"/>
          <w:sz w:val="24"/>
          <w:szCs w:val="24"/>
        </w:rPr>
        <w:t xml:space="preserve">a lawful basis for processing </w:t>
      </w:r>
      <w:r>
        <w:rPr>
          <w:rFonts w:ascii="Times New Roman" w:hAnsi="Times New Roman" w:cs="Times New Roman"/>
          <w:sz w:val="24"/>
          <w:szCs w:val="24"/>
        </w:rPr>
        <w:t xml:space="preserve">and storage of your </w:t>
      </w:r>
      <w:r w:rsidRPr="006C291E">
        <w:rPr>
          <w:rFonts w:ascii="Times New Roman" w:hAnsi="Times New Roman" w:cs="Times New Roman"/>
          <w:sz w:val="24"/>
          <w:szCs w:val="24"/>
        </w:rPr>
        <w:t>data</w:t>
      </w:r>
      <w:r>
        <w:rPr>
          <w:rFonts w:ascii="Times New Roman" w:hAnsi="Times New Roman" w:cs="Times New Roman"/>
          <w:sz w:val="24"/>
          <w:szCs w:val="24"/>
        </w:rPr>
        <w:t>. You have a right to revoke such consent at any time by notification to the charity of this desire.</w:t>
      </w:r>
    </w:p>
    <w:p w14:paraId="11F29839" w14:textId="68598094" w:rsidR="00A06552" w:rsidRDefault="00A06552" w:rsidP="00A06552">
      <w:pPr>
        <w:spacing w:after="120" w:line="240" w:lineRule="auto"/>
        <w:rPr>
          <w:rFonts w:ascii="Times New Roman" w:hAnsi="Times New Roman" w:cs="Times New Roman"/>
          <w:sz w:val="24"/>
          <w:szCs w:val="24"/>
          <w:shd w:val="clear" w:color="auto" w:fill="FFFFFF"/>
        </w:rPr>
      </w:pPr>
      <w:r w:rsidRPr="00A06552">
        <w:rPr>
          <w:rFonts w:ascii="Times New Roman" w:hAnsi="Times New Roman" w:cs="Times New Roman"/>
          <w:sz w:val="24"/>
          <w:szCs w:val="24"/>
          <w:shd w:val="clear" w:color="auto" w:fill="FFFFFF"/>
        </w:rPr>
        <w:t>We don’t share your information with any third party except with your consent</w:t>
      </w:r>
      <w:r>
        <w:rPr>
          <w:rFonts w:ascii="Times New Roman" w:hAnsi="Times New Roman" w:cs="Times New Roman"/>
          <w:sz w:val="24"/>
          <w:szCs w:val="24"/>
          <w:shd w:val="clear" w:color="auto" w:fill="FFFFFF"/>
        </w:rPr>
        <w:t xml:space="preserve">, </w:t>
      </w:r>
      <w:r w:rsidRPr="00A06552">
        <w:rPr>
          <w:rFonts w:ascii="Times New Roman" w:hAnsi="Times New Roman" w:cs="Times New Roman"/>
          <w:sz w:val="24"/>
          <w:szCs w:val="24"/>
          <w:shd w:val="clear" w:color="auto" w:fill="FFFFFF"/>
        </w:rPr>
        <w:t xml:space="preserve">for example to help you obtain legal aid or representation in Court or to protect you as a victim of domestic abuse. </w:t>
      </w:r>
      <w:r>
        <w:rPr>
          <w:rFonts w:ascii="Times New Roman" w:hAnsi="Times New Roman" w:cs="Times New Roman"/>
          <w:sz w:val="24"/>
          <w:szCs w:val="24"/>
          <w:shd w:val="clear" w:color="auto" w:fill="FFFFFF"/>
        </w:rPr>
        <w:t xml:space="preserve">However, we may have a legal obligation </w:t>
      </w:r>
      <w:r w:rsidRPr="00A06552">
        <w:rPr>
          <w:rFonts w:ascii="Times New Roman" w:hAnsi="Times New Roman" w:cs="Times New Roman"/>
          <w:sz w:val="24"/>
          <w:szCs w:val="24"/>
          <w:shd w:val="clear" w:color="auto" w:fill="FFFFFF"/>
        </w:rPr>
        <w:t>to share data without your consent if we believe there is a child protection issue that requires such disclosure</w:t>
      </w:r>
      <w:r>
        <w:rPr>
          <w:rFonts w:ascii="Times New Roman" w:hAnsi="Times New Roman" w:cs="Times New Roman"/>
          <w:sz w:val="24"/>
          <w:szCs w:val="24"/>
          <w:shd w:val="clear" w:color="auto" w:fill="FFFFFF"/>
        </w:rPr>
        <w:t>,</w:t>
      </w:r>
      <w:r w:rsidRPr="00A06552">
        <w:rPr>
          <w:rFonts w:ascii="Times New Roman" w:hAnsi="Times New Roman" w:cs="Times New Roman"/>
          <w:sz w:val="24"/>
          <w:szCs w:val="24"/>
          <w:shd w:val="clear" w:color="auto" w:fill="FFFFFF"/>
        </w:rPr>
        <w:t xml:space="preserve"> or to protect you or others. We agree to notify you of our decision to share data without your consent at the earliest opportunity</w:t>
      </w:r>
      <w:r>
        <w:rPr>
          <w:rFonts w:ascii="Times New Roman" w:hAnsi="Times New Roman" w:cs="Times New Roman"/>
          <w:sz w:val="24"/>
          <w:szCs w:val="24"/>
          <w:shd w:val="clear" w:color="auto" w:fill="FFFFFF"/>
        </w:rPr>
        <w:t xml:space="preserve"> if these provision</w:t>
      </w:r>
      <w:r w:rsidR="001465C7">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should apply.</w:t>
      </w:r>
    </w:p>
    <w:p w14:paraId="4CA6AE7E" w14:textId="1C005014" w:rsidR="001465C7" w:rsidRDefault="001465C7" w:rsidP="00A06552">
      <w:pPr>
        <w:spacing w:after="12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You have a right to request copies of your personal information that we hold. You have other rights under data protection as may be found at the Information Commissioner’s Office. </w:t>
      </w:r>
    </w:p>
    <w:p w14:paraId="530CD519" w14:textId="18B90154" w:rsidR="00A16B2D" w:rsidRDefault="00A16B2D" w:rsidP="00A06552">
      <w:pPr>
        <w:spacing w:after="120" w:line="240" w:lineRule="auto"/>
        <w:rPr>
          <w:rFonts w:ascii="Times New Roman" w:hAnsi="Times New Roman" w:cs="Times New Roman"/>
          <w:sz w:val="24"/>
          <w:szCs w:val="24"/>
          <w:shd w:val="clear" w:color="auto" w:fill="FFFFFF"/>
        </w:rPr>
      </w:pPr>
      <w:r w:rsidRPr="00A16B2D">
        <w:rPr>
          <w:rFonts w:ascii="Times New Roman" w:hAnsi="Times New Roman" w:cs="Times New Roman"/>
          <w:sz w:val="24"/>
          <w:szCs w:val="24"/>
          <w:shd w:val="clear" w:color="auto" w:fill="FFFFFF"/>
        </w:rPr>
        <w:t xml:space="preserve">In registering as a service user or a volunteer with the charity you agree to keep confidential any information about others that is obtained whilst discharging your duties with the charity or that is shared with you by other service users through accessing any of our services (e.g., disclosures on private </w:t>
      </w:r>
      <w:r w:rsidR="002E3392">
        <w:rPr>
          <w:rFonts w:ascii="Times New Roman" w:hAnsi="Times New Roman" w:cs="Times New Roman"/>
          <w:sz w:val="24"/>
          <w:szCs w:val="24"/>
          <w:shd w:val="clear" w:color="auto" w:fill="FFFFFF"/>
        </w:rPr>
        <w:t>F</w:t>
      </w:r>
      <w:r w:rsidRPr="00A16B2D">
        <w:rPr>
          <w:rFonts w:ascii="Times New Roman" w:hAnsi="Times New Roman" w:cs="Times New Roman"/>
          <w:sz w:val="24"/>
          <w:szCs w:val="24"/>
          <w:shd w:val="clear" w:color="auto" w:fill="FFFFFF"/>
        </w:rPr>
        <w:t>acebook pages). You further agree to allow us to use your data in fully anonymised form for academic, research, promotional and other non-commercial uses. Service users are asked to sign their Service User Pack or otherwise confirm their agreement to the charity’s Data Protection &amp; Confidentiality policy and consent to the above notices, as well as confirming that the information you have supplied is true to the best of your knowledge &amp; belief.</w:t>
      </w:r>
    </w:p>
    <w:p w14:paraId="64261668" w14:textId="71ADFF15" w:rsidR="00D66845" w:rsidRDefault="00D66845" w:rsidP="00A06552">
      <w:pPr>
        <w:spacing w:after="120" w:line="240" w:lineRule="auto"/>
        <w:rPr>
          <w:rFonts w:ascii="Times New Roman" w:hAnsi="Times New Roman" w:cs="Times New Roman"/>
          <w:b/>
          <w:bCs/>
          <w:sz w:val="24"/>
          <w:szCs w:val="24"/>
          <w:shd w:val="clear" w:color="auto" w:fill="FFFFFF"/>
        </w:rPr>
      </w:pPr>
      <w:r w:rsidRPr="00D66845">
        <w:rPr>
          <w:rFonts w:ascii="Times New Roman" w:hAnsi="Times New Roman" w:cs="Times New Roman"/>
          <w:b/>
          <w:bCs/>
          <w:sz w:val="24"/>
          <w:szCs w:val="24"/>
          <w:shd w:val="clear" w:color="auto" w:fill="FFFFFF"/>
        </w:rPr>
        <w:t>The Charity’s retention schedule:</w:t>
      </w:r>
    </w:p>
    <w:p w14:paraId="10154B39" w14:textId="022AD7A7" w:rsidR="00C90BF9" w:rsidRPr="004C7EFF" w:rsidRDefault="00FD7B69" w:rsidP="00A06552">
      <w:pPr>
        <w:spacing w:after="120" w:line="240" w:lineRule="auto"/>
        <w:rPr>
          <w:rFonts w:ascii="Times New Roman" w:hAnsi="Times New Roman" w:cs="Times New Roman"/>
          <w:sz w:val="24"/>
          <w:szCs w:val="24"/>
          <w:shd w:val="clear" w:color="auto" w:fill="FFFFFF"/>
        </w:rPr>
      </w:pPr>
      <w:r w:rsidRPr="004C7EFF">
        <w:rPr>
          <w:rFonts w:ascii="Times New Roman" w:hAnsi="Times New Roman" w:cs="Times New Roman"/>
          <w:sz w:val="24"/>
          <w:szCs w:val="24"/>
          <w:shd w:val="clear" w:color="auto" w:fill="FFFFFF"/>
        </w:rPr>
        <w:t>We only hold information on a file for</w:t>
      </w:r>
      <w:r w:rsidR="002E080B">
        <w:rPr>
          <w:rFonts w:ascii="Times New Roman" w:hAnsi="Times New Roman" w:cs="Times New Roman"/>
          <w:sz w:val="24"/>
          <w:szCs w:val="24"/>
          <w:shd w:val="clear" w:color="auto" w:fill="FFFFFF"/>
        </w:rPr>
        <w:t xml:space="preserve"> up-to</w:t>
      </w:r>
      <w:r w:rsidRPr="004C7EFF">
        <w:rPr>
          <w:rFonts w:ascii="Times New Roman" w:hAnsi="Times New Roman" w:cs="Times New Roman"/>
          <w:sz w:val="24"/>
          <w:szCs w:val="24"/>
          <w:shd w:val="clear" w:color="auto" w:fill="FFFFFF"/>
        </w:rPr>
        <w:t xml:space="preserve"> 12 months after last contact. This is because data protection law says organisations shouldn't keep information for longer than they need it</w:t>
      </w:r>
      <w:r w:rsidR="004C7EFF" w:rsidRPr="004C7EFF">
        <w:rPr>
          <w:rFonts w:ascii="Times New Roman" w:hAnsi="Times New Roman" w:cs="Times New Roman"/>
          <w:sz w:val="24"/>
          <w:szCs w:val="24"/>
          <w:shd w:val="clear" w:color="auto" w:fill="FFFFFF"/>
        </w:rPr>
        <w:t>.</w:t>
      </w:r>
    </w:p>
    <w:p w14:paraId="38234AF5" w14:textId="77777777" w:rsidR="007003D6" w:rsidRPr="00EA1E5D" w:rsidRDefault="007003D6" w:rsidP="00A06552">
      <w:pPr>
        <w:spacing w:after="120" w:line="240" w:lineRule="auto"/>
        <w:rPr>
          <w:rFonts w:ascii="Times New Roman" w:hAnsi="Times New Roman" w:cs="Times New Roman"/>
          <w:b/>
          <w:bCs/>
          <w:sz w:val="24"/>
          <w:szCs w:val="24"/>
          <w:u w:val="single"/>
          <w:shd w:val="clear" w:color="auto" w:fill="FFFFFF"/>
        </w:rPr>
      </w:pPr>
    </w:p>
    <w:p w14:paraId="2D926967" w14:textId="37BCD408" w:rsidR="007003D6" w:rsidRPr="00EA1E5D" w:rsidRDefault="007003D6" w:rsidP="00A06552">
      <w:pPr>
        <w:spacing w:after="120" w:line="240" w:lineRule="auto"/>
        <w:rPr>
          <w:rFonts w:ascii="Times New Roman" w:hAnsi="Times New Roman" w:cs="Times New Roman"/>
          <w:b/>
          <w:bCs/>
          <w:sz w:val="24"/>
          <w:szCs w:val="24"/>
          <w:u w:val="single"/>
          <w:shd w:val="clear" w:color="auto" w:fill="FFFFFF"/>
        </w:rPr>
      </w:pPr>
      <w:r w:rsidRPr="00EA1E5D">
        <w:rPr>
          <w:rFonts w:ascii="Times New Roman" w:hAnsi="Times New Roman" w:cs="Times New Roman"/>
          <w:b/>
          <w:bCs/>
          <w:sz w:val="24"/>
          <w:szCs w:val="24"/>
          <w:u w:val="single"/>
          <w:shd w:val="clear" w:color="auto" w:fill="FFFFFF"/>
        </w:rPr>
        <w:t xml:space="preserve">Full GDPR &amp; Privacy policy in detail </w:t>
      </w:r>
      <w:r w:rsidR="00EA1E5D" w:rsidRPr="00EA1E5D">
        <w:rPr>
          <w:rFonts w:ascii="Times New Roman" w:hAnsi="Times New Roman" w:cs="Times New Roman"/>
          <w:b/>
          <w:bCs/>
          <w:sz w:val="24"/>
          <w:szCs w:val="24"/>
          <w:u w:val="single"/>
          <w:shd w:val="clear" w:color="auto" w:fill="FFFFFF"/>
        </w:rPr>
        <w:t>and</w:t>
      </w:r>
      <w:r w:rsidRPr="00EA1E5D">
        <w:rPr>
          <w:rFonts w:ascii="Times New Roman" w:hAnsi="Times New Roman" w:cs="Times New Roman"/>
          <w:b/>
          <w:bCs/>
          <w:sz w:val="24"/>
          <w:szCs w:val="24"/>
          <w:u w:val="single"/>
          <w:shd w:val="clear" w:color="auto" w:fill="FFFFFF"/>
        </w:rPr>
        <w:t xml:space="preserve"> Data protection policy can be found on our website under other policies- Data Protection policy &amp; GDPR Compliance for ease.</w:t>
      </w:r>
    </w:p>
    <w:p w14:paraId="71A4AAB7" w14:textId="553625EA" w:rsidR="002E3392" w:rsidRDefault="002E3392" w:rsidP="00A06552">
      <w:pPr>
        <w:spacing w:after="120" w:line="240" w:lineRule="auto"/>
        <w:rPr>
          <w:rFonts w:ascii="Times New Roman" w:hAnsi="Times New Roman" w:cs="Times New Roman"/>
          <w:sz w:val="24"/>
          <w:szCs w:val="24"/>
          <w:shd w:val="clear" w:color="auto" w:fill="FFFFFF"/>
        </w:rPr>
      </w:pPr>
    </w:p>
    <w:p w14:paraId="34C1B259" w14:textId="10BABB0A" w:rsidR="002E3392" w:rsidRPr="002E3392" w:rsidRDefault="002E3392" w:rsidP="00A06552">
      <w:pPr>
        <w:spacing w:after="120" w:line="240" w:lineRule="auto"/>
        <w:rPr>
          <w:rFonts w:ascii="Times New Roman" w:hAnsi="Times New Roman" w:cs="Times New Roman"/>
          <w:b/>
          <w:bCs/>
          <w:sz w:val="24"/>
          <w:szCs w:val="24"/>
        </w:rPr>
      </w:pPr>
      <w:r w:rsidRPr="002E3392">
        <w:rPr>
          <w:rFonts w:ascii="Times New Roman" w:hAnsi="Times New Roman" w:cs="Times New Roman"/>
          <w:b/>
          <w:bCs/>
          <w:sz w:val="24"/>
          <w:szCs w:val="24"/>
          <w:shd w:val="clear" w:color="auto" w:fill="FFFFFF"/>
        </w:rPr>
        <w:t>This Privacy Policy was last reviewed and authorised by the charity’s</w:t>
      </w:r>
      <w:r w:rsidR="007003D6">
        <w:rPr>
          <w:rFonts w:ascii="Times New Roman" w:hAnsi="Times New Roman" w:cs="Times New Roman"/>
          <w:b/>
          <w:bCs/>
          <w:sz w:val="24"/>
          <w:szCs w:val="24"/>
          <w:shd w:val="clear" w:color="auto" w:fill="FFFFFF"/>
        </w:rPr>
        <w:t xml:space="preserve"> senior management team Nicholas Gray</w:t>
      </w:r>
      <w:r w:rsidRPr="002E3392">
        <w:rPr>
          <w:rFonts w:ascii="Times New Roman" w:hAnsi="Times New Roman" w:cs="Times New Roman"/>
          <w:b/>
          <w:bCs/>
          <w:sz w:val="24"/>
          <w:szCs w:val="24"/>
          <w:shd w:val="clear" w:color="auto" w:fill="FFFFFF"/>
        </w:rPr>
        <w:t xml:space="preserve"> on</w:t>
      </w:r>
      <w:r>
        <w:rPr>
          <w:rFonts w:ascii="Times New Roman" w:hAnsi="Times New Roman" w:cs="Times New Roman"/>
          <w:b/>
          <w:bCs/>
          <w:sz w:val="24"/>
          <w:szCs w:val="24"/>
          <w:shd w:val="clear" w:color="auto" w:fill="FFFFFF"/>
        </w:rPr>
        <w:t xml:space="preserve">: </w:t>
      </w:r>
      <w:r w:rsidR="00C90BF9">
        <w:rPr>
          <w:rFonts w:ascii="Times New Roman" w:hAnsi="Times New Roman" w:cs="Times New Roman"/>
          <w:b/>
          <w:bCs/>
          <w:sz w:val="24"/>
          <w:szCs w:val="24"/>
          <w:shd w:val="clear" w:color="auto" w:fill="FFFFFF"/>
        </w:rPr>
        <w:t>10</w:t>
      </w:r>
      <w:r w:rsidR="00C90BF9" w:rsidRPr="00C90BF9">
        <w:rPr>
          <w:rFonts w:ascii="Times New Roman" w:hAnsi="Times New Roman" w:cs="Times New Roman"/>
          <w:b/>
          <w:bCs/>
          <w:sz w:val="24"/>
          <w:szCs w:val="24"/>
          <w:shd w:val="clear" w:color="auto" w:fill="FFFFFF"/>
          <w:vertAlign w:val="superscript"/>
        </w:rPr>
        <w:t>th</w:t>
      </w:r>
      <w:r w:rsidR="00C90BF9">
        <w:rPr>
          <w:rFonts w:ascii="Times New Roman" w:hAnsi="Times New Roman" w:cs="Times New Roman"/>
          <w:b/>
          <w:bCs/>
          <w:sz w:val="24"/>
          <w:szCs w:val="24"/>
          <w:shd w:val="clear" w:color="auto" w:fill="FFFFFF"/>
        </w:rPr>
        <w:t xml:space="preserve"> December</w:t>
      </w:r>
      <w:r w:rsidR="007003D6">
        <w:rPr>
          <w:rFonts w:ascii="Times New Roman" w:hAnsi="Times New Roman" w:cs="Times New Roman"/>
          <w:b/>
          <w:bCs/>
          <w:sz w:val="24"/>
          <w:szCs w:val="24"/>
          <w:shd w:val="clear" w:color="auto" w:fill="FFFFFF"/>
        </w:rPr>
        <w:t xml:space="preserve"> 2025</w:t>
      </w:r>
      <w:r>
        <w:rPr>
          <w:rFonts w:ascii="Times New Roman" w:hAnsi="Times New Roman" w:cs="Times New Roman"/>
          <w:b/>
          <w:bCs/>
          <w:sz w:val="24"/>
          <w:szCs w:val="24"/>
          <w:shd w:val="clear" w:color="auto" w:fill="FFFFFF"/>
        </w:rPr>
        <w:t xml:space="preserve"> </w:t>
      </w:r>
    </w:p>
    <w:sectPr w:rsidR="002E3392" w:rsidRPr="002E339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F0D4" w14:textId="77777777" w:rsidR="004E1DA1" w:rsidRDefault="004E1DA1" w:rsidP="007E0A03">
      <w:pPr>
        <w:spacing w:after="0" w:line="240" w:lineRule="auto"/>
      </w:pPr>
      <w:r>
        <w:separator/>
      </w:r>
    </w:p>
  </w:endnote>
  <w:endnote w:type="continuationSeparator" w:id="0">
    <w:p w14:paraId="5C864069" w14:textId="77777777" w:rsidR="004E1DA1" w:rsidRDefault="004E1DA1" w:rsidP="007E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516C" w14:textId="43240F7A" w:rsidR="007E0A03" w:rsidRPr="007E0A03" w:rsidRDefault="002E080B">
    <w:pPr>
      <w:pStyle w:val="Footer"/>
      <w:rPr>
        <w:i/>
        <w:iCs/>
        <w:sz w:val="20"/>
        <w:szCs w:val="20"/>
      </w:rPr>
    </w:pPr>
    <w:r w:rsidRPr="002E080B">
      <w:rPr>
        <w:i/>
        <w:iCs/>
        <w:sz w:val="20"/>
        <w:szCs w:val="20"/>
      </w:rPr>
      <w:t>Both Parents Matter &amp; Aegis are services of Families Need Fathers Both Parents Matter Cymru, Registered Charity number 113472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97E1" w14:textId="77777777" w:rsidR="004E1DA1" w:rsidRDefault="004E1DA1" w:rsidP="007E0A03">
      <w:pPr>
        <w:spacing w:after="0" w:line="240" w:lineRule="auto"/>
      </w:pPr>
      <w:r>
        <w:separator/>
      </w:r>
    </w:p>
  </w:footnote>
  <w:footnote w:type="continuationSeparator" w:id="0">
    <w:p w14:paraId="274798C8" w14:textId="77777777" w:rsidR="004E1DA1" w:rsidRDefault="004E1DA1" w:rsidP="007E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5CFF" w14:textId="124AE29F" w:rsidR="007E0A03" w:rsidRDefault="007E0A03">
    <w:pPr>
      <w:pStyle w:val="Header"/>
      <w:rPr>
        <w:noProof/>
      </w:rPr>
    </w:pPr>
    <w:r w:rsidRPr="007E0A03">
      <w:t xml:space="preserve"> </w:t>
    </w:r>
    <w:r w:rsidR="007003D6">
      <w:rPr>
        <w:noProof/>
      </w:rPr>
      <w:drawing>
        <wp:inline distT="0" distB="0" distL="0" distR="0" wp14:anchorId="0A9E7442" wp14:editId="4497E577">
          <wp:extent cx="2097405" cy="713105"/>
          <wp:effectExtent l="0" t="0" r="0" b="0"/>
          <wp:docPr id="15410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713105"/>
                  </a:xfrm>
                  <a:prstGeom prst="rect">
                    <a:avLst/>
                  </a:prstGeom>
                  <a:noFill/>
                </pic:spPr>
              </pic:pic>
            </a:graphicData>
          </a:graphic>
        </wp:inline>
      </w:drawing>
    </w:r>
    <w:r>
      <w:rPr>
        <w:noProof/>
      </w:rPr>
      <w:ptab w:relativeTo="margin" w:alignment="right" w:leader="none"/>
    </w:r>
    <w:r>
      <w:rPr>
        <w:noProof/>
      </w:rPr>
      <w:drawing>
        <wp:inline distT="0" distB="0" distL="0" distR="0" wp14:anchorId="68AF0E7C" wp14:editId="7F6F1A43">
          <wp:extent cx="921374" cy="633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944" cy="681672"/>
                  </a:xfrm>
                  <a:prstGeom prst="rect">
                    <a:avLst/>
                  </a:prstGeom>
                  <a:noFill/>
                  <a:ln>
                    <a:noFill/>
                  </a:ln>
                </pic:spPr>
              </pic:pic>
            </a:graphicData>
          </a:graphic>
        </wp:inline>
      </w:drawing>
    </w:r>
  </w:p>
  <w:p w14:paraId="645D0CE6" w14:textId="77777777" w:rsidR="007E0A03" w:rsidRDefault="007E0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2"/>
    <w:rsid w:val="0011745F"/>
    <w:rsid w:val="001465C7"/>
    <w:rsid w:val="002E080B"/>
    <w:rsid w:val="002E3392"/>
    <w:rsid w:val="00311382"/>
    <w:rsid w:val="004C7EFF"/>
    <w:rsid w:val="004D5D60"/>
    <w:rsid w:val="004E1DA1"/>
    <w:rsid w:val="00537ED7"/>
    <w:rsid w:val="00584F18"/>
    <w:rsid w:val="005A6329"/>
    <w:rsid w:val="007003D6"/>
    <w:rsid w:val="007E0A03"/>
    <w:rsid w:val="009249F4"/>
    <w:rsid w:val="00A06552"/>
    <w:rsid w:val="00A16B2D"/>
    <w:rsid w:val="00AF1DBE"/>
    <w:rsid w:val="00B21C9F"/>
    <w:rsid w:val="00C20450"/>
    <w:rsid w:val="00C82F0B"/>
    <w:rsid w:val="00C90BF9"/>
    <w:rsid w:val="00C921D2"/>
    <w:rsid w:val="00CE18A2"/>
    <w:rsid w:val="00D1630D"/>
    <w:rsid w:val="00D66845"/>
    <w:rsid w:val="00EA1E5D"/>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4CE5"/>
  <w15:chartTrackingRefBased/>
  <w15:docId w15:val="{B3880170-7A34-459B-AF36-050F3405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A03"/>
  </w:style>
  <w:style w:type="paragraph" w:styleId="Footer">
    <w:name w:val="footer"/>
    <w:basedOn w:val="Normal"/>
    <w:link w:val="FooterChar"/>
    <w:uiPriority w:val="99"/>
    <w:unhideWhenUsed/>
    <w:rsid w:val="007E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2372</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Nicholas Gray</cp:lastModifiedBy>
  <cp:revision>7</cp:revision>
  <dcterms:created xsi:type="dcterms:W3CDTF">2025-12-16T01:04:00Z</dcterms:created>
  <dcterms:modified xsi:type="dcterms:W3CDTF">2025-12-16T01:38:00Z</dcterms:modified>
</cp:coreProperties>
</file>