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8D4C" w14:textId="24900A4C" w:rsidR="00E5365E" w:rsidRPr="00F3490E" w:rsidRDefault="00166671" w:rsidP="00B72EC4">
      <w:pPr>
        <w:spacing w:before="240"/>
        <w:jc w:val="center"/>
        <w:rPr>
          <w:rFonts w:ascii="Times New Roman" w:hAnsi="Times New Roman"/>
          <w:sz w:val="40"/>
          <w:szCs w:val="40"/>
        </w:rPr>
      </w:pPr>
      <w:r>
        <w:rPr>
          <w:rFonts w:ascii="Times New Roman" w:hAnsi="Times New Roman"/>
          <w:b/>
          <w:sz w:val="40"/>
          <w:szCs w:val="40"/>
        </w:rPr>
        <w:t xml:space="preserve">Helpline Volunteers </w:t>
      </w:r>
      <w:r w:rsidR="00F3490E" w:rsidRPr="00F3490E">
        <w:rPr>
          <w:rFonts w:ascii="Times New Roman" w:hAnsi="Times New Roman"/>
          <w:b/>
          <w:sz w:val="40"/>
          <w:szCs w:val="40"/>
        </w:rPr>
        <w:t>Role Specification</w:t>
      </w:r>
    </w:p>
    <w:p w14:paraId="6276347C" w14:textId="0D53E280" w:rsidR="005074A6" w:rsidRPr="005074A6" w:rsidRDefault="005074A6" w:rsidP="00F3490E">
      <w:pPr>
        <w:rPr>
          <w:rFonts w:ascii="Times New Roman" w:hAnsi="Times New Roman"/>
          <w:bCs/>
          <w:sz w:val="24"/>
          <w:szCs w:val="24"/>
        </w:rPr>
      </w:pPr>
      <w:r w:rsidRPr="005074A6">
        <w:rPr>
          <w:rFonts w:ascii="Times New Roman" w:hAnsi="Times New Roman"/>
          <w:bCs/>
          <w:sz w:val="24"/>
          <w:szCs w:val="24"/>
        </w:rPr>
        <w:t xml:space="preserve">Preamble: </w:t>
      </w:r>
      <w:r>
        <w:rPr>
          <w:rFonts w:ascii="Times New Roman" w:hAnsi="Times New Roman"/>
          <w:bCs/>
          <w:sz w:val="24"/>
          <w:szCs w:val="24"/>
        </w:rPr>
        <w:t xml:space="preserve">This role involves </w:t>
      </w:r>
      <w:r w:rsidR="00166671">
        <w:rPr>
          <w:rFonts w:ascii="Times New Roman" w:hAnsi="Times New Roman"/>
          <w:bCs/>
          <w:sz w:val="24"/>
          <w:szCs w:val="24"/>
        </w:rPr>
        <w:t>answering the charity’s helpline. Callers will generally be making their first contact with the charity in such a call</w:t>
      </w:r>
      <w:r>
        <w:rPr>
          <w:rFonts w:ascii="Times New Roman" w:hAnsi="Times New Roman"/>
          <w:bCs/>
          <w:sz w:val="24"/>
          <w:szCs w:val="24"/>
        </w:rPr>
        <w:t xml:space="preserve">. Our service users, who are mostly men, are </w:t>
      </w:r>
      <w:r w:rsidR="00FC2A9E">
        <w:rPr>
          <w:rFonts w:ascii="Times New Roman" w:hAnsi="Times New Roman"/>
          <w:bCs/>
          <w:sz w:val="24"/>
          <w:szCs w:val="24"/>
        </w:rPr>
        <w:t>often</w:t>
      </w:r>
      <w:r>
        <w:rPr>
          <w:rFonts w:ascii="Times New Roman" w:hAnsi="Times New Roman"/>
          <w:bCs/>
          <w:sz w:val="24"/>
          <w:szCs w:val="24"/>
        </w:rPr>
        <w:t xml:space="preserve"> in a distressed state, </w:t>
      </w:r>
      <w:r w:rsidRPr="00F3490E">
        <w:rPr>
          <w:rFonts w:ascii="Times New Roman" w:hAnsi="Times New Roman"/>
          <w:sz w:val="24"/>
          <w:szCs w:val="24"/>
        </w:rPr>
        <w:t xml:space="preserve">feeling isolated, </w:t>
      </w:r>
      <w:proofErr w:type="gramStart"/>
      <w:r>
        <w:rPr>
          <w:rFonts w:ascii="Times New Roman" w:hAnsi="Times New Roman"/>
          <w:sz w:val="24"/>
          <w:szCs w:val="24"/>
        </w:rPr>
        <w:t>confused</w:t>
      </w:r>
      <w:proofErr w:type="gramEnd"/>
      <w:r>
        <w:rPr>
          <w:rFonts w:ascii="Times New Roman" w:hAnsi="Times New Roman"/>
          <w:sz w:val="24"/>
          <w:szCs w:val="24"/>
        </w:rPr>
        <w:t xml:space="preserve"> </w:t>
      </w:r>
      <w:r w:rsidRPr="00F3490E">
        <w:rPr>
          <w:rFonts w:ascii="Times New Roman" w:hAnsi="Times New Roman"/>
          <w:sz w:val="24"/>
          <w:szCs w:val="24"/>
        </w:rPr>
        <w:t xml:space="preserve">and </w:t>
      </w:r>
      <w:r>
        <w:rPr>
          <w:rFonts w:ascii="Times New Roman" w:hAnsi="Times New Roman"/>
          <w:sz w:val="24"/>
          <w:szCs w:val="24"/>
        </w:rPr>
        <w:t xml:space="preserve">fearful. Accurate communication with them may be </w:t>
      </w:r>
      <w:proofErr w:type="gramStart"/>
      <w:r>
        <w:rPr>
          <w:rFonts w:ascii="Times New Roman" w:hAnsi="Times New Roman"/>
          <w:sz w:val="24"/>
          <w:szCs w:val="24"/>
        </w:rPr>
        <w:t>challenging, but</w:t>
      </w:r>
      <w:proofErr w:type="gramEnd"/>
      <w:r>
        <w:rPr>
          <w:rFonts w:ascii="Times New Roman" w:hAnsi="Times New Roman"/>
          <w:sz w:val="24"/>
          <w:szCs w:val="24"/>
        </w:rPr>
        <w:t xml:space="preserve"> is also the crucial part of this role. </w:t>
      </w:r>
    </w:p>
    <w:p w14:paraId="0B69B6BD" w14:textId="4ACAD5BB" w:rsidR="00F3490E" w:rsidRPr="0026700E" w:rsidRDefault="00E5365E" w:rsidP="0026700E">
      <w:pPr>
        <w:pStyle w:val="Heading1"/>
      </w:pPr>
      <w:r w:rsidRPr="0026700E">
        <w:t>R</w:t>
      </w:r>
      <w:r w:rsidR="00F3490E" w:rsidRPr="0026700E">
        <w:t xml:space="preserve">ole Definition </w:t>
      </w:r>
      <w:r w:rsidR="00324D7C" w:rsidRPr="0026700E">
        <w:t xml:space="preserve"> </w:t>
      </w:r>
    </w:p>
    <w:p w14:paraId="469BB7B5" w14:textId="3865F43A" w:rsidR="00166671" w:rsidRDefault="00166671"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Helpline Operatives must be available to answer calls to the helpline for the duration of those times for which they have agreed to be available. This may be as little as a couple of hours per week, or far longer, according to individuals’ personal circumstances. </w:t>
      </w:r>
    </w:p>
    <w:p w14:paraId="3A571D27" w14:textId="2BC8C0AD" w:rsidR="00166671" w:rsidRDefault="00166671"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Reliability is of central importance, as an unanswered helpline presents a bad image of the charity. </w:t>
      </w:r>
      <w:proofErr w:type="gramStart"/>
      <w:r>
        <w:rPr>
          <w:rFonts w:ascii="Times New Roman" w:hAnsi="Times New Roman"/>
          <w:sz w:val="24"/>
          <w:szCs w:val="24"/>
        </w:rPr>
        <w:t>So</w:t>
      </w:r>
      <w:proofErr w:type="gramEnd"/>
      <w:r>
        <w:rPr>
          <w:rFonts w:ascii="Times New Roman" w:hAnsi="Times New Roman"/>
          <w:sz w:val="24"/>
          <w:szCs w:val="24"/>
        </w:rPr>
        <w:t xml:space="preserve"> a key attribute of helpline volunteers is being available throughout the “on duty” periods which have been agreed with the Helpline Coordinator.</w:t>
      </w:r>
    </w:p>
    <w:p w14:paraId="702C4FC5" w14:textId="1F2F35EC" w:rsidR="005074A6" w:rsidRPr="00CD0CC6" w:rsidRDefault="00166671" w:rsidP="00CD0CC6">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The charity’s helpline is the first stage of a triage process. As such the task of the Helpline Operative is only to gather some limited information from the caller to permit progress to the next stage of the process (which will delve more deeply into their issues). </w:t>
      </w:r>
    </w:p>
    <w:p w14:paraId="0FF33E26" w14:textId="77777777" w:rsidR="00AA13B4" w:rsidRPr="00AA13B4" w:rsidRDefault="00AA13B4" w:rsidP="007F4CC7">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eastAsia="Garamond" w:hAnsi="Times New Roman"/>
          <w:color w:val="000000" w:themeColor="text1"/>
          <w:sz w:val="24"/>
          <w:szCs w:val="24"/>
        </w:rPr>
        <w:t>The Helpline Operative is the “face” of the charity as far as callers are concerned, and so it is important that they present as friendly and helpful.</w:t>
      </w:r>
    </w:p>
    <w:p w14:paraId="747DE477" w14:textId="4C2FBB24" w:rsidR="00C94708" w:rsidRPr="00AA13B4" w:rsidRDefault="00AA13B4" w:rsidP="007F4CC7">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sidRPr="00AA13B4">
        <w:rPr>
          <w:rFonts w:ascii="Times New Roman" w:eastAsia="Garamond" w:hAnsi="Times New Roman"/>
          <w:color w:val="000000" w:themeColor="text1"/>
          <w:sz w:val="24"/>
          <w:szCs w:val="24"/>
        </w:rPr>
        <w:t>T</w:t>
      </w:r>
      <w:r w:rsidR="005074A6" w:rsidRPr="00AA13B4">
        <w:rPr>
          <w:rFonts w:ascii="Times New Roman" w:eastAsia="Garamond" w:hAnsi="Times New Roman"/>
          <w:color w:val="000000" w:themeColor="text1"/>
          <w:sz w:val="24"/>
          <w:szCs w:val="24"/>
        </w:rPr>
        <w:t xml:space="preserve">he focus of the call will usually be to </w:t>
      </w:r>
      <w:r w:rsidRPr="00AA13B4">
        <w:rPr>
          <w:rFonts w:ascii="Times New Roman" w:eastAsia="Garamond" w:hAnsi="Times New Roman"/>
          <w:color w:val="000000" w:themeColor="text1"/>
          <w:sz w:val="24"/>
          <w:szCs w:val="24"/>
        </w:rPr>
        <w:t xml:space="preserve">complete the first two pages of the charity’s standard Service User Pack within </w:t>
      </w:r>
      <w:r>
        <w:rPr>
          <w:rFonts w:ascii="Times New Roman" w:eastAsia="Garamond" w:hAnsi="Times New Roman"/>
          <w:color w:val="000000" w:themeColor="text1"/>
          <w:sz w:val="24"/>
          <w:szCs w:val="24"/>
        </w:rPr>
        <w:t xml:space="preserve">our </w:t>
      </w:r>
      <w:r w:rsidR="0013054A" w:rsidRPr="00AA13B4">
        <w:rPr>
          <w:rFonts w:ascii="Times New Roman" w:hAnsi="Times New Roman"/>
          <w:sz w:val="24"/>
          <w:szCs w:val="24"/>
        </w:rPr>
        <w:t>secure Teams file system</w:t>
      </w:r>
      <w:r>
        <w:rPr>
          <w:rFonts w:ascii="Times New Roman" w:hAnsi="Times New Roman"/>
          <w:sz w:val="24"/>
          <w:szCs w:val="24"/>
        </w:rPr>
        <w:t>, ready for the next stage of the process to pick up the case from there.</w:t>
      </w:r>
    </w:p>
    <w:p w14:paraId="7139A42D" w14:textId="0590CE9B" w:rsidR="00F3490E" w:rsidRPr="00C94708" w:rsidRDefault="00C94708" w:rsidP="007F4CC7">
      <w:pPr>
        <w:pStyle w:val="ListParagraph"/>
        <w:numPr>
          <w:ilvl w:val="0"/>
          <w:numId w:val="6"/>
        </w:numPr>
        <w:suppressAutoHyphens w:val="0"/>
        <w:spacing w:after="120" w:line="240" w:lineRule="auto"/>
        <w:ind w:left="397" w:hanging="397"/>
        <w:contextualSpacing w:val="0"/>
        <w:rPr>
          <w:rFonts w:ascii="Times New Roman" w:hAnsi="Times New Roman"/>
          <w:sz w:val="24"/>
          <w:szCs w:val="24"/>
        </w:rPr>
      </w:pPr>
      <w:r>
        <w:rPr>
          <w:rFonts w:ascii="Times New Roman" w:eastAsia="Garamond" w:hAnsi="Times New Roman"/>
          <w:color w:val="000000" w:themeColor="text1"/>
          <w:sz w:val="24"/>
          <w:szCs w:val="24"/>
        </w:rPr>
        <w:t xml:space="preserve">The </w:t>
      </w:r>
      <w:r w:rsidR="00AA13B4">
        <w:rPr>
          <w:rFonts w:ascii="Times New Roman" w:eastAsia="Garamond" w:hAnsi="Times New Roman"/>
          <w:color w:val="000000" w:themeColor="text1"/>
          <w:sz w:val="24"/>
          <w:szCs w:val="24"/>
        </w:rPr>
        <w:t xml:space="preserve">Helpline </w:t>
      </w:r>
      <w:r>
        <w:rPr>
          <w:rFonts w:ascii="Times New Roman" w:eastAsia="Garamond" w:hAnsi="Times New Roman"/>
          <w:color w:val="000000" w:themeColor="text1"/>
          <w:sz w:val="24"/>
          <w:szCs w:val="24"/>
        </w:rPr>
        <w:t xml:space="preserve">Operative shall not provide the service user with advice nor otherwise progress the case. The </w:t>
      </w:r>
      <w:r w:rsidR="00AA13B4">
        <w:rPr>
          <w:rFonts w:ascii="Times New Roman" w:eastAsia="Garamond" w:hAnsi="Times New Roman"/>
          <w:color w:val="000000" w:themeColor="text1"/>
          <w:sz w:val="24"/>
          <w:szCs w:val="24"/>
        </w:rPr>
        <w:t xml:space="preserve">Helpline </w:t>
      </w:r>
      <w:r>
        <w:rPr>
          <w:rFonts w:ascii="Times New Roman" w:eastAsia="Garamond" w:hAnsi="Times New Roman"/>
          <w:color w:val="000000" w:themeColor="text1"/>
          <w:sz w:val="24"/>
          <w:szCs w:val="24"/>
        </w:rPr>
        <w:t>Operative’s role</w:t>
      </w:r>
      <w:r w:rsidR="00AA13B4">
        <w:rPr>
          <w:rFonts w:ascii="Times New Roman" w:eastAsia="Garamond" w:hAnsi="Times New Roman"/>
          <w:color w:val="000000" w:themeColor="text1"/>
          <w:sz w:val="24"/>
          <w:szCs w:val="24"/>
        </w:rPr>
        <w:t>, in addition to presenting the charity’s friendly “face”,</w:t>
      </w:r>
      <w:r>
        <w:rPr>
          <w:rFonts w:ascii="Times New Roman" w:eastAsia="Garamond" w:hAnsi="Times New Roman"/>
          <w:color w:val="000000" w:themeColor="text1"/>
          <w:sz w:val="24"/>
          <w:szCs w:val="24"/>
        </w:rPr>
        <w:t xml:space="preserve"> is only to obtain and record the</w:t>
      </w:r>
      <w:r w:rsidR="00FC2A9E">
        <w:rPr>
          <w:rFonts w:ascii="Times New Roman" w:eastAsia="Garamond" w:hAnsi="Times New Roman"/>
          <w:color w:val="000000" w:themeColor="text1"/>
          <w:sz w:val="24"/>
          <w:szCs w:val="24"/>
        </w:rPr>
        <w:t xml:space="preserve"> limited</w:t>
      </w:r>
      <w:r>
        <w:rPr>
          <w:rFonts w:ascii="Times New Roman" w:eastAsia="Garamond" w:hAnsi="Times New Roman"/>
          <w:color w:val="000000" w:themeColor="text1"/>
          <w:sz w:val="24"/>
          <w:szCs w:val="24"/>
        </w:rPr>
        <w:t xml:space="preserve"> information defined by the </w:t>
      </w:r>
      <w:r w:rsidR="00AA13B4">
        <w:rPr>
          <w:rFonts w:ascii="Times New Roman" w:eastAsia="Garamond" w:hAnsi="Times New Roman"/>
          <w:color w:val="000000" w:themeColor="text1"/>
          <w:sz w:val="24"/>
          <w:szCs w:val="24"/>
        </w:rPr>
        <w:t xml:space="preserve">first two pages of the </w:t>
      </w:r>
      <w:r>
        <w:rPr>
          <w:rFonts w:ascii="Times New Roman" w:eastAsia="Garamond" w:hAnsi="Times New Roman"/>
          <w:color w:val="000000" w:themeColor="text1"/>
          <w:sz w:val="24"/>
          <w:szCs w:val="24"/>
        </w:rPr>
        <w:t>Service User Pack</w:t>
      </w:r>
      <w:r w:rsidR="00FC2A9E">
        <w:rPr>
          <w:rFonts w:ascii="Times New Roman" w:eastAsia="Garamond" w:hAnsi="Times New Roman"/>
          <w:color w:val="000000" w:themeColor="text1"/>
          <w:sz w:val="24"/>
          <w:szCs w:val="24"/>
        </w:rPr>
        <w:t>.</w:t>
      </w:r>
    </w:p>
    <w:p w14:paraId="17591620" w14:textId="247ED77A" w:rsidR="002A6399" w:rsidRDefault="00AA13B4" w:rsidP="007F4CC7">
      <w:pPr>
        <w:pStyle w:val="ListParagraph"/>
        <w:numPr>
          <w:ilvl w:val="0"/>
          <w:numId w:val="6"/>
        </w:numPr>
        <w:spacing w:after="120" w:line="240" w:lineRule="auto"/>
        <w:ind w:left="397" w:hanging="397"/>
        <w:contextualSpacing w:val="0"/>
        <w:rPr>
          <w:rFonts w:ascii="Times New Roman" w:hAnsi="Times New Roman"/>
          <w:sz w:val="24"/>
          <w:szCs w:val="24"/>
        </w:rPr>
      </w:pPr>
      <w:r w:rsidRPr="002A6399">
        <w:rPr>
          <w:rFonts w:ascii="Times New Roman" w:hAnsi="Times New Roman"/>
          <w:sz w:val="24"/>
          <w:szCs w:val="24"/>
        </w:rPr>
        <w:t xml:space="preserve">The charity’s helpline is based on the CircleLoop VOIP (voice-over-internet protocol) </w:t>
      </w:r>
      <w:r w:rsidR="002A6399" w:rsidRPr="002A6399">
        <w:rPr>
          <w:rFonts w:ascii="Times New Roman" w:hAnsi="Times New Roman"/>
          <w:sz w:val="24"/>
          <w:szCs w:val="24"/>
        </w:rPr>
        <w:t xml:space="preserve">system. </w:t>
      </w:r>
      <w:r w:rsidRPr="002A6399">
        <w:rPr>
          <w:rFonts w:ascii="Times New Roman" w:hAnsi="Times New Roman"/>
          <w:sz w:val="24"/>
          <w:szCs w:val="24"/>
        </w:rPr>
        <w:t xml:space="preserve">Helpline </w:t>
      </w:r>
      <w:r w:rsidR="00F3490E" w:rsidRPr="002A6399">
        <w:rPr>
          <w:rFonts w:ascii="Times New Roman" w:hAnsi="Times New Roman"/>
          <w:sz w:val="24"/>
          <w:szCs w:val="24"/>
        </w:rPr>
        <w:t xml:space="preserve">Operatives will be provided with </w:t>
      </w:r>
      <w:r w:rsidR="002A6399">
        <w:rPr>
          <w:rFonts w:ascii="Times New Roman" w:hAnsi="Times New Roman"/>
          <w:sz w:val="24"/>
          <w:szCs w:val="24"/>
        </w:rPr>
        <w:t>a</w:t>
      </w:r>
      <w:r w:rsidR="002176DB" w:rsidRPr="002A6399">
        <w:rPr>
          <w:rFonts w:ascii="Times New Roman" w:hAnsi="Times New Roman"/>
          <w:sz w:val="24"/>
          <w:szCs w:val="24"/>
        </w:rPr>
        <w:t>ccess to</w:t>
      </w:r>
      <w:r w:rsidR="002A6399">
        <w:rPr>
          <w:rFonts w:ascii="Times New Roman" w:hAnsi="Times New Roman"/>
          <w:sz w:val="24"/>
          <w:szCs w:val="24"/>
        </w:rPr>
        <w:t xml:space="preserve"> this, which can be installed on the volunteer’s own PC, laptop, tablet or mobile. (Callers to the helpline will not see the volunteer</w:t>
      </w:r>
      <w:r w:rsidR="00FC2A9E">
        <w:rPr>
          <w:rFonts w:ascii="Times New Roman" w:hAnsi="Times New Roman"/>
          <w:sz w:val="24"/>
          <w:szCs w:val="24"/>
        </w:rPr>
        <w:t>’s</w:t>
      </w:r>
      <w:r w:rsidR="002A6399">
        <w:rPr>
          <w:rFonts w:ascii="Times New Roman" w:hAnsi="Times New Roman"/>
          <w:sz w:val="24"/>
          <w:szCs w:val="24"/>
        </w:rPr>
        <w:t xml:space="preserve"> private ‘phone number).</w:t>
      </w:r>
    </w:p>
    <w:p w14:paraId="51BAB014" w14:textId="1954AB0D" w:rsidR="0013054A" w:rsidRPr="00F3490E" w:rsidRDefault="002A6399" w:rsidP="007F4CC7">
      <w:pPr>
        <w:pStyle w:val="ListParagraph"/>
        <w:numPr>
          <w:ilvl w:val="0"/>
          <w:numId w:val="6"/>
        </w:numPr>
        <w:spacing w:after="120" w:line="240" w:lineRule="auto"/>
        <w:ind w:left="397" w:hanging="397"/>
        <w:contextualSpacing w:val="0"/>
        <w:rPr>
          <w:rFonts w:ascii="Times New Roman" w:hAnsi="Times New Roman"/>
          <w:sz w:val="24"/>
          <w:szCs w:val="24"/>
        </w:rPr>
      </w:pPr>
      <w:r>
        <w:rPr>
          <w:rFonts w:ascii="Times New Roman" w:hAnsi="Times New Roman"/>
          <w:sz w:val="24"/>
          <w:szCs w:val="24"/>
        </w:rPr>
        <w:t xml:space="preserve">Helpline </w:t>
      </w:r>
      <w:r w:rsidR="0013054A">
        <w:rPr>
          <w:rFonts w:ascii="Times New Roman" w:hAnsi="Times New Roman"/>
          <w:sz w:val="24"/>
          <w:szCs w:val="24"/>
        </w:rPr>
        <w:t xml:space="preserve">Operatives will need a PC, laptop or tablet </w:t>
      </w:r>
      <w:r>
        <w:rPr>
          <w:rFonts w:ascii="Times New Roman" w:hAnsi="Times New Roman"/>
          <w:sz w:val="24"/>
          <w:szCs w:val="24"/>
        </w:rPr>
        <w:t xml:space="preserve">because </w:t>
      </w:r>
      <w:r w:rsidR="0013054A">
        <w:rPr>
          <w:rFonts w:ascii="Times New Roman" w:hAnsi="Times New Roman"/>
          <w:sz w:val="24"/>
          <w:szCs w:val="24"/>
        </w:rPr>
        <w:t xml:space="preserve">data entry during </w:t>
      </w:r>
      <w:r w:rsidR="00FC2A9E">
        <w:rPr>
          <w:rFonts w:ascii="Times New Roman" w:hAnsi="Times New Roman"/>
          <w:sz w:val="24"/>
          <w:szCs w:val="24"/>
        </w:rPr>
        <w:t xml:space="preserve">the </w:t>
      </w:r>
      <w:r w:rsidR="0013054A">
        <w:rPr>
          <w:rFonts w:ascii="Times New Roman" w:hAnsi="Times New Roman"/>
          <w:sz w:val="24"/>
          <w:szCs w:val="24"/>
        </w:rPr>
        <w:t xml:space="preserve">call </w:t>
      </w:r>
      <w:r>
        <w:rPr>
          <w:rFonts w:ascii="Times New Roman" w:hAnsi="Times New Roman"/>
          <w:sz w:val="24"/>
          <w:szCs w:val="24"/>
        </w:rPr>
        <w:t xml:space="preserve">is required </w:t>
      </w:r>
      <w:r w:rsidR="0013054A">
        <w:rPr>
          <w:rFonts w:ascii="Times New Roman" w:hAnsi="Times New Roman"/>
          <w:sz w:val="24"/>
          <w:szCs w:val="24"/>
        </w:rPr>
        <w:t xml:space="preserve">directly into a Word version of the Service User Pack proforma. </w:t>
      </w:r>
      <w:r>
        <w:rPr>
          <w:rFonts w:ascii="Times New Roman" w:hAnsi="Times New Roman"/>
          <w:sz w:val="24"/>
          <w:szCs w:val="24"/>
        </w:rPr>
        <w:t xml:space="preserve">Provision of a charity tablet device is possible if the volunteer does not have their own equipment, though a PC or laptop is best. </w:t>
      </w:r>
    </w:p>
    <w:p w14:paraId="007B6D8F" w14:textId="6AE0F27F" w:rsidR="00E5365E" w:rsidRPr="00F3490E" w:rsidRDefault="00E5365E" w:rsidP="0026700E">
      <w:pPr>
        <w:pStyle w:val="Heading1"/>
      </w:pPr>
      <w:r w:rsidRPr="00F3490E">
        <w:t>E</w:t>
      </w:r>
      <w:r w:rsidR="00F3490E" w:rsidRPr="00F3490E">
        <w:t>xperience and Skills Required</w:t>
      </w:r>
    </w:p>
    <w:p w14:paraId="1CF54F47" w14:textId="5569D9DE" w:rsidR="00E5365E" w:rsidRDefault="00CF164A" w:rsidP="007F4CC7">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Essential: </w:t>
      </w:r>
      <w:r w:rsidR="00E5365E" w:rsidRPr="00F3490E">
        <w:rPr>
          <w:rFonts w:ascii="Times New Roman" w:hAnsi="Times New Roman"/>
          <w:sz w:val="24"/>
          <w:szCs w:val="24"/>
        </w:rPr>
        <w:t>Ability to empathise with service users</w:t>
      </w:r>
      <w:r w:rsidR="00C94708">
        <w:rPr>
          <w:rFonts w:ascii="Times New Roman" w:hAnsi="Times New Roman"/>
          <w:sz w:val="24"/>
          <w:szCs w:val="24"/>
        </w:rPr>
        <w:t xml:space="preserve"> (mostly men)</w:t>
      </w:r>
      <w:r w:rsidR="00E5365E" w:rsidRPr="00F3490E">
        <w:rPr>
          <w:rFonts w:ascii="Times New Roman" w:hAnsi="Times New Roman"/>
          <w:sz w:val="24"/>
          <w:szCs w:val="24"/>
        </w:rPr>
        <w:t xml:space="preserve"> who may be emotionally vulnerable</w:t>
      </w:r>
      <w:r w:rsidR="00C94708">
        <w:rPr>
          <w:rFonts w:ascii="Times New Roman" w:hAnsi="Times New Roman"/>
          <w:sz w:val="24"/>
          <w:szCs w:val="24"/>
        </w:rPr>
        <w:t>.</w:t>
      </w:r>
    </w:p>
    <w:p w14:paraId="2F335D63" w14:textId="511D68A4" w:rsidR="00C94708" w:rsidRPr="00F3490E" w:rsidRDefault="00C94708" w:rsidP="007F4CC7">
      <w:pPr>
        <w:pStyle w:val="ListParagraph"/>
        <w:numPr>
          <w:ilvl w:val="0"/>
          <w:numId w:val="1"/>
        </w:numPr>
        <w:spacing w:after="120" w:line="240" w:lineRule="auto"/>
        <w:ind w:left="397" w:hanging="397"/>
        <w:contextualSpacing w:val="0"/>
        <w:rPr>
          <w:rFonts w:ascii="Times New Roman" w:hAnsi="Times New Roman"/>
          <w:sz w:val="24"/>
          <w:szCs w:val="24"/>
        </w:rPr>
      </w:pPr>
      <w:r>
        <w:rPr>
          <w:rFonts w:ascii="Times New Roman" w:hAnsi="Times New Roman"/>
          <w:sz w:val="24"/>
          <w:szCs w:val="24"/>
        </w:rPr>
        <w:t>Essential: Ability to remain focused on completing the required task (</w:t>
      </w:r>
      <w:r w:rsidR="002A6399">
        <w:rPr>
          <w:rFonts w:ascii="Times New Roman" w:hAnsi="Times New Roman"/>
          <w:sz w:val="24"/>
          <w:szCs w:val="24"/>
        </w:rPr>
        <w:t xml:space="preserve">addressing the first two pages of the </w:t>
      </w:r>
      <w:r>
        <w:rPr>
          <w:rFonts w:ascii="Times New Roman" w:hAnsi="Times New Roman"/>
          <w:sz w:val="24"/>
          <w:szCs w:val="24"/>
        </w:rPr>
        <w:t>Service User Pack) whilst being patient and allowing the caller</w:t>
      </w:r>
      <w:r w:rsidR="002A6399">
        <w:rPr>
          <w:rFonts w:ascii="Times New Roman" w:hAnsi="Times New Roman"/>
          <w:sz w:val="24"/>
          <w:szCs w:val="24"/>
        </w:rPr>
        <w:t xml:space="preserve"> space to talk</w:t>
      </w:r>
      <w:r w:rsidR="005D4C5E">
        <w:rPr>
          <w:rFonts w:ascii="Times New Roman" w:hAnsi="Times New Roman"/>
          <w:sz w:val="24"/>
          <w:szCs w:val="24"/>
        </w:rPr>
        <w:t xml:space="preserve">. </w:t>
      </w:r>
    </w:p>
    <w:p w14:paraId="09EF1F54" w14:textId="761B3F0D" w:rsidR="00CF164A" w:rsidRPr="00F3490E" w:rsidRDefault="00CF164A" w:rsidP="007F4CC7">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Desirable, not essential: Experience of </w:t>
      </w:r>
      <w:r w:rsidR="005D4C5E">
        <w:rPr>
          <w:rFonts w:ascii="Times New Roman" w:hAnsi="Times New Roman"/>
          <w:sz w:val="24"/>
          <w:szCs w:val="24"/>
        </w:rPr>
        <w:t xml:space="preserve">working on a helpline. </w:t>
      </w:r>
    </w:p>
    <w:p w14:paraId="5AA6ABBC" w14:textId="7E1E3BED" w:rsidR="00F3490E" w:rsidRDefault="00CF164A" w:rsidP="005D4C5E">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Desirable, not essential: </w:t>
      </w:r>
      <w:r w:rsidR="00363768">
        <w:rPr>
          <w:rFonts w:ascii="Times New Roman" w:hAnsi="Times New Roman"/>
          <w:sz w:val="24"/>
          <w:szCs w:val="24"/>
        </w:rPr>
        <w:t>Experi</w:t>
      </w:r>
      <w:r w:rsidR="003737F6">
        <w:rPr>
          <w:rFonts w:ascii="Times New Roman" w:hAnsi="Times New Roman"/>
          <w:sz w:val="24"/>
          <w:szCs w:val="24"/>
        </w:rPr>
        <w:t xml:space="preserve">ence working with victims of domestic abuse. </w:t>
      </w:r>
    </w:p>
    <w:p w14:paraId="68EDFC97" w14:textId="1A7B3BA4" w:rsidR="001F7DB3" w:rsidRPr="005D4C5E" w:rsidRDefault="001F7DB3" w:rsidP="005D4C5E">
      <w:pPr>
        <w:pStyle w:val="ListParagraph"/>
        <w:numPr>
          <w:ilvl w:val="0"/>
          <w:numId w:val="1"/>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Desirable, not essential: </w:t>
      </w:r>
      <w:r>
        <w:rPr>
          <w:rFonts w:ascii="Times New Roman" w:hAnsi="Times New Roman"/>
          <w:sz w:val="24"/>
          <w:szCs w:val="24"/>
        </w:rPr>
        <w:t xml:space="preserve">Knowledge of </w:t>
      </w:r>
      <w:r w:rsidR="004264AC">
        <w:rPr>
          <w:rFonts w:ascii="Times New Roman" w:hAnsi="Times New Roman"/>
          <w:sz w:val="24"/>
          <w:szCs w:val="24"/>
        </w:rPr>
        <w:t>the operation of the family court in private law</w:t>
      </w:r>
      <w:r w:rsidR="00754D33">
        <w:rPr>
          <w:rFonts w:ascii="Times New Roman" w:hAnsi="Times New Roman"/>
          <w:sz w:val="24"/>
          <w:szCs w:val="24"/>
        </w:rPr>
        <w:t xml:space="preserve">, especially as regards child arrangement issues. </w:t>
      </w:r>
    </w:p>
    <w:p w14:paraId="13589399" w14:textId="086BCBAA" w:rsidR="00E5365E" w:rsidRPr="00F3490E" w:rsidRDefault="00E5365E" w:rsidP="0026700E">
      <w:pPr>
        <w:pStyle w:val="Heading1"/>
      </w:pPr>
      <w:r w:rsidRPr="00F3490E">
        <w:lastRenderedPageBreak/>
        <w:t>T</w:t>
      </w:r>
      <w:r w:rsidR="00F3490E" w:rsidRPr="00F3490E">
        <w:t>ime Commitment</w:t>
      </w:r>
    </w:p>
    <w:p w14:paraId="48230463" w14:textId="539B9312" w:rsidR="00E5365E" w:rsidRPr="00F3490E" w:rsidRDefault="00E5365E" w:rsidP="007F4CC7">
      <w:pPr>
        <w:pStyle w:val="ListParagraph"/>
        <w:numPr>
          <w:ilvl w:val="0"/>
          <w:numId w:val="4"/>
        </w:numPr>
        <w:spacing w:after="120" w:line="240" w:lineRule="auto"/>
        <w:ind w:left="397" w:hanging="397"/>
        <w:contextualSpacing w:val="0"/>
        <w:rPr>
          <w:rFonts w:ascii="Times New Roman" w:hAnsi="Times New Roman"/>
          <w:sz w:val="24"/>
          <w:szCs w:val="24"/>
        </w:rPr>
      </w:pPr>
      <w:r w:rsidRPr="00F3490E">
        <w:rPr>
          <w:rFonts w:ascii="Times New Roman" w:hAnsi="Times New Roman"/>
          <w:sz w:val="24"/>
          <w:szCs w:val="24"/>
        </w:rPr>
        <w:t xml:space="preserve">Commitment </w:t>
      </w:r>
      <w:r w:rsidR="003265F8" w:rsidRPr="00F3490E">
        <w:rPr>
          <w:rFonts w:ascii="Times New Roman" w:hAnsi="Times New Roman"/>
          <w:sz w:val="24"/>
          <w:szCs w:val="24"/>
        </w:rPr>
        <w:t xml:space="preserve">to an agreed number of </w:t>
      </w:r>
      <w:r w:rsidRPr="00F3490E">
        <w:rPr>
          <w:rFonts w:ascii="Times New Roman" w:hAnsi="Times New Roman"/>
          <w:sz w:val="24"/>
          <w:szCs w:val="24"/>
        </w:rPr>
        <w:t xml:space="preserve">hours of volunteering time </w:t>
      </w:r>
      <w:r w:rsidR="003265F8" w:rsidRPr="00F3490E">
        <w:rPr>
          <w:rFonts w:ascii="Times New Roman" w:hAnsi="Times New Roman"/>
          <w:sz w:val="24"/>
          <w:szCs w:val="24"/>
        </w:rPr>
        <w:t>(suggested minimum of 2 hours per week)</w:t>
      </w:r>
      <w:r w:rsidR="005D4C5E">
        <w:rPr>
          <w:rFonts w:ascii="Times New Roman" w:hAnsi="Times New Roman"/>
          <w:sz w:val="24"/>
          <w:szCs w:val="24"/>
        </w:rPr>
        <w:t xml:space="preserve">. </w:t>
      </w:r>
    </w:p>
    <w:p w14:paraId="1B7B1CD8" w14:textId="195DC2C9" w:rsidR="0026700E" w:rsidRPr="002A6399" w:rsidRDefault="00E5365E" w:rsidP="002A6399">
      <w:pPr>
        <w:pStyle w:val="ListParagraph"/>
        <w:numPr>
          <w:ilvl w:val="0"/>
          <w:numId w:val="4"/>
        </w:numPr>
        <w:spacing w:after="120" w:line="240" w:lineRule="auto"/>
        <w:ind w:left="397" w:hanging="397"/>
        <w:contextualSpacing w:val="0"/>
        <w:rPr>
          <w:rFonts w:ascii="Times New Roman" w:hAnsi="Times New Roman"/>
          <w:b/>
          <w:sz w:val="24"/>
          <w:szCs w:val="24"/>
          <w:u w:val="single"/>
        </w:rPr>
      </w:pPr>
      <w:r w:rsidRPr="00F3490E">
        <w:rPr>
          <w:rFonts w:ascii="Times New Roman" w:hAnsi="Times New Roman"/>
          <w:sz w:val="24"/>
          <w:szCs w:val="24"/>
        </w:rPr>
        <w:t>Commitment to attend training</w:t>
      </w:r>
      <w:r w:rsidR="008F322F" w:rsidRPr="00F3490E">
        <w:rPr>
          <w:rFonts w:ascii="Times New Roman" w:hAnsi="Times New Roman"/>
          <w:sz w:val="24"/>
          <w:szCs w:val="24"/>
        </w:rPr>
        <w:t>.</w:t>
      </w:r>
      <w:r w:rsidRPr="00F3490E">
        <w:rPr>
          <w:rFonts w:ascii="Times New Roman" w:hAnsi="Times New Roman"/>
          <w:sz w:val="24"/>
          <w:szCs w:val="24"/>
        </w:rPr>
        <w:t xml:space="preserve"> </w:t>
      </w:r>
    </w:p>
    <w:p w14:paraId="49C2C9DB" w14:textId="426AEFB7" w:rsidR="00E5365E" w:rsidRPr="00F3490E" w:rsidRDefault="00E5365E" w:rsidP="0026700E">
      <w:pPr>
        <w:pStyle w:val="Heading1"/>
      </w:pPr>
      <w:r w:rsidRPr="00F3490E">
        <w:t>S</w:t>
      </w:r>
      <w:r w:rsidR="00F3490E" w:rsidRPr="00F3490E">
        <w:t>upervision</w:t>
      </w:r>
    </w:p>
    <w:p w14:paraId="780D33C9" w14:textId="27563D9D" w:rsidR="005D4C5E" w:rsidRPr="0026700E" w:rsidRDefault="00E5365E" w:rsidP="426ADE8D">
      <w:pPr>
        <w:rPr>
          <w:rFonts w:ascii="Times New Roman" w:hAnsi="Times New Roman"/>
          <w:sz w:val="24"/>
          <w:szCs w:val="24"/>
        </w:rPr>
      </w:pPr>
      <w:r w:rsidRPr="00F3490E">
        <w:rPr>
          <w:rFonts w:ascii="Times New Roman" w:hAnsi="Times New Roman"/>
          <w:sz w:val="24"/>
          <w:szCs w:val="24"/>
        </w:rPr>
        <w:t xml:space="preserve">You will be supervised </w:t>
      </w:r>
      <w:r w:rsidR="005D4C5E">
        <w:rPr>
          <w:rFonts w:ascii="Times New Roman" w:hAnsi="Times New Roman"/>
          <w:sz w:val="24"/>
          <w:szCs w:val="24"/>
        </w:rPr>
        <w:t xml:space="preserve">and line-managed </w:t>
      </w:r>
      <w:r w:rsidRPr="00F3490E">
        <w:rPr>
          <w:rFonts w:ascii="Times New Roman" w:hAnsi="Times New Roman"/>
          <w:sz w:val="24"/>
          <w:szCs w:val="24"/>
        </w:rPr>
        <w:t xml:space="preserve">by the charity’s </w:t>
      </w:r>
      <w:r w:rsidR="002A6399">
        <w:rPr>
          <w:rFonts w:ascii="Times New Roman" w:hAnsi="Times New Roman"/>
          <w:sz w:val="24"/>
          <w:szCs w:val="24"/>
        </w:rPr>
        <w:t xml:space="preserve">Helpline </w:t>
      </w:r>
      <w:r w:rsidRPr="00F3490E">
        <w:rPr>
          <w:rFonts w:ascii="Times New Roman" w:hAnsi="Times New Roman"/>
          <w:sz w:val="24"/>
          <w:szCs w:val="24"/>
        </w:rPr>
        <w:t>Co-ordinator</w:t>
      </w:r>
      <w:r w:rsidR="0026700E">
        <w:rPr>
          <w:rFonts w:ascii="Times New Roman" w:hAnsi="Times New Roman"/>
          <w:sz w:val="24"/>
          <w:szCs w:val="24"/>
        </w:rPr>
        <w:t xml:space="preserve"> </w:t>
      </w:r>
      <w:r w:rsidR="00965E56">
        <w:rPr>
          <w:rFonts w:ascii="Times New Roman" w:hAnsi="Times New Roman"/>
          <w:sz w:val="24"/>
          <w:szCs w:val="24"/>
        </w:rPr>
        <w:t>or another member of the management team approved in</w:t>
      </w:r>
      <w:r w:rsidR="002A6399">
        <w:rPr>
          <w:rFonts w:ascii="Times New Roman" w:hAnsi="Times New Roman"/>
          <w:sz w:val="24"/>
          <w:szCs w:val="24"/>
        </w:rPr>
        <w:t xml:space="preserve"> this</w:t>
      </w:r>
      <w:r w:rsidR="00965E56">
        <w:rPr>
          <w:rFonts w:ascii="Times New Roman" w:hAnsi="Times New Roman"/>
          <w:sz w:val="24"/>
          <w:szCs w:val="24"/>
        </w:rPr>
        <w:t xml:space="preserve"> function. </w:t>
      </w:r>
    </w:p>
    <w:p w14:paraId="2E6D7CA8" w14:textId="3E3E5344" w:rsidR="426ADE8D" w:rsidRPr="00F3490E" w:rsidRDefault="00257731" w:rsidP="0026700E">
      <w:pPr>
        <w:pStyle w:val="Heading1"/>
      </w:pPr>
      <w:r w:rsidRPr="00F3490E">
        <w:t>T</w:t>
      </w:r>
      <w:r w:rsidR="00F3490E">
        <w:t>raining</w:t>
      </w:r>
    </w:p>
    <w:p w14:paraId="1CECA76C" w14:textId="1F8EFBA6" w:rsidR="00257731" w:rsidRPr="00F3490E" w:rsidRDefault="00257731" w:rsidP="426ADE8D">
      <w:pPr>
        <w:rPr>
          <w:rFonts w:ascii="Times New Roman" w:hAnsi="Times New Roman"/>
          <w:sz w:val="24"/>
          <w:szCs w:val="24"/>
          <w:u w:val="single"/>
        </w:rPr>
      </w:pPr>
      <w:r w:rsidRPr="00F3490E">
        <w:rPr>
          <w:rFonts w:ascii="Times New Roman" w:hAnsi="Times New Roman"/>
          <w:sz w:val="24"/>
          <w:szCs w:val="24"/>
          <w:u w:val="single"/>
        </w:rPr>
        <w:t>Essential Pre-Deployment</w:t>
      </w:r>
    </w:p>
    <w:p w14:paraId="4B58D13E" w14:textId="5DFD38DD" w:rsidR="00257731" w:rsidRPr="00F3490E" w:rsidRDefault="009266AC" w:rsidP="426ADE8D">
      <w:pPr>
        <w:rPr>
          <w:rFonts w:ascii="Times New Roman" w:hAnsi="Times New Roman"/>
          <w:sz w:val="24"/>
          <w:szCs w:val="24"/>
        </w:rPr>
      </w:pPr>
      <w:r w:rsidRPr="00F3490E">
        <w:rPr>
          <w:rFonts w:ascii="Times New Roman" w:hAnsi="Times New Roman"/>
          <w:sz w:val="24"/>
          <w:szCs w:val="24"/>
        </w:rPr>
        <w:t xml:space="preserve">All new volunteers who are to be assigned designated roles (as listed in the Volunteer Roles document) must be given an Induction prior to being deployed. This </w:t>
      </w:r>
      <w:r w:rsidR="002E045D">
        <w:rPr>
          <w:rFonts w:ascii="Times New Roman" w:hAnsi="Times New Roman"/>
          <w:sz w:val="24"/>
          <w:szCs w:val="24"/>
        </w:rPr>
        <w:t xml:space="preserve">generic </w:t>
      </w:r>
      <w:r w:rsidRPr="00F3490E">
        <w:rPr>
          <w:rFonts w:ascii="Times New Roman" w:hAnsi="Times New Roman"/>
          <w:sz w:val="24"/>
          <w:szCs w:val="24"/>
        </w:rPr>
        <w:t xml:space="preserve">Induction can be carried out by any member of the Management Team. A common set of briefing material exists for this Induction, regardless of role. </w:t>
      </w:r>
    </w:p>
    <w:p w14:paraId="39C8B8FF" w14:textId="5248E6B1" w:rsidR="004A42AB" w:rsidRDefault="009266AC" w:rsidP="426ADE8D">
      <w:pPr>
        <w:rPr>
          <w:rFonts w:ascii="Times New Roman" w:hAnsi="Times New Roman"/>
          <w:sz w:val="24"/>
          <w:szCs w:val="24"/>
        </w:rPr>
      </w:pPr>
      <w:r w:rsidRPr="00F3490E">
        <w:rPr>
          <w:rFonts w:ascii="Times New Roman" w:hAnsi="Times New Roman"/>
          <w:sz w:val="24"/>
          <w:szCs w:val="24"/>
        </w:rPr>
        <w:t xml:space="preserve">For volunteers to be newly assigned to </w:t>
      </w:r>
      <w:r w:rsidR="009E1984">
        <w:rPr>
          <w:rFonts w:ascii="Times New Roman" w:hAnsi="Times New Roman"/>
          <w:sz w:val="24"/>
          <w:szCs w:val="24"/>
        </w:rPr>
        <w:t xml:space="preserve">the </w:t>
      </w:r>
      <w:r w:rsidR="002A6399">
        <w:rPr>
          <w:rFonts w:ascii="Times New Roman" w:hAnsi="Times New Roman"/>
          <w:sz w:val="24"/>
          <w:szCs w:val="24"/>
        </w:rPr>
        <w:t xml:space="preserve">Helpline </w:t>
      </w:r>
      <w:r w:rsidR="009E1984">
        <w:rPr>
          <w:rFonts w:ascii="Times New Roman" w:hAnsi="Times New Roman"/>
          <w:sz w:val="24"/>
          <w:szCs w:val="24"/>
        </w:rPr>
        <w:t>Operative role</w:t>
      </w:r>
      <w:r w:rsidRPr="00F3490E">
        <w:rPr>
          <w:rFonts w:ascii="Times New Roman" w:hAnsi="Times New Roman"/>
          <w:sz w:val="24"/>
          <w:szCs w:val="24"/>
        </w:rPr>
        <w:t xml:space="preserve">, training in the requirements of the role, consistent with the above description, must be provided prior to being deployed in that role. </w:t>
      </w:r>
      <w:r w:rsidR="004A42AB">
        <w:rPr>
          <w:rFonts w:ascii="Times New Roman" w:hAnsi="Times New Roman"/>
          <w:sz w:val="24"/>
          <w:szCs w:val="24"/>
        </w:rPr>
        <w:t xml:space="preserve">This will include, (a) </w:t>
      </w:r>
      <w:r w:rsidR="00BE7B2B">
        <w:rPr>
          <w:rFonts w:ascii="Times New Roman" w:hAnsi="Times New Roman"/>
          <w:sz w:val="24"/>
          <w:szCs w:val="24"/>
        </w:rPr>
        <w:t xml:space="preserve">use of the CircleLoop VOIP system, (b) </w:t>
      </w:r>
      <w:r w:rsidR="001A2E4A">
        <w:rPr>
          <w:rFonts w:ascii="Times New Roman" w:hAnsi="Times New Roman"/>
          <w:sz w:val="24"/>
          <w:szCs w:val="24"/>
        </w:rPr>
        <w:t xml:space="preserve">use of the </w:t>
      </w:r>
      <w:r w:rsidR="002E045D">
        <w:rPr>
          <w:rFonts w:ascii="Times New Roman" w:hAnsi="Times New Roman"/>
          <w:sz w:val="24"/>
          <w:szCs w:val="24"/>
        </w:rPr>
        <w:t>Teams file</w:t>
      </w:r>
      <w:r w:rsidR="001A2E4A">
        <w:rPr>
          <w:rFonts w:ascii="Times New Roman" w:hAnsi="Times New Roman"/>
          <w:sz w:val="24"/>
          <w:szCs w:val="24"/>
        </w:rPr>
        <w:t xml:space="preserve"> system</w:t>
      </w:r>
      <w:r w:rsidR="002E045D">
        <w:rPr>
          <w:rFonts w:ascii="Times New Roman" w:hAnsi="Times New Roman"/>
          <w:sz w:val="24"/>
          <w:szCs w:val="24"/>
        </w:rPr>
        <w:t xml:space="preserve"> (via membership of the team “Secure SUP Completion”)</w:t>
      </w:r>
      <w:r w:rsidR="001A2E4A">
        <w:rPr>
          <w:rFonts w:ascii="Times New Roman" w:hAnsi="Times New Roman"/>
          <w:sz w:val="24"/>
          <w:szCs w:val="24"/>
        </w:rPr>
        <w:t xml:space="preserve">, (c) training in completing </w:t>
      </w:r>
      <w:r w:rsidR="002A6399">
        <w:rPr>
          <w:rFonts w:ascii="Times New Roman" w:hAnsi="Times New Roman"/>
          <w:sz w:val="24"/>
          <w:szCs w:val="24"/>
        </w:rPr>
        <w:t xml:space="preserve">the first two pages of </w:t>
      </w:r>
      <w:r w:rsidR="001A2E4A">
        <w:rPr>
          <w:rFonts w:ascii="Times New Roman" w:hAnsi="Times New Roman"/>
          <w:sz w:val="24"/>
          <w:szCs w:val="24"/>
        </w:rPr>
        <w:t>a Service User Pack</w:t>
      </w:r>
      <w:r w:rsidR="000662FA">
        <w:rPr>
          <w:rFonts w:ascii="Times New Roman" w:hAnsi="Times New Roman"/>
          <w:sz w:val="24"/>
          <w:szCs w:val="24"/>
        </w:rPr>
        <w:t xml:space="preserve">, and, (d) </w:t>
      </w:r>
      <w:r w:rsidR="009D72C0">
        <w:rPr>
          <w:rFonts w:ascii="Times New Roman" w:hAnsi="Times New Roman"/>
          <w:sz w:val="24"/>
          <w:szCs w:val="24"/>
        </w:rPr>
        <w:t>the elements of effective helpline-style interactions</w:t>
      </w:r>
      <w:r w:rsidR="008F1BA3">
        <w:rPr>
          <w:rFonts w:ascii="Times New Roman" w:hAnsi="Times New Roman"/>
          <w:sz w:val="24"/>
          <w:szCs w:val="24"/>
        </w:rPr>
        <w:t xml:space="preserve">. </w:t>
      </w:r>
    </w:p>
    <w:p w14:paraId="34CB9551" w14:textId="4B26E097" w:rsidR="009266AC" w:rsidRPr="00F3490E" w:rsidRDefault="00DE0E43" w:rsidP="426ADE8D">
      <w:pPr>
        <w:rPr>
          <w:rFonts w:ascii="Times New Roman" w:hAnsi="Times New Roman"/>
          <w:sz w:val="24"/>
          <w:szCs w:val="24"/>
        </w:rPr>
      </w:pPr>
      <w:r w:rsidRPr="00F3490E">
        <w:rPr>
          <w:rFonts w:ascii="Times New Roman" w:hAnsi="Times New Roman"/>
          <w:sz w:val="24"/>
          <w:szCs w:val="24"/>
        </w:rPr>
        <w:t xml:space="preserve">A set of briefing notes </w:t>
      </w:r>
      <w:r w:rsidR="0020760C">
        <w:rPr>
          <w:rFonts w:ascii="Times New Roman" w:hAnsi="Times New Roman"/>
          <w:sz w:val="24"/>
          <w:szCs w:val="24"/>
        </w:rPr>
        <w:t xml:space="preserve">(the Induction </w:t>
      </w:r>
      <w:r w:rsidR="00E63629">
        <w:rPr>
          <w:rFonts w:ascii="Times New Roman" w:hAnsi="Times New Roman"/>
          <w:sz w:val="24"/>
          <w:szCs w:val="24"/>
        </w:rPr>
        <w:t xml:space="preserve">for </w:t>
      </w:r>
      <w:r w:rsidR="002A6399">
        <w:rPr>
          <w:rFonts w:ascii="Times New Roman" w:hAnsi="Times New Roman"/>
          <w:sz w:val="24"/>
          <w:szCs w:val="24"/>
        </w:rPr>
        <w:t>Helpline</w:t>
      </w:r>
      <w:r w:rsidR="00E63629">
        <w:rPr>
          <w:rFonts w:ascii="Times New Roman" w:hAnsi="Times New Roman"/>
          <w:sz w:val="24"/>
          <w:szCs w:val="24"/>
        </w:rPr>
        <w:t xml:space="preserve"> Operatives</w:t>
      </w:r>
      <w:r w:rsidR="0020760C">
        <w:rPr>
          <w:rFonts w:ascii="Times New Roman" w:hAnsi="Times New Roman"/>
          <w:sz w:val="24"/>
          <w:szCs w:val="24"/>
        </w:rPr>
        <w:t xml:space="preserve">) </w:t>
      </w:r>
      <w:r w:rsidRPr="00F3490E">
        <w:rPr>
          <w:rFonts w:ascii="Times New Roman" w:hAnsi="Times New Roman"/>
          <w:sz w:val="24"/>
          <w:szCs w:val="24"/>
        </w:rPr>
        <w:t xml:space="preserve">exists to provide the required scope of this training. </w:t>
      </w:r>
      <w:r w:rsidR="009266AC" w:rsidRPr="00F3490E">
        <w:rPr>
          <w:rFonts w:ascii="Times New Roman" w:hAnsi="Times New Roman"/>
          <w:sz w:val="24"/>
          <w:szCs w:val="24"/>
        </w:rPr>
        <w:t>Th</w:t>
      </w:r>
      <w:r w:rsidRPr="00F3490E">
        <w:rPr>
          <w:rFonts w:ascii="Times New Roman" w:hAnsi="Times New Roman"/>
          <w:sz w:val="24"/>
          <w:szCs w:val="24"/>
        </w:rPr>
        <w:t>e</w:t>
      </w:r>
      <w:r w:rsidR="009266AC" w:rsidRPr="00F3490E">
        <w:rPr>
          <w:rFonts w:ascii="Times New Roman" w:hAnsi="Times New Roman"/>
          <w:sz w:val="24"/>
          <w:szCs w:val="24"/>
        </w:rPr>
        <w:t xml:space="preserve"> </w:t>
      </w:r>
      <w:r w:rsidR="00B22BA6">
        <w:rPr>
          <w:rFonts w:ascii="Times New Roman" w:hAnsi="Times New Roman"/>
          <w:sz w:val="24"/>
          <w:szCs w:val="24"/>
        </w:rPr>
        <w:t xml:space="preserve">written </w:t>
      </w:r>
      <w:r w:rsidR="009266AC" w:rsidRPr="00F3490E">
        <w:rPr>
          <w:rFonts w:ascii="Times New Roman" w:hAnsi="Times New Roman"/>
          <w:sz w:val="24"/>
          <w:szCs w:val="24"/>
        </w:rPr>
        <w:t xml:space="preserve">training </w:t>
      </w:r>
      <w:r w:rsidR="00B22BA6">
        <w:rPr>
          <w:rFonts w:ascii="Times New Roman" w:hAnsi="Times New Roman"/>
          <w:sz w:val="24"/>
          <w:szCs w:val="24"/>
        </w:rPr>
        <w:t xml:space="preserve">brief </w:t>
      </w:r>
      <w:r w:rsidR="009266AC" w:rsidRPr="00F3490E">
        <w:rPr>
          <w:rFonts w:ascii="Times New Roman" w:hAnsi="Times New Roman"/>
          <w:sz w:val="24"/>
          <w:szCs w:val="24"/>
        </w:rPr>
        <w:t xml:space="preserve">shall be </w:t>
      </w:r>
      <w:r w:rsidR="00B22BA6">
        <w:rPr>
          <w:rFonts w:ascii="Times New Roman" w:hAnsi="Times New Roman"/>
          <w:sz w:val="24"/>
          <w:szCs w:val="24"/>
        </w:rPr>
        <w:t>augmented by a</w:t>
      </w:r>
      <w:r w:rsidR="00E54AFC">
        <w:rPr>
          <w:rFonts w:ascii="Times New Roman" w:hAnsi="Times New Roman"/>
          <w:sz w:val="24"/>
          <w:szCs w:val="24"/>
        </w:rPr>
        <w:t>n online “interview” with</w:t>
      </w:r>
      <w:r w:rsidR="009266AC" w:rsidRPr="00F3490E">
        <w:rPr>
          <w:rFonts w:ascii="Times New Roman" w:hAnsi="Times New Roman"/>
          <w:sz w:val="24"/>
          <w:szCs w:val="24"/>
        </w:rPr>
        <w:t xml:space="preserve"> the </w:t>
      </w:r>
      <w:r w:rsidR="002A6399">
        <w:rPr>
          <w:rFonts w:ascii="Times New Roman" w:hAnsi="Times New Roman"/>
          <w:sz w:val="24"/>
          <w:szCs w:val="24"/>
        </w:rPr>
        <w:t>Helpline</w:t>
      </w:r>
      <w:r w:rsidR="009266AC" w:rsidRPr="00F3490E">
        <w:rPr>
          <w:rFonts w:ascii="Times New Roman" w:hAnsi="Times New Roman"/>
          <w:sz w:val="24"/>
          <w:szCs w:val="24"/>
        </w:rPr>
        <w:t xml:space="preserve"> Coordinator or</w:t>
      </w:r>
      <w:r w:rsidR="00F85A38">
        <w:rPr>
          <w:rFonts w:ascii="Times New Roman" w:hAnsi="Times New Roman"/>
          <w:sz w:val="24"/>
          <w:szCs w:val="24"/>
        </w:rPr>
        <w:t xml:space="preserve"> </w:t>
      </w:r>
      <w:r w:rsidR="00E54AFC">
        <w:rPr>
          <w:rFonts w:ascii="Times New Roman" w:hAnsi="Times New Roman"/>
          <w:sz w:val="24"/>
          <w:szCs w:val="24"/>
        </w:rPr>
        <w:t>with</w:t>
      </w:r>
      <w:r w:rsidR="00F85A38">
        <w:rPr>
          <w:rFonts w:ascii="Times New Roman" w:hAnsi="Times New Roman"/>
          <w:sz w:val="24"/>
          <w:szCs w:val="24"/>
        </w:rPr>
        <w:t xml:space="preserve"> a</w:t>
      </w:r>
      <w:r w:rsidR="00F4646D">
        <w:rPr>
          <w:rFonts w:ascii="Times New Roman" w:hAnsi="Times New Roman"/>
          <w:sz w:val="24"/>
          <w:szCs w:val="24"/>
        </w:rPr>
        <w:t xml:space="preserve"> similarly </w:t>
      </w:r>
      <w:r w:rsidR="009266AC" w:rsidRPr="00F3490E">
        <w:rPr>
          <w:rFonts w:ascii="Times New Roman" w:hAnsi="Times New Roman"/>
          <w:sz w:val="24"/>
          <w:szCs w:val="24"/>
        </w:rPr>
        <w:t xml:space="preserve">experienced </w:t>
      </w:r>
      <w:r w:rsidR="00F4646D">
        <w:rPr>
          <w:rFonts w:ascii="Times New Roman" w:hAnsi="Times New Roman"/>
          <w:sz w:val="24"/>
          <w:szCs w:val="24"/>
        </w:rPr>
        <w:t>member of the management team</w:t>
      </w:r>
      <w:r w:rsidR="00E54AFC">
        <w:rPr>
          <w:rFonts w:ascii="Times New Roman" w:hAnsi="Times New Roman"/>
          <w:sz w:val="24"/>
          <w:szCs w:val="24"/>
        </w:rPr>
        <w:t>. This will</w:t>
      </w:r>
      <w:r w:rsidR="009266AC" w:rsidRPr="00F3490E">
        <w:rPr>
          <w:rFonts w:ascii="Times New Roman" w:hAnsi="Times New Roman"/>
          <w:sz w:val="24"/>
          <w:szCs w:val="24"/>
        </w:rPr>
        <w:t xml:space="preserve"> provide the candidate with </w:t>
      </w:r>
      <w:r w:rsidR="00E54AFC">
        <w:rPr>
          <w:rFonts w:ascii="Times New Roman" w:hAnsi="Times New Roman"/>
          <w:sz w:val="24"/>
          <w:szCs w:val="24"/>
        </w:rPr>
        <w:t>an</w:t>
      </w:r>
      <w:r w:rsidR="009266AC" w:rsidRPr="00F3490E">
        <w:rPr>
          <w:rFonts w:ascii="Times New Roman" w:hAnsi="Times New Roman"/>
          <w:sz w:val="24"/>
          <w:szCs w:val="24"/>
        </w:rPr>
        <w:t xml:space="preserve"> opportunity to ask questions to ensure the nature of the role is understood</w:t>
      </w:r>
      <w:r w:rsidR="00605F74">
        <w:rPr>
          <w:rFonts w:ascii="Times New Roman" w:hAnsi="Times New Roman"/>
          <w:sz w:val="24"/>
          <w:szCs w:val="24"/>
        </w:rPr>
        <w:t xml:space="preserve"> and to clarify any aspects of the written training brief</w:t>
      </w:r>
      <w:r w:rsidR="009266AC" w:rsidRPr="00F3490E">
        <w:rPr>
          <w:rFonts w:ascii="Times New Roman" w:hAnsi="Times New Roman"/>
          <w:sz w:val="24"/>
          <w:szCs w:val="24"/>
        </w:rPr>
        <w:t xml:space="preserve">. In practice this training may be carried out at the same time as the </w:t>
      </w:r>
      <w:r w:rsidR="004E25BA">
        <w:rPr>
          <w:rFonts w:ascii="Times New Roman" w:hAnsi="Times New Roman"/>
          <w:sz w:val="24"/>
          <w:szCs w:val="24"/>
        </w:rPr>
        <w:t xml:space="preserve">General </w:t>
      </w:r>
      <w:r w:rsidR="009266AC" w:rsidRPr="00F3490E">
        <w:rPr>
          <w:rFonts w:ascii="Times New Roman" w:hAnsi="Times New Roman"/>
          <w:sz w:val="24"/>
          <w:szCs w:val="24"/>
        </w:rPr>
        <w:t>Induction.</w:t>
      </w:r>
    </w:p>
    <w:p w14:paraId="7525A1B2" w14:textId="537FB509" w:rsidR="00C82D48" w:rsidRPr="00F3490E" w:rsidRDefault="00C82D48" w:rsidP="426ADE8D">
      <w:pPr>
        <w:rPr>
          <w:rFonts w:ascii="Times New Roman" w:hAnsi="Times New Roman"/>
          <w:sz w:val="24"/>
          <w:szCs w:val="24"/>
          <w:u w:val="single"/>
        </w:rPr>
      </w:pPr>
      <w:r w:rsidRPr="00F3490E">
        <w:rPr>
          <w:rFonts w:ascii="Times New Roman" w:hAnsi="Times New Roman"/>
          <w:sz w:val="24"/>
          <w:szCs w:val="24"/>
          <w:u w:val="single"/>
        </w:rPr>
        <w:t>Desirable Within Deployment</w:t>
      </w:r>
    </w:p>
    <w:p w14:paraId="76D61E7C" w14:textId="7B52689A" w:rsidR="00C82D48" w:rsidRPr="00F3490E" w:rsidRDefault="00C82D48" w:rsidP="00F3490E">
      <w:pPr>
        <w:rPr>
          <w:rFonts w:ascii="Times New Roman" w:hAnsi="Times New Roman"/>
          <w:sz w:val="24"/>
          <w:szCs w:val="24"/>
        </w:rPr>
      </w:pPr>
      <w:r w:rsidRPr="00F3490E">
        <w:rPr>
          <w:rFonts w:ascii="Times New Roman" w:hAnsi="Times New Roman"/>
          <w:sz w:val="24"/>
          <w:szCs w:val="24"/>
        </w:rPr>
        <w:t xml:space="preserve">External or online training is desirable to enhance </w:t>
      </w:r>
      <w:r w:rsidR="001D1A11">
        <w:rPr>
          <w:rFonts w:ascii="Times New Roman" w:hAnsi="Times New Roman"/>
          <w:sz w:val="24"/>
          <w:szCs w:val="24"/>
        </w:rPr>
        <w:t>all volunteers</w:t>
      </w:r>
      <w:r w:rsidRPr="00F3490E">
        <w:rPr>
          <w:rFonts w:ascii="Times New Roman" w:hAnsi="Times New Roman"/>
          <w:sz w:val="24"/>
          <w:szCs w:val="24"/>
        </w:rPr>
        <w:t>’ skills</w:t>
      </w:r>
      <w:r w:rsidR="001D1A11">
        <w:rPr>
          <w:rFonts w:ascii="Times New Roman" w:hAnsi="Times New Roman"/>
          <w:sz w:val="24"/>
          <w:szCs w:val="24"/>
        </w:rPr>
        <w:t xml:space="preserve">. For </w:t>
      </w:r>
      <w:r w:rsidR="00F4646D">
        <w:rPr>
          <w:rFonts w:ascii="Times New Roman" w:hAnsi="Times New Roman"/>
          <w:sz w:val="24"/>
          <w:szCs w:val="24"/>
        </w:rPr>
        <w:t>Helpline</w:t>
      </w:r>
      <w:r w:rsidR="001D1A11">
        <w:rPr>
          <w:rFonts w:ascii="Times New Roman" w:hAnsi="Times New Roman"/>
          <w:sz w:val="24"/>
          <w:szCs w:val="24"/>
        </w:rPr>
        <w:t xml:space="preserve"> Operatives the most relevant </w:t>
      </w:r>
      <w:r w:rsidR="00B97FD9">
        <w:rPr>
          <w:rFonts w:ascii="Times New Roman" w:hAnsi="Times New Roman"/>
          <w:sz w:val="24"/>
          <w:szCs w:val="24"/>
        </w:rPr>
        <w:t xml:space="preserve">will be helpline training, essentially amplifying and reinforcing the messages in the </w:t>
      </w:r>
      <w:r w:rsidR="00E63629">
        <w:rPr>
          <w:rFonts w:ascii="Times New Roman" w:hAnsi="Times New Roman"/>
          <w:sz w:val="24"/>
          <w:szCs w:val="24"/>
        </w:rPr>
        <w:t xml:space="preserve">Induction for </w:t>
      </w:r>
      <w:r w:rsidR="00F4646D">
        <w:rPr>
          <w:rFonts w:ascii="Times New Roman" w:hAnsi="Times New Roman"/>
          <w:sz w:val="24"/>
          <w:szCs w:val="24"/>
        </w:rPr>
        <w:t>Helpline</w:t>
      </w:r>
      <w:r w:rsidR="00B97FD9">
        <w:rPr>
          <w:rFonts w:ascii="Times New Roman" w:hAnsi="Times New Roman"/>
          <w:sz w:val="24"/>
          <w:szCs w:val="24"/>
        </w:rPr>
        <w:t xml:space="preserve"> </w:t>
      </w:r>
      <w:r w:rsidR="00E63629">
        <w:rPr>
          <w:rFonts w:ascii="Times New Roman" w:hAnsi="Times New Roman"/>
          <w:sz w:val="24"/>
          <w:szCs w:val="24"/>
        </w:rPr>
        <w:t>Operatives</w:t>
      </w:r>
      <w:r w:rsidR="00B97FD9">
        <w:rPr>
          <w:rFonts w:ascii="Times New Roman" w:hAnsi="Times New Roman"/>
          <w:sz w:val="24"/>
          <w:szCs w:val="24"/>
        </w:rPr>
        <w:t xml:space="preserve">. </w:t>
      </w:r>
      <w:r w:rsidR="00CF1D97">
        <w:rPr>
          <w:rFonts w:ascii="Times New Roman" w:hAnsi="Times New Roman"/>
          <w:sz w:val="24"/>
          <w:szCs w:val="24"/>
        </w:rPr>
        <w:t xml:space="preserve">This would include such things as active listening, </w:t>
      </w:r>
      <w:r w:rsidR="005F56F5">
        <w:rPr>
          <w:rFonts w:ascii="Times New Roman" w:hAnsi="Times New Roman"/>
          <w:sz w:val="24"/>
          <w:szCs w:val="24"/>
        </w:rPr>
        <w:t>open questions, accurate listening</w:t>
      </w:r>
      <w:r w:rsidR="002353CA">
        <w:rPr>
          <w:rFonts w:ascii="Times New Roman" w:hAnsi="Times New Roman"/>
          <w:sz w:val="24"/>
          <w:szCs w:val="24"/>
        </w:rPr>
        <w:t>,</w:t>
      </w:r>
      <w:r w:rsidR="00E63629">
        <w:rPr>
          <w:rFonts w:ascii="Times New Roman" w:hAnsi="Times New Roman"/>
          <w:sz w:val="24"/>
          <w:szCs w:val="24"/>
        </w:rPr>
        <w:t xml:space="preserve"> feedback, paraphrasing, empathic responding</w:t>
      </w:r>
      <w:r w:rsidR="002353CA">
        <w:rPr>
          <w:rFonts w:ascii="Times New Roman" w:hAnsi="Times New Roman"/>
          <w:sz w:val="24"/>
          <w:szCs w:val="24"/>
        </w:rPr>
        <w:t xml:space="preserve"> </w:t>
      </w:r>
      <w:r w:rsidR="00D86206">
        <w:rPr>
          <w:rFonts w:ascii="Times New Roman" w:hAnsi="Times New Roman"/>
          <w:sz w:val="24"/>
          <w:szCs w:val="24"/>
        </w:rPr>
        <w:t xml:space="preserve">and </w:t>
      </w:r>
      <w:r w:rsidR="0081519F">
        <w:rPr>
          <w:rFonts w:ascii="Times New Roman" w:hAnsi="Times New Roman"/>
          <w:sz w:val="24"/>
          <w:szCs w:val="24"/>
        </w:rPr>
        <w:t>o</w:t>
      </w:r>
      <w:r w:rsidRPr="00F3490E">
        <w:rPr>
          <w:rFonts w:ascii="Times New Roman" w:hAnsi="Times New Roman"/>
          <w:sz w:val="24"/>
          <w:szCs w:val="24"/>
        </w:rPr>
        <w:t xml:space="preserve">bserving boundaries in dealing with </w:t>
      </w:r>
      <w:r w:rsidR="0081519F">
        <w:rPr>
          <w:rFonts w:ascii="Times New Roman" w:hAnsi="Times New Roman"/>
          <w:sz w:val="24"/>
          <w:szCs w:val="24"/>
        </w:rPr>
        <w:t xml:space="preserve">the </w:t>
      </w:r>
      <w:r w:rsidRPr="00F3490E">
        <w:rPr>
          <w:rFonts w:ascii="Times New Roman" w:hAnsi="Times New Roman"/>
          <w:sz w:val="24"/>
          <w:szCs w:val="24"/>
        </w:rPr>
        <w:t>service users</w:t>
      </w:r>
      <w:r w:rsidR="00BF5D90" w:rsidRPr="00F3490E">
        <w:rPr>
          <w:rFonts w:ascii="Times New Roman" w:hAnsi="Times New Roman"/>
          <w:sz w:val="24"/>
          <w:szCs w:val="24"/>
        </w:rPr>
        <w:t xml:space="preserve">. </w:t>
      </w:r>
    </w:p>
    <w:p w14:paraId="3E9A0D65" w14:textId="77777777" w:rsidR="00C82D48" w:rsidRPr="00F3490E" w:rsidRDefault="00C82D48" w:rsidP="426ADE8D">
      <w:pPr>
        <w:rPr>
          <w:rFonts w:ascii="Times New Roman" w:hAnsi="Times New Roman"/>
        </w:rPr>
      </w:pPr>
    </w:p>
    <w:sectPr w:rsidR="00C82D48" w:rsidRPr="00F3490E">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25BA" w14:textId="77777777" w:rsidR="00867FEE" w:rsidRDefault="00867FEE" w:rsidP="00B72EC4">
      <w:pPr>
        <w:spacing w:after="0" w:line="240" w:lineRule="auto"/>
      </w:pPr>
      <w:r>
        <w:separator/>
      </w:r>
    </w:p>
  </w:endnote>
  <w:endnote w:type="continuationSeparator" w:id="0">
    <w:p w14:paraId="76DFF963" w14:textId="77777777" w:rsidR="00867FEE" w:rsidRDefault="00867FEE" w:rsidP="00B7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024F" w14:textId="2593D7E0" w:rsidR="00354257" w:rsidRPr="00354257" w:rsidRDefault="00354257">
    <w:pPr>
      <w:pStyle w:val="Footer"/>
      <w:rPr>
        <w:i/>
        <w:iCs/>
        <w:sz w:val="20"/>
        <w:szCs w:val="20"/>
      </w:rPr>
    </w:pPr>
    <w:proofErr w:type="spellStart"/>
    <w:r w:rsidRPr="00354257">
      <w:rPr>
        <w:i/>
        <w:iCs/>
        <w:sz w:val="20"/>
        <w:szCs w:val="20"/>
      </w:rPr>
      <w:t>rawb</w:t>
    </w:r>
    <w:proofErr w:type="spellEnd"/>
    <w:r w:rsidRPr="00354257">
      <w:rPr>
        <w:i/>
        <w:iCs/>
        <w:sz w:val="20"/>
        <w:szCs w:val="20"/>
      </w:rPr>
      <w:t xml:space="preserve"> last update </w:t>
    </w:r>
    <w:r w:rsidR="00E63629">
      <w:rPr>
        <w:i/>
        <w:iCs/>
        <w:sz w:val="20"/>
        <w:szCs w:val="20"/>
      </w:rPr>
      <w:t>23</w:t>
    </w:r>
    <w:r w:rsidRPr="00354257">
      <w:rPr>
        <w:i/>
        <w:iCs/>
        <w:sz w:val="20"/>
        <w:szCs w:val="20"/>
      </w:rPr>
      <w:t>/9/20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832C5" w14:textId="77777777" w:rsidR="00867FEE" w:rsidRDefault="00867FEE" w:rsidP="00B72EC4">
      <w:pPr>
        <w:spacing w:after="0" w:line="240" w:lineRule="auto"/>
      </w:pPr>
      <w:r>
        <w:separator/>
      </w:r>
    </w:p>
  </w:footnote>
  <w:footnote w:type="continuationSeparator" w:id="0">
    <w:p w14:paraId="33B903FE" w14:textId="77777777" w:rsidR="00867FEE" w:rsidRDefault="00867FEE" w:rsidP="00B72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E395" w14:textId="106BF21C" w:rsidR="00B72EC4" w:rsidRDefault="00B72EC4">
    <w:pPr>
      <w:pStyle w:val="Header"/>
    </w:pPr>
    <w:r>
      <w:rPr>
        <w:noProof/>
      </w:rPr>
      <w:drawing>
        <wp:inline distT="0" distB="0" distL="0" distR="0" wp14:anchorId="139EA986" wp14:editId="48DA2FDA">
          <wp:extent cx="1676545" cy="530398"/>
          <wp:effectExtent l="0" t="0" r="0" b="3175"/>
          <wp:docPr id="753310471" name="Picture 1" descr="A picture containing foo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76545" cy="530398"/>
                  </a:xfrm>
                  <a:prstGeom prst="rect">
                    <a:avLst/>
                  </a:prstGeom>
                </pic:spPr>
              </pic:pic>
            </a:graphicData>
          </a:graphic>
        </wp:inline>
      </w:drawing>
    </w:r>
    <w:r>
      <w:tab/>
    </w:r>
    <w:r>
      <w:ptab w:relativeTo="margin" w:alignment="right" w:leader="none"/>
    </w:r>
    <w:r>
      <w:rPr>
        <w:noProof/>
      </w:rPr>
      <w:drawing>
        <wp:inline distT="0" distB="0" distL="0" distR="0" wp14:anchorId="139D99CC" wp14:editId="2021D617">
          <wp:extent cx="1362075" cy="838200"/>
          <wp:effectExtent l="0" t="0" r="0" b="0"/>
          <wp:docPr id="1932810706"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362075"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644"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7F325CD"/>
    <w:multiLevelType w:val="hybridMultilevel"/>
    <w:tmpl w:val="BAD0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333AF"/>
    <w:multiLevelType w:val="hybridMultilevel"/>
    <w:tmpl w:val="EB1E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F4E5F"/>
    <w:multiLevelType w:val="hybridMultilevel"/>
    <w:tmpl w:val="D3CA9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440DE"/>
    <w:multiLevelType w:val="hybridMultilevel"/>
    <w:tmpl w:val="764EF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32EAC"/>
    <w:multiLevelType w:val="hybridMultilevel"/>
    <w:tmpl w:val="6BC6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F333F"/>
    <w:multiLevelType w:val="hybridMultilevel"/>
    <w:tmpl w:val="67A47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04605F"/>
    <w:multiLevelType w:val="hybridMultilevel"/>
    <w:tmpl w:val="BFF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0"/>
  </w:num>
  <w:num w:numId="9">
    <w:abstractNumId w:val="7"/>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2F"/>
    <w:rsid w:val="000662FA"/>
    <w:rsid w:val="001076A3"/>
    <w:rsid w:val="0013054A"/>
    <w:rsid w:val="00166671"/>
    <w:rsid w:val="001A2E4A"/>
    <w:rsid w:val="001D1A11"/>
    <w:rsid w:val="001F7DB3"/>
    <w:rsid w:val="002067A9"/>
    <w:rsid w:val="0020760C"/>
    <w:rsid w:val="002176DB"/>
    <w:rsid w:val="0022248E"/>
    <w:rsid w:val="002353CA"/>
    <w:rsid w:val="00257731"/>
    <w:rsid w:val="0026700E"/>
    <w:rsid w:val="00271A5B"/>
    <w:rsid w:val="002A6399"/>
    <w:rsid w:val="002E045D"/>
    <w:rsid w:val="002E669F"/>
    <w:rsid w:val="00324D7C"/>
    <w:rsid w:val="003265F8"/>
    <w:rsid w:val="00354257"/>
    <w:rsid w:val="00363768"/>
    <w:rsid w:val="003737F6"/>
    <w:rsid w:val="00386FE9"/>
    <w:rsid w:val="003903E4"/>
    <w:rsid w:val="00416BCB"/>
    <w:rsid w:val="004264AC"/>
    <w:rsid w:val="00441E88"/>
    <w:rsid w:val="00456581"/>
    <w:rsid w:val="004766CF"/>
    <w:rsid w:val="004A37C1"/>
    <w:rsid w:val="004A42AB"/>
    <w:rsid w:val="004D6968"/>
    <w:rsid w:val="004E25BA"/>
    <w:rsid w:val="005074A6"/>
    <w:rsid w:val="005953CF"/>
    <w:rsid w:val="005D4C5E"/>
    <w:rsid w:val="005E0349"/>
    <w:rsid w:val="005F56F5"/>
    <w:rsid w:val="00605F74"/>
    <w:rsid w:val="00632501"/>
    <w:rsid w:val="006C3E02"/>
    <w:rsid w:val="00754D33"/>
    <w:rsid w:val="007F4CC7"/>
    <w:rsid w:val="0081519F"/>
    <w:rsid w:val="0081689A"/>
    <w:rsid w:val="0082555D"/>
    <w:rsid w:val="00867FEE"/>
    <w:rsid w:val="008F1BA3"/>
    <w:rsid w:val="008F322F"/>
    <w:rsid w:val="009266AC"/>
    <w:rsid w:val="00965E56"/>
    <w:rsid w:val="00984C6B"/>
    <w:rsid w:val="009B0C12"/>
    <w:rsid w:val="009C354F"/>
    <w:rsid w:val="009D72C0"/>
    <w:rsid w:val="009E1984"/>
    <w:rsid w:val="00A74F28"/>
    <w:rsid w:val="00AA13B4"/>
    <w:rsid w:val="00AD0E4F"/>
    <w:rsid w:val="00B22BA6"/>
    <w:rsid w:val="00B72EC4"/>
    <w:rsid w:val="00B97FD9"/>
    <w:rsid w:val="00BB705C"/>
    <w:rsid w:val="00BE7B2B"/>
    <w:rsid w:val="00BF5D90"/>
    <w:rsid w:val="00C6274F"/>
    <w:rsid w:val="00C82D48"/>
    <w:rsid w:val="00C94708"/>
    <w:rsid w:val="00CD0CC6"/>
    <w:rsid w:val="00CF164A"/>
    <w:rsid w:val="00CF1D97"/>
    <w:rsid w:val="00D86206"/>
    <w:rsid w:val="00DE0E43"/>
    <w:rsid w:val="00E5365E"/>
    <w:rsid w:val="00E54AFC"/>
    <w:rsid w:val="00E63629"/>
    <w:rsid w:val="00EB6FA1"/>
    <w:rsid w:val="00EC1C3C"/>
    <w:rsid w:val="00F3490E"/>
    <w:rsid w:val="00F4646D"/>
    <w:rsid w:val="00F85A38"/>
    <w:rsid w:val="00FC2A9E"/>
    <w:rsid w:val="1661531D"/>
    <w:rsid w:val="426ADE8D"/>
    <w:rsid w:val="5EAFF31B"/>
    <w:rsid w:val="756EF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09DB5D"/>
  <w15:chartTrackingRefBased/>
  <w15:docId w15:val="{F3368650-833F-4B9D-AD9D-E0686497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paragraph" w:styleId="Heading1">
    <w:name w:val="heading 1"/>
    <w:basedOn w:val="Normal"/>
    <w:next w:val="Normal"/>
    <w:link w:val="Heading1Char"/>
    <w:uiPriority w:val="9"/>
    <w:qFormat/>
    <w:rsid w:val="0026700E"/>
    <w:pPr>
      <w:keepNext/>
      <w:keepLines/>
      <w:spacing w:before="120" w:after="120"/>
      <w:outlineLvl w:val="0"/>
    </w:pPr>
    <w:rPr>
      <w:rFonts w:ascii="Times New Roman" w:eastAsiaTheme="majorEastAsia" w:hAnsi="Times New Roman"/>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sz w:val="28"/>
      <w:szCs w:val="28"/>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8F322F"/>
    <w:rPr>
      <w:sz w:val="16"/>
      <w:szCs w:val="16"/>
    </w:rPr>
  </w:style>
  <w:style w:type="paragraph" w:styleId="CommentText">
    <w:name w:val="annotation text"/>
    <w:basedOn w:val="Normal"/>
    <w:link w:val="CommentTextChar"/>
    <w:uiPriority w:val="99"/>
    <w:semiHidden/>
    <w:unhideWhenUsed/>
    <w:rsid w:val="008F322F"/>
    <w:rPr>
      <w:sz w:val="20"/>
      <w:szCs w:val="20"/>
    </w:rPr>
  </w:style>
  <w:style w:type="character" w:customStyle="1" w:styleId="CommentTextChar">
    <w:name w:val="Comment Text Char"/>
    <w:link w:val="CommentText"/>
    <w:uiPriority w:val="99"/>
    <w:semiHidden/>
    <w:rsid w:val="008F322F"/>
    <w:rPr>
      <w:rFonts w:ascii="Calibri" w:eastAsia="Calibri" w:hAnsi="Calibri"/>
      <w:lang w:eastAsia="zh-CN"/>
    </w:rPr>
  </w:style>
  <w:style w:type="paragraph" w:styleId="CommentSubject">
    <w:name w:val="annotation subject"/>
    <w:basedOn w:val="CommentText"/>
    <w:next w:val="CommentText"/>
    <w:link w:val="CommentSubjectChar"/>
    <w:uiPriority w:val="99"/>
    <w:semiHidden/>
    <w:unhideWhenUsed/>
    <w:rsid w:val="008F322F"/>
    <w:rPr>
      <w:b/>
      <w:bCs/>
    </w:rPr>
  </w:style>
  <w:style w:type="character" w:customStyle="1" w:styleId="CommentSubjectChar">
    <w:name w:val="Comment Subject Char"/>
    <w:link w:val="CommentSubject"/>
    <w:uiPriority w:val="99"/>
    <w:semiHidden/>
    <w:rsid w:val="008F322F"/>
    <w:rPr>
      <w:rFonts w:ascii="Calibri" w:eastAsia="Calibri" w:hAnsi="Calibri"/>
      <w:b/>
      <w:bCs/>
      <w:lang w:eastAsia="zh-CN"/>
    </w:rPr>
  </w:style>
  <w:style w:type="paragraph" w:styleId="Header">
    <w:name w:val="header"/>
    <w:basedOn w:val="Normal"/>
    <w:link w:val="HeaderChar"/>
    <w:uiPriority w:val="99"/>
    <w:unhideWhenUsed/>
    <w:rsid w:val="00B72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C4"/>
    <w:rPr>
      <w:rFonts w:ascii="Calibri" w:eastAsia="Calibri" w:hAnsi="Calibri"/>
      <w:sz w:val="22"/>
      <w:szCs w:val="22"/>
      <w:lang w:eastAsia="zh-CN"/>
    </w:rPr>
  </w:style>
  <w:style w:type="paragraph" w:styleId="Footer">
    <w:name w:val="footer"/>
    <w:basedOn w:val="Normal"/>
    <w:link w:val="FooterChar"/>
    <w:uiPriority w:val="99"/>
    <w:unhideWhenUsed/>
    <w:rsid w:val="00B72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C4"/>
    <w:rPr>
      <w:rFonts w:ascii="Calibri" w:eastAsia="Calibri" w:hAnsi="Calibri"/>
      <w:sz w:val="22"/>
      <w:szCs w:val="22"/>
      <w:lang w:eastAsia="zh-CN"/>
    </w:rPr>
  </w:style>
  <w:style w:type="paragraph" w:customStyle="1" w:styleId="paragraph">
    <w:name w:val="paragraph"/>
    <w:basedOn w:val="Normal"/>
    <w:rsid w:val="00C82D48"/>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26700E"/>
    <w:rPr>
      <w:rFonts w:eastAsiaTheme="majorEastAsia"/>
      <w:b/>
      <w:bCs/>
      <w:color w:val="000000" w:themeColor="text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4" ma:contentTypeDescription="Create a new document." ma:contentTypeScope="" ma:versionID="64b2eb8691ba4ac1d98a4ac6b0231e50">
  <xsd:schema xmlns:xsd="http://www.w3.org/2001/XMLSchema" xmlns:xs="http://www.w3.org/2001/XMLSchema" xmlns:p="http://schemas.microsoft.com/office/2006/metadata/properties" xmlns:ns2="32484a77-3fb2-40e1-919f-1db78880ab72" targetNamespace="http://schemas.microsoft.com/office/2006/metadata/properties" ma:root="true" ma:fieldsID="09052f106c64ef566a3cfa85ba989405" ns2:_="">
    <xsd:import namespace="32484a77-3fb2-40e1-919f-1db78880a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B555C-8EEB-44F5-8FDC-4AE6D18A9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84a77-3fb2-40e1-919f-1db78880a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7A1B1-B5A7-4FD9-9DC4-19E612F218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FA1170-9683-4128-802F-E1F4A464B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Rick Bradford</cp:lastModifiedBy>
  <cp:revision>4</cp:revision>
  <cp:lastPrinted>1995-11-21T17:41:00Z</cp:lastPrinted>
  <dcterms:created xsi:type="dcterms:W3CDTF">2020-09-23T12:27:00Z</dcterms:created>
  <dcterms:modified xsi:type="dcterms:W3CDTF">2020-09-23T13:07:00Z</dcterms:modified>
</cp:coreProperties>
</file>