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686" w:rsidRPr="00D516D7" w:rsidRDefault="00150686" w:rsidP="00150686">
      <w:pPr>
        <w:pStyle w:val="NormalWeb"/>
        <w:spacing w:before="120" w:beforeAutospacing="0" w:after="0"/>
        <w:jc w:val="center"/>
      </w:pPr>
      <w:smartTag w:uri="urn:schemas-microsoft-com:office:smarttags" w:element="place">
        <w:smartTag w:uri="urn:schemas-microsoft-com:office:smarttags" w:element="PlaceType">
          <w:r w:rsidRPr="00D516D7">
            <w:t>VILLAGE</w:t>
          </w:r>
        </w:smartTag>
        <w:r w:rsidRPr="00D516D7">
          <w:t xml:space="preserve"> OF </w:t>
        </w:r>
        <w:smartTag w:uri="urn:schemas-microsoft-com:office:smarttags" w:element="PlaceName">
          <w:r w:rsidRPr="00D516D7">
            <w:t>CALLAWAY</w:t>
          </w:r>
        </w:smartTag>
      </w:smartTag>
      <w:r w:rsidRPr="00D516D7">
        <w:t xml:space="preserve"> BOARD MEETING</w:t>
      </w:r>
    </w:p>
    <w:p w:rsidR="00150686" w:rsidRPr="00D516D7" w:rsidRDefault="00150686" w:rsidP="00150686">
      <w:pPr>
        <w:pStyle w:val="NormalWeb"/>
        <w:spacing w:before="120" w:beforeAutospacing="0" w:after="0"/>
        <w:jc w:val="center"/>
      </w:pPr>
      <w:r w:rsidRPr="00D516D7">
        <w:t xml:space="preserve">Village Board Room, 157 E. Kimball, </w:t>
      </w:r>
      <w:smartTag w:uri="urn:schemas-microsoft-com:office:smarttags" w:element="place">
        <w:smartTag w:uri="urn:schemas-microsoft-com:office:smarttags" w:element="City">
          <w:r w:rsidRPr="00D516D7">
            <w:t>Callaway</w:t>
          </w:r>
        </w:smartTag>
        <w:r w:rsidRPr="00D516D7">
          <w:t xml:space="preserve">, </w:t>
        </w:r>
        <w:smartTag w:uri="urn:schemas-microsoft-com:office:smarttags" w:element="State">
          <w:smartTag w:uri="urn:schemas-microsoft-com:office:smarttags" w:element="Street">
            <w:r w:rsidRPr="00D516D7">
              <w:t>NE</w:t>
            </w:r>
          </w:smartTag>
        </w:smartTag>
        <w:r w:rsidRPr="00D516D7">
          <w:t xml:space="preserve"> </w:t>
        </w:r>
        <w:smartTag w:uri="urn:schemas-microsoft-com:office:smarttags" w:element="PostalCode">
          <w:r w:rsidRPr="00D516D7">
            <w:t>68825</w:t>
          </w:r>
        </w:smartTag>
      </w:smartTag>
    </w:p>
    <w:p w:rsidR="00150686" w:rsidRPr="005B298A" w:rsidRDefault="00150686" w:rsidP="00150686">
      <w:pPr>
        <w:pStyle w:val="NormalWeb"/>
        <w:spacing w:before="120" w:beforeAutospacing="0" w:after="0"/>
        <w:jc w:val="center"/>
      </w:pPr>
      <w:r w:rsidRPr="005B298A">
        <w:t xml:space="preserve">Tuesday, </w:t>
      </w:r>
      <w:r w:rsidR="00A00351">
        <w:t>December 1</w:t>
      </w:r>
      <w:r w:rsidR="00E020B6">
        <w:t>1, 2018</w:t>
      </w:r>
      <w:r w:rsidRPr="005B298A">
        <w:t xml:space="preserve"> 7:00 PM </w:t>
      </w:r>
    </w:p>
    <w:p w:rsidR="00150686" w:rsidRPr="00D516D7" w:rsidRDefault="00150686" w:rsidP="00150686">
      <w:pPr>
        <w:pStyle w:val="NormalWeb"/>
        <w:spacing w:before="120" w:beforeAutospacing="0" w:after="0"/>
      </w:pPr>
    </w:p>
    <w:p w:rsidR="00150686" w:rsidRPr="005B298A" w:rsidRDefault="00150686" w:rsidP="00150686">
      <w:pPr>
        <w:pStyle w:val="NormalWeb"/>
        <w:numPr>
          <w:ilvl w:val="0"/>
          <w:numId w:val="1"/>
        </w:numPr>
        <w:spacing w:before="120" w:beforeAutospacing="0" w:after="0"/>
      </w:pPr>
      <w:r w:rsidRPr="005B298A">
        <w:rPr>
          <w:u w:val="single"/>
        </w:rPr>
        <w:t>CALL TO ORDER:</w:t>
      </w:r>
    </w:p>
    <w:p w:rsidR="00150686" w:rsidRPr="005B298A" w:rsidRDefault="00150686" w:rsidP="00150686">
      <w:pPr>
        <w:pStyle w:val="NormalWeb"/>
        <w:spacing w:before="120" w:beforeAutospacing="0" w:after="0"/>
        <w:ind w:left="720" w:firstLine="180"/>
      </w:pPr>
      <w:r w:rsidRPr="005B298A">
        <w:t xml:space="preserve">Roll Call </w:t>
      </w:r>
    </w:p>
    <w:p w:rsidR="00150686" w:rsidRPr="005223F9" w:rsidRDefault="00150686" w:rsidP="00150686">
      <w:pPr>
        <w:pStyle w:val="NormalWeb"/>
        <w:spacing w:before="120" w:beforeAutospacing="0" w:after="0"/>
        <w:ind w:left="108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OPEN MEETINGS ACT:</w:t>
      </w:r>
    </w:p>
    <w:p w:rsidR="00150686" w:rsidRDefault="00150686" w:rsidP="00150686">
      <w:pPr>
        <w:pStyle w:val="NormalWeb"/>
        <w:spacing w:before="120" w:beforeAutospacing="0" w:after="0"/>
        <w:ind w:left="900"/>
      </w:pPr>
      <w:r w:rsidRPr="005B298A">
        <w:t>Public bodies must post at least one current copy of the Open Meetings Act in the meeting room accessible to the public. At the beginning of the meeting the public must be informed about the location of the posted information</w:t>
      </w:r>
      <w:r>
        <w:t xml:space="preserve"> </w:t>
      </w:r>
    </w:p>
    <w:p w:rsidR="00150686" w:rsidRPr="005223F9" w:rsidRDefault="00150686" w:rsidP="00150686">
      <w:pPr>
        <w:pStyle w:val="NormalWeb"/>
        <w:spacing w:before="120" w:beforeAutospacing="0" w:after="0"/>
        <w:ind w:left="720"/>
        <w:rPr>
          <w:sz w:val="16"/>
          <w:szCs w:val="16"/>
        </w:rPr>
      </w:pPr>
    </w:p>
    <w:p w:rsidR="00150686" w:rsidRPr="005B298A" w:rsidRDefault="00150686" w:rsidP="00150686">
      <w:pPr>
        <w:pStyle w:val="NormalWeb"/>
        <w:numPr>
          <w:ilvl w:val="0"/>
          <w:numId w:val="1"/>
        </w:numPr>
        <w:spacing w:before="120" w:beforeAutospacing="0" w:after="0"/>
        <w:rPr>
          <w:u w:val="single"/>
        </w:rPr>
      </w:pPr>
      <w:r w:rsidRPr="005B298A">
        <w:rPr>
          <w:u w:val="single"/>
        </w:rPr>
        <w:t>NOTICE OF THE MEETING:</w:t>
      </w:r>
    </w:p>
    <w:p w:rsidR="00150686" w:rsidRPr="005B298A" w:rsidRDefault="00150686" w:rsidP="00150686">
      <w:pPr>
        <w:pStyle w:val="NormalWeb"/>
        <w:spacing w:before="120" w:beforeAutospacing="0" w:after="0"/>
        <w:ind w:left="900"/>
        <w:rPr>
          <w:b/>
        </w:rPr>
      </w:pPr>
      <w:r w:rsidRPr="005B298A">
        <w:rPr>
          <w:b/>
          <w:color w:val="000000"/>
        </w:rPr>
        <w:t xml:space="preserve">Notice of the meeting was given to the public in advance </w:t>
      </w:r>
      <w:r w:rsidR="003C2E94">
        <w:rPr>
          <w:b/>
          <w:color w:val="000000"/>
        </w:rPr>
        <w:t>by</w:t>
      </w:r>
      <w:r w:rsidRPr="005B298A">
        <w:rPr>
          <w:b/>
          <w:color w:val="000000"/>
        </w:rPr>
        <w:t xml:space="preserve"> posting a notice in the Village Building, Great Western Bank and Post Office.</w:t>
      </w:r>
    </w:p>
    <w:p w:rsidR="00150686" w:rsidRPr="005223F9" w:rsidRDefault="00150686" w:rsidP="00150686">
      <w:pPr>
        <w:pStyle w:val="NormalWeb"/>
        <w:spacing w:before="120" w:beforeAutospacing="0" w:after="0"/>
        <w:ind w:left="180"/>
        <w:rPr>
          <w:sz w:val="16"/>
          <w:szCs w:val="16"/>
          <w:u w:val="single"/>
        </w:rPr>
      </w:pPr>
    </w:p>
    <w:p w:rsidR="00150686" w:rsidRPr="005B298A" w:rsidRDefault="00150686" w:rsidP="00150686">
      <w:pPr>
        <w:pStyle w:val="NormalWeb"/>
        <w:numPr>
          <w:ilvl w:val="0"/>
          <w:numId w:val="1"/>
        </w:numPr>
        <w:spacing w:before="120" w:beforeAutospacing="0" w:after="0"/>
        <w:rPr>
          <w:u w:val="single"/>
        </w:rPr>
      </w:pPr>
      <w:r w:rsidRPr="005B298A">
        <w:rPr>
          <w:u w:val="single"/>
        </w:rPr>
        <w:t>APPROVAL OF MINUTES:</w:t>
      </w:r>
    </w:p>
    <w:p w:rsidR="006F7987" w:rsidRDefault="00150686" w:rsidP="006F7987">
      <w:pPr>
        <w:pStyle w:val="NormalWeb"/>
        <w:spacing w:before="120" w:beforeAutospacing="0" w:after="0"/>
        <w:ind w:left="900"/>
      </w:pPr>
      <w:r w:rsidRPr="005B298A">
        <w:t xml:space="preserve">Previous Meeting </w:t>
      </w:r>
      <w:r>
        <w:t xml:space="preserve">Minutes </w:t>
      </w:r>
      <w:r w:rsidR="00C50BC7">
        <w:t xml:space="preserve">from </w:t>
      </w:r>
      <w:r w:rsidR="00A00351">
        <w:t>November 1</w:t>
      </w:r>
      <w:r w:rsidR="00E020B6">
        <w:t>3, 2018 (2)</w:t>
      </w:r>
    </w:p>
    <w:p w:rsidR="00C50BC7" w:rsidRDefault="00C50BC7" w:rsidP="006F7987">
      <w:pPr>
        <w:pStyle w:val="NormalWeb"/>
        <w:spacing w:before="120" w:beforeAutospacing="0" w:after="0"/>
        <w:ind w:left="900"/>
      </w:pPr>
    </w:p>
    <w:p w:rsidR="00150686" w:rsidRPr="00EC05C9" w:rsidRDefault="00150686" w:rsidP="006F7987">
      <w:pPr>
        <w:pStyle w:val="NormalWeb"/>
        <w:numPr>
          <w:ilvl w:val="0"/>
          <w:numId w:val="1"/>
        </w:numPr>
        <w:spacing w:before="120" w:beforeAutospacing="0" w:after="0"/>
      </w:pPr>
      <w:r w:rsidRPr="005B298A">
        <w:rPr>
          <w:u w:val="single"/>
        </w:rPr>
        <w:t>CONSIDERATION OF TREASURES FINANCIAL REPORTS:</w:t>
      </w:r>
    </w:p>
    <w:p w:rsidR="00EC05C9" w:rsidRPr="00A27589" w:rsidRDefault="00EC05C9" w:rsidP="00EC05C9">
      <w:pPr>
        <w:pStyle w:val="NormalWeb"/>
        <w:spacing w:before="120" w:beforeAutospacing="0" w:after="0"/>
        <w:ind w:left="900"/>
      </w:pPr>
    </w:p>
    <w:p w:rsidR="00150686" w:rsidRPr="005B298A" w:rsidRDefault="00150686" w:rsidP="00150686">
      <w:pPr>
        <w:pStyle w:val="NormalWeb"/>
        <w:numPr>
          <w:ilvl w:val="0"/>
          <w:numId w:val="1"/>
        </w:numPr>
        <w:spacing w:before="120" w:beforeAutospacing="0" w:after="0"/>
      </w:pPr>
      <w:r w:rsidRPr="005B298A">
        <w:rPr>
          <w:u w:val="single"/>
        </w:rPr>
        <w:t>APPROVAL OF CLAIMS PAYABLE TO DATE:</w:t>
      </w:r>
    </w:p>
    <w:p w:rsidR="00A00351" w:rsidRDefault="00E020B6" w:rsidP="00A00351">
      <w:pPr>
        <w:pStyle w:val="NormalWeb"/>
        <w:spacing w:before="120" w:beforeAutospacing="0" w:after="0"/>
        <w:ind w:left="900"/>
      </w:pPr>
      <w:r>
        <w:t>Kimball</w:t>
      </w:r>
      <w:r w:rsidR="00DD3C41">
        <w:t xml:space="preserve">: </w:t>
      </w:r>
      <w:r w:rsidR="00150686">
        <w:t xml:space="preserve"> Total </w:t>
      </w:r>
      <w:r w:rsidR="006F7987">
        <w:t>$</w:t>
      </w:r>
      <w:r w:rsidR="002C4081">
        <w:t>158,572.71</w:t>
      </w:r>
    </w:p>
    <w:p w:rsidR="00E504E2" w:rsidRPr="00E504E2" w:rsidRDefault="00E504E2" w:rsidP="00E504E2">
      <w:pPr>
        <w:pStyle w:val="NormalWeb"/>
        <w:spacing w:before="120" w:beforeAutospacing="0" w:after="0"/>
        <w:ind w:left="1260"/>
      </w:pPr>
    </w:p>
    <w:p w:rsidR="0076658B" w:rsidRPr="00E504E2" w:rsidRDefault="0076658B" w:rsidP="0076658B">
      <w:pPr>
        <w:pStyle w:val="NormalWeb"/>
        <w:numPr>
          <w:ilvl w:val="0"/>
          <w:numId w:val="1"/>
        </w:numPr>
        <w:spacing w:before="120" w:beforeAutospacing="0" w:after="0"/>
      </w:pPr>
      <w:r>
        <w:rPr>
          <w:u w:val="single"/>
        </w:rPr>
        <w:t xml:space="preserve">ANDREW WILSHUSEN: Review 1 &amp; </w:t>
      </w:r>
      <w:proofErr w:type="gramStart"/>
      <w:r>
        <w:rPr>
          <w:u w:val="single"/>
        </w:rPr>
        <w:t>6 year</w:t>
      </w:r>
      <w:proofErr w:type="gramEnd"/>
      <w:r>
        <w:rPr>
          <w:u w:val="single"/>
        </w:rPr>
        <w:t xml:space="preserve"> plan for JEO Consulting</w:t>
      </w:r>
    </w:p>
    <w:p w:rsidR="00E504E2" w:rsidRPr="00A57C4F" w:rsidRDefault="00E504E2" w:rsidP="00E504E2">
      <w:pPr>
        <w:pStyle w:val="NormalWeb"/>
        <w:spacing w:before="120" w:beforeAutospacing="0" w:after="0"/>
        <w:ind w:left="900"/>
      </w:pPr>
    </w:p>
    <w:p w:rsidR="00A57C4F" w:rsidRPr="00E504E2" w:rsidRDefault="00A57C4F" w:rsidP="0076658B">
      <w:pPr>
        <w:pStyle w:val="NormalWeb"/>
        <w:numPr>
          <w:ilvl w:val="0"/>
          <w:numId w:val="1"/>
        </w:numPr>
        <w:spacing w:before="120" w:beforeAutospacing="0" w:after="0"/>
      </w:pPr>
      <w:r>
        <w:rPr>
          <w:u w:val="single"/>
        </w:rPr>
        <w:t>REAPPOINT STEVEN PARR, JEO CONSULTING, AS STREET SUPERINTENDENT FOR 2019 AND JEO CONSULTING GROUP AS VILLAGE ENGINEER FOR 2019</w:t>
      </w:r>
    </w:p>
    <w:p w:rsidR="00E504E2" w:rsidRDefault="00E504E2" w:rsidP="00E504E2">
      <w:pPr>
        <w:pStyle w:val="ListParagraph"/>
      </w:pPr>
    </w:p>
    <w:p w:rsidR="00053025" w:rsidRPr="00E504E2" w:rsidRDefault="00E504E2" w:rsidP="00053025">
      <w:pPr>
        <w:pStyle w:val="NormalWeb"/>
        <w:numPr>
          <w:ilvl w:val="0"/>
          <w:numId w:val="1"/>
        </w:numPr>
        <w:spacing w:before="120" w:beforeAutospacing="0" w:after="0"/>
      </w:pPr>
      <w:r>
        <w:rPr>
          <w:u w:val="single"/>
        </w:rPr>
        <w:t>ZONING COMMITTEE REPLACEMENT OF SUE PHELPS: KEITH HILD. HAVE SUGGESTIONS FOR CITIZENS ADVISORY COMMITTEE.</w:t>
      </w:r>
    </w:p>
    <w:p w:rsidR="00E504E2" w:rsidRDefault="00E504E2" w:rsidP="00E504E2">
      <w:pPr>
        <w:pStyle w:val="ListParagraph"/>
      </w:pPr>
    </w:p>
    <w:p w:rsidR="00B04286" w:rsidRPr="00E504E2" w:rsidRDefault="00B04286" w:rsidP="00053025">
      <w:pPr>
        <w:pStyle w:val="NormalWeb"/>
        <w:numPr>
          <w:ilvl w:val="0"/>
          <w:numId w:val="1"/>
        </w:numPr>
        <w:spacing w:before="120" w:beforeAutospacing="0" w:after="0"/>
      </w:pPr>
      <w:r>
        <w:rPr>
          <w:u w:val="single"/>
        </w:rPr>
        <w:t>LIQUOR LICENSE FOR JOHN WITTHUHN FOR HANGAR 22, REAPPLY</w:t>
      </w:r>
    </w:p>
    <w:p w:rsidR="00E504E2" w:rsidRDefault="00E504E2" w:rsidP="00E504E2">
      <w:pPr>
        <w:pStyle w:val="ListParagraph"/>
      </w:pPr>
    </w:p>
    <w:p w:rsidR="00464341" w:rsidRPr="00E504E2" w:rsidRDefault="00464341" w:rsidP="00053025">
      <w:pPr>
        <w:pStyle w:val="NormalWeb"/>
        <w:numPr>
          <w:ilvl w:val="0"/>
          <w:numId w:val="1"/>
        </w:numPr>
        <w:spacing w:before="120" w:beforeAutospacing="0" w:after="0"/>
      </w:pPr>
      <w:r>
        <w:rPr>
          <w:u w:val="single"/>
        </w:rPr>
        <w:t>NEED SPECIFIC DATE FOR LEWANDOWSKI</w:t>
      </w:r>
      <w:r w:rsidR="009416FE">
        <w:rPr>
          <w:u w:val="single"/>
        </w:rPr>
        <w:t xml:space="preserve"> </w:t>
      </w:r>
      <w:r>
        <w:rPr>
          <w:u w:val="single"/>
        </w:rPr>
        <w:t>FOR BEGINNI</w:t>
      </w:r>
      <w:r w:rsidR="00E504E2">
        <w:rPr>
          <w:u w:val="single"/>
        </w:rPr>
        <w:t>N</w:t>
      </w:r>
      <w:r>
        <w:rPr>
          <w:u w:val="single"/>
        </w:rPr>
        <w:t xml:space="preserve">G TIME OF REPAYMENT </w:t>
      </w:r>
      <w:r w:rsidR="008627E7">
        <w:rPr>
          <w:u w:val="single"/>
        </w:rPr>
        <w:t>PER JULIANNA JENKINS</w:t>
      </w:r>
      <w:r w:rsidR="009416FE">
        <w:rPr>
          <w:u w:val="single"/>
        </w:rPr>
        <w:t xml:space="preserve"> FOR DEED OF TRUST</w:t>
      </w:r>
    </w:p>
    <w:p w:rsidR="00E504E2" w:rsidRPr="00D41083" w:rsidRDefault="00E504E2" w:rsidP="00E504E2">
      <w:pPr>
        <w:pStyle w:val="NormalWeb"/>
        <w:spacing w:before="120" w:beforeAutospacing="0" w:after="0"/>
        <w:ind w:left="900"/>
      </w:pPr>
    </w:p>
    <w:p w:rsidR="00D41083" w:rsidRPr="00E504E2" w:rsidRDefault="00D41083" w:rsidP="00053025">
      <w:pPr>
        <w:pStyle w:val="NormalWeb"/>
        <w:numPr>
          <w:ilvl w:val="0"/>
          <w:numId w:val="1"/>
        </w:numPr>
        <w:spacing w:before="120" w:beforeAutospacing="0" w:after="0"/>
      </w:pPr>
      <w:r>
        <w:rPr>
          <w:u w:val="single"/>
        </w:rPr>
        <w:lastRenderedPageBreak/>
        <w:t xml:space="preserve">QUALITY SIGNS: WILL TAKE 7-8 WEEKS TO COMPLETE MARQUEE. NEED ½ WHEN BEGINNING WORK ($9,675.00) AND THE SAME AMOUNT AT COMPLETION. </w:t>
      </w:r>
    </w:p>
    <w:p w:rsidR="00E504E2" w:rsidRDefault="00E504E2" w:rsidP="00E504E2">
      <w:pPr>
        <w:pStyle w:val="ListParagraph"/>
      </w:pPr>
    </w:p>
    <w:p w:rsidR="00F43657" w:rsidRPr="009416FE" w:rsidRDefault="00F43657" w:rsidP="009416FE">
      <w:pPr>
        <w:pStyle w:val="NormalWeb"/>
        <w:numPr>
          <w:ilvl w:val="0"/>
          <w:numId w:val="1"/>
        </w:numPr>
        <w:spacing w:before="120" w:beforeAutospacing="0" w:after="0"/>
      </w:pPr>
      <w:r>
        <w:rPr>
          <w:u w:val="single"/>
        </w:rPr>
        <w:t>LB 840 GRANT APPLICATION</w:t>
      </w:r>
      <w:r w:rsidR="009416FE" w:rsidRPr="009416FE">
        <w:rPr>
          <w:u w:val="single"/>
        </w:rPr>
        <w:t xml:space="preserve"> </w:t>
      </w:r>
    </w:p>
    <w:p w:rsidR="009416FE" w:rsidRDefault="009416FE" w:rsidP="009416FE">
      <w:pPr>
        <w:pStyle w:val="ListParagraph"/>
      </w:pPr>
    </w:p>
    <w:p w:rsidR="00437E86" w:rsidRPr="00437E86" w:rsidRDefault="007F1B1A" w:rsidP="00150686">
      <w:pPr>
        <w:pStyle w:val="NormalWeb"/>
        <w:numPr>
          <w:ilvl w:val="0"/>
          <w:numId w:val="1"/>
        </w:numPr>
        <w:spacing w:before="120" w:beforeAutospacing="0" w:after="0"/>
      </w:pPr>
      <w:bookmarkStart w:id="0" w:name="_GoBack"/>
      <w:bookmarkEnd w:id="0"/>
      <w:r>
        <w:rPr>
          <w:u w:val="single"/>
        </w:rPr>
        <w:t>ROD:</w:t>
      </w:r>
      <w:r w:rsidR="00E61C33">
        <w:rPr>
          <w:u w:val="single"/>
        </w:rPr>
        <w:t xml:space="preserve"> </w:t>
      </w:r>
    </w:p>
    <w:p w:rsidR="00E020B6" w:rsidRDefault="00437E86" w:rsidP="00E020B6">
      <w:pPr>
        <w:pStyle w:val="NormalWeb"/>
        <w:numPr>
          <w:ilvl w:val="0"/>
          <w:numId w:val="14"/>
        </w:numPr>
        <w:spacing w:before="120" w:beforeAutospacing="0" w:after="0"/>
      </w:pPr>
      <w:r w:rsidRPr="00437E86">
        <w:t xml:space="preserve"> </w:t>
      </w:r>
      <w:r w:rsidR="00E020B6">
        <w:t xml:space="preserve">CCC sound system </w:t>
      </w:r>
    </w:p>
    <w:p w:rsidR="00E020B6" w:rsidRDefault="00E020B6" w:rsidP="00F43657">
      <w:pPr>
        <w:pStyle w:val="NormalWeb"/>
        <w:spacing w:before="120" w:beforeAutospacing="0" w:after="0"/>
        <w:ind w:left="1260"/>
      </w:pPr>
    </w:p>
    <w:p w:rsidR="00437E86" w:rsidRDefault="00150686" w:rsidP="00E020B6">
      <w:pPr>
        <w:pStyle w:val="NormalWeb"/>
        <w:numPr>
          <w:ilvl w:val="0"/>
          <w:numId w:val="1"/>
        </w:numPr>
        <w:spacing w:before="120" w:beforeAutospacing="0" w:after="0"/>
      </w:pPr>
      <w:r w:rsidRPr="00517EC5">
        <w:rPr>
          <w:u w:val="single"/>
        </w:rPr>
        <w:t>LANETT:</w:t>
      </w:r>
      <w:r w:rsidR="00333EB8">
        <w:t xml:space="preserve"> </w:t>
      </w:r>
    </w:p>
    <w:p w:rsidR="006A4A3B" w:rsidRDefault="006A4A3B" w:rsidP="00F43657">
      <w:pPr>
        <w:pStyle w:val="NormalWeb"/>
        <w:numPr>
          <w:ilvl w:val="0"/>
          <w:numId w:val="15"/>
        </w:numPr>
        <w:spacing w:before="120" w:beforeAutospacing="0" w:after="0"/>
      </w:pPr>
      <w:r>
        <w:t xml:space="preserve">Professional Credit Management- </w:t>
      </w:r>
    </w:p>
    <w:p w:rsidR="00E504E2" w:rsidRDefault="00E504E2" w:rsidP="00F43657">
      <w:pPr>
        <w:pStyle w:val="NormalWeb"/>
        <w:numPr>
          <w:ilvl w:val="0"/>
          <w:numId w:val="15"/>
        </w:numPr>
        <w:spacing w:before="120" w:beforeAutospacing="0" w:after="0"/>
      </w:pPr>
      <w:r>
        <w:t xml:space="preserve">Annual audit was Nov. 20. We will have completed report in January. </w:t>
      </w:r>
    </w:p>
    <w:p w:rsidR="00517EC5" w:rsidRPr="001243CE" w:rsidRDefault="00517EC5" w:rsidP="00517EC5">
      <w:pPr>
        <w:pStyle w:val="NormalWeb"/>
        <w:spacing w:before="120" w:beforeAutospacing="0" w:after="0"/>
        <w:ind w:left="900"/>
      </w:pPr>
    </w:p>
    <w:p w:rsidR="00150686" w:rsidRPr="005B298A" w:rsidRDefault="00150686" w:rsidP="00150686">
      <w:pPr>
        <w:pStyle w:val="NormalWeb"/>
        <w:spacing w:before="120" w:beforeAutospacing="0" w:after="0"/>
        <w:ind w:left="360" w:firstLine="540"/>
        <w:rPr>
          <w:u w:val="single"/>
        </w:rPr>
      </w:pPr>
      <w:r w:rsidRPr="00077DCA">
        <w:rPr>
          <w:highlight w:val="yellow"/>
          <w:u w:val="single"/>
        </w:rPr>
        <w:t xml:space="preserve">ALL AGENDA ITEMS MUST BE GIVEN TO THE CLERK </w:t>
      </w:r>
      <w:r w:rsidR="008627E7">
        <w:rPr>
          <w:highlight w:val="yellow"/>
          <w:u w:val="single"/>
        </w:rPr>
        <w:t>24</w:t>
      </w:r>
      <w:r w:rsidRPr="00077DCA">
        <w:rPr>
          <w:highlight w:val="yellow"/>
          <w:u w:val="single"/>
        </w:rPr>
        <w:t xml:space="preserve"> HOURS PRIOR TO BOARD MEETINGS. ANY ITEM DISCUSSED, MUST BE ON THE AGENDA TO COMPLY WITH PUBLIC NOTICE </w:t>
      </w:r>
      <w:r>
        <w:rPr>
          <w:highlight w:val="yellow"/>
          <w:u w:val="single"/>
        </w:rPr>
        <w:t xml:space="preserve">AND OPEN MEETING </w:t>
      </w:r>
      <w:r w:rsidRPr="00077DCA">
        <w:rPr>
          <w:highlight w:val="yellow"/>
          <w:u w:val="single"/>
        </w:rPr>
        <w:t>LAWS.</w:t>
      </w:r>
      <w:r w:rsidRPr="005B298A">
        <w:rPr>
          <w:u w:val="single"/>
        </w:rPr>
        <w:t xml:space="preserve"> </w:t>
      </w:r>
    </w:p>
    <w:p w:rsidR="00150686" w:rsidRPr="003437C8" w:rsidRDefault="00150686" w:rsidP="00150686">
      <w:pPr>
        <w:pStyle w:val="NormalWeb"/>
        <w:spacing w:before="120" w:beforeAutospacing="0" w:after="0"/>
        <w:ind w:left="1080"/>
        <w:rPr>
          <w:sz w:val="16"/>
          <w:szCs w:val="16"/>
        </w:rPr>
      </w:pPr>
    </w:p>
    <w:p w:rsidR="00150686" w:rsidRPr="00D516D7" w:rsidRDefault="00150686" w:rsidP="00437E86">
      <w:pPr>
        <w:pStyle w:val="NormalWeb"/>
        <w:numPr>
          <w:ilvl w:val="0"/>
          <w:numId w:val="13"/>
        </w:numPr>
        <w:spacing w:before="120" w:beforeAutospacing="0" w:after="0"/>
      </w:pPr>
      <w:r>
        <w:rPr>
          <w:u w:val="single"/>
        </w:rPr>
        <w:t xml:space="preserve">NEXT </w:t>
      </w:r>
      <w:r w:rsidRPr="00D516D7">
        <w:rPr>
          <w:u w:val="single"/>
        </w:rPr>
        <w:t>MEETING DATE</w:t>
      </w:r>
      <w:r>
        <w:rPr>
          <w:u w:val="single"/>
        </w:rPr>
        <w:t>:</w:t>
      </w:r>
    </w:p>
    <w:p w:rsidR="00A00351" w:rsidRDefault="00A00351" w:rsidP="00150686">
      <w:pPr>
        <w:pStyle w:val="NormalWeb"/>
        <w:tabs>
          <w:tab w:val="left" w:pos="1080"/>
        </w:tabs>
        <w:spacing w:before="120" w:beforeAutospacing="0" w:after="0"/>
        <w:ind w:left="1080"/>
      </w:pPr>
      <w:r>
        <w:t xml:space="preserve">January </w:t>
      </w:r>
      <w:r w:rsidR="00E020B6">
        <w:t>8</w:t>
      </w:r>
      <w:r>
        <w:t>, 201</w:t>
      </w:r>
      <w:r w:rsidR="00E020B6">
        <w:t>9</w:t>
      </w:r>
    </w:p>
    <w:p w:rsidR="00150686" w:rsidRDefault="00E020B6" w:rsidP="00150686">
      <w:pPr>
        <w:pStyle w:val="NormalWeb"/>
        <w:tabs>
          <w:tab w:val="left" w:pos="1080"/>
        </w:tabs>
        <w:spacing w:before="120" w:beforeAutospacing="0" w:after="0"/>
        <w:ind w:left="1080"/>
      </w:pPr>
      <w:r>
        <w:t xml:space="preserve">Paulsen </w:t>
      </w:r>
      <w:r w:rsidR="00150686">
        <w:t xml:space="preserve">to approve </w:t>
      </w:r>
      <w:r w:rsidR="00A00351">
        <w:t>December</w:t>
      </w:r>
      <w:r w:rsidR="00150686">
        <w:t xml:space="preserve"> claims.</w:t>
      </w:r>
    </w:p>
    <w:p w:rsidR="00150686" w:rsidRPr="003437C8" w:rsidRDefault="00150686" w:rsidP="00150686">
      <w:pPr>
        <w:pStyle w:val="NormalWeb"/>
        <w:tabs>
          <w:tab w:val="left" w:pos="1080"/>
        </w:tabs>
        <w:spacing w:before="120" w:beforeAutospacing="0" w:after="0"/>
        <w:ind w:firstLine="720"/>
        <w:rPr>
          <w:sz w:val="16"/>
          <w:szCs w:val="16"/>
        </w:rPr>
      </w:pPr>
    </w:p>
    <w:p w:rsidR="00150686" w:rsidRPr="00F32B08" w:rsidRDefault="00150686" w:rsidP="00437E86">
      <w:pPr>
        <w:pStyle w:val="NormalWeb"/>
        <w:numPr>
          <w:ilvl w:val="0"/>
          <w:numId w:val="13"/>
        </w:numPr>
        <w:spacing w:before="120" w:beforeAutospacing="0" w:after="0"/>
      </w:pPr>
      <w:r w:rsidRPr="00D516D7">
        <w:rPr>
          <w:u w:val="single"/>
        </w:rPr>
        <w:t>THE BOARD RESERVES THE RIGHT TO GO INTO CLOSED SESSION DURING THIS MEETING</w:t>
      </w:r>
      <w:r>
        <w:rPr>
          <w:u w:val="single"/>
        </w:rPr>
        <w:t xml:space="preserve"> FOR:</w:t>
      </w:r>
    </w:p>
    <w:p w:rsidR="00150686" w:rsidRDefault="00150686" w:rsidP="00150686">
      <w:pPr>
        <w:ind w:left="900"/>
        <w:rPr>
          <w:sz w:val="16"/>
          <w:szCs w:val="16"/>
        </w:rPr>
      </w:pPr>
    </w:p>
    <w:p w:rsidR="00150686" w:rsidRPr="00D516D7" w:rsidRDefault="00150686" w:rsidP="00437E86">
      <w:pPr>
        <w:pStyle w:val="NormalWeb"/>
        <w:numPr>
          <w:ilvl w:val="0"/>
          <w:numId w:val="13"/>
        </w:numPr>
        <w:spacing w:before="120" w:beforeAutospacing="0" w:after="0"/>
      </w:pPr>
      <w:r w:rsidRPr="00D516D7">
        <w:t>ADJOURNMENT</w:t>
      </w:r>
    </w:p>
    <w:p w:rsidR="004C6692" w:rsidRDefault="004C6692"/>
    <w:sectPr w:rsidR="004C6692" w:rsidSect="003D2FB0">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FC4"/>
    <w:multiLevelType w:val="hybridMultilevel"/>
    <w:tmpl w:val="CC683688"/>
    <w:lvl w:ilvl="0" w:tplc="875085F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537188"/>
    <w:multiLevelType w:val="hybridMultilevel"/>
    <w:tmpl w:val="6CCA1B74"/>
    <w:lvl w:ilvl="0" w:tplc="FD926A0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7C1DD2"/>
    <w:multiLevelType w:val="hybridMultilevel"/>
    <w:tmpl w:val="34ACF92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4502FC"/>
    <w:multiLevelType w:val="hybridMultilevel"/>
    <w:tmpl w:val="01A0A620"/>
    <w:lvl w:ilvl="0" w:tplc="59928A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D8169CA"/>
    <w:multiLevelType w:val="hybridMultilevel"/>
    <w:tmpl w:val="951A989A"/>
    <w:lvl w:ilvl="0" w:tplc="B81216C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566A9C"/>
    <w:multiLevelType w:val="hybridMultilevel"/>
    <w:tmpl w:val="A1AE1002"/>
    <w:lvl w:ilvl="0" w:tplc="C428ED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41B7038"/>
    <w:multiLevelType w:val="hybridMultilevel"/>
    <w:tmpl w:val="D3DA0CA8"/>
    <w:lvl w:ilvl="0" w:tplc="DABCF70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47B6773"/>
    <w:multiLevelType w:val="hybridMultilevel"/>
    <w:tmpl w:val="E5E8949C"/>
    <w:lvl w:ilvl="0" w:tplc="54C47D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E9450BB"/>
    <w:multiLevelType w:val="hybridMultilevel"/>
    <w:tmpl w:val="A58C8CB6"/>
    <w:lvl w:ilvl="0" w:tplc="064E360A">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FB7747B"/>
    <w:multiLevelType w:val="hybridMultilevel"/>
    <w:tmpl w:val="B5E6A6B2"/>
    <w:lvl w:ilvl="0" w:tplc="744AB420">
      <w:start w:val="14"/>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5CF72DEE"/>
    <w:multiLevelType w:val="hybridMultilevel"/>
    <w:tmpl w:val="89F04040"/>
    <w:lvl w:ilvl="0" w:tplc="6730332C">
      <w:start w:val="1"/>
      <w:numFmt w:val="decimal"/>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5E006953"/>
    <w:multiLevelType w:val="hybridMultilevel"/>
    <w:tmpl w:val="73947330"/>
    <w:lvl w:ilvl="0" w:tplc="4AAAE9B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E187D84"/>
    <w:multiLevelType w:val="hybridMultilevel"/>
    <w:tmpl w:val="19260F5A"/>
    <w:lvl w:ilvl="0" w:tplc="19202B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5AF31C5"/>
    <w:multiLevelType w:val="hybridMultilevel"/>
    <w:tmpl w:val="112E7D76"/>
    <w:lvl w:ilvl="0" w:tplc="84F8AE0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6D80207B"/>
    <w:multiLevelType w:val="hybridMultilevel"/>
    <w:tmpl w:val="A816E360"/>
    <w:lvl w:ilvl="0" w:tplc="A0FE9F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D6D03D6"/>
    <w:multiLevelType w:val="hybridMultilevel"/>
    <w:tmpl w:val="515A833C"/>
    <w:lvl w:ilvl="0" w:tplc="60A2B5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3"/>
  </w:num>
  <w:num w:numId="3">
    <w:abstractNumId w:val="3"/>
  </w:num>
  <w:num w:numId="4">
    <w:abstractNumId w:val="15"/>
  </w:num>
  <w:num w:numId="5">
    <w:abstractNumId w:val="8"/>
  </w:num>
  <w:num w:numId="6">
    <w:abstractNumId w:val="9"/>
  </w:num>
  <w:num w:numId="7">
    <w:abstractNumId w:val="14"/>
  </w:num>
  <w:num w:numId="8">
    <w:abstractNumId w:val="11"/>
  </w:num>
  <w:num w:numId="9">
    <w:abstractNumId w:val="6"/>
  </w:num>
  <w:num w:numId="10">
    <w:abstractNumId w:val="4"/>
  </w:num>
  <w:num w:numId="11">
    <w:abstractNumId w:val="5"/>
  </w:num>
  <w:num w:numId="12">
    <w:abstractNumId w:val="0"/>
  </w:num>
  <w:num w:numId="13">
    <w:abstractNumId w:val="7"/>
  </w:num>
  <w:num w:numId="14">
    <w:abstractNumId w:val="1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86"/>
    <w:rsid w:val="00016A6B"/>
    <w:rsid w:val="00040480"/>
    <w:rsid w:val="00053025"/>
    <w:rsid w:val="000B3857"/>
    <w:rsid w:val="000B43A4"/>
    <w:rsid w:val="000B4613"/>
    <w:rsid w:val="001243CE"/>
    <w:rsid w:val="00141AE7"/>
    <w:rsid w:val="00142742"/>
    <w:rsid w:val="00150686"/>
    <w:rsid w:val="001E214F"/>
    <w:rsid w:val="00291215"/>
    <w:rsid w:val="002969D5"/>
    <w:rsid w:val="002C4081"/>
    <w:rsid w:val="003006F7"/>
    <w:rsid w:val="00324EAE"/>
    <w:rsid w:val="00333EB8"/>
    <w:rsid w:val="00342431"/>
    <w:rsid w:val="003857D7"/>
    <w:rsid w:val="003B471B"/>
    <w:rsid w:val="003C2E94"/>
    <w:rsid w:val="00427693"/>
    <w:rsid w:val="00433782"/>
    <w:rsid w:val="00437E86"/>
    <w:rsid w:val="00464341"/>
    <w:rsid w:val="00467FD4"/>
    <w:rsid w:val="004A52DA"/>
    <w:rsid w:val="004C6692"/>
    <w:rsid w:val="004D3EBC"/>
    <w:rsid w:val="004F46FA"/>
    <w:rsid w:val="00511A8D"/>
    <w:rsid w:val="00517EC5"/>
    <w:rsid w:val="00554561"/>
    <w:rsid w:val="0057705E"/>
    <w:rsid w:val="005F5BDC"/>
    <w:rsid w:val="006A4A3B"/>
    <w:rsid w:val="006F681E"/>
    <w:rsid w:val="006F7987"/>
    <w:rsid w:val="00726A38"/>
    <w:rsid w:val="007278B4"/>
    <w:rsid w:val="00733750"/>
    <w:rsid w:val="00741E06"/>
    <w:rsid w:val="00745817"/>
    <w:rsid w:val="0076658B"/>
    <w:rsid w:val="007770BA"/>
    <w:rsid w:val="00796A9A"/>
    <w:rsid w:val="007E3AB0"/>
    <w:rsid w:val="007F1B1A"/>
    <w:rsid w:val="00824BCA"/>
    <w:rsid w:val="008627E7"/>
    <w:rsid w:val="008B6680"/>
    <w:rsid w:val="008D7B14"/>
    <w:rsid w:val="009416FE"/>
    <w:rsid w:val="009558D3"/>
    <w:rsid w:val="009A31F4"/>
    <w:rsid w:val="00A00351"/>
    <w:rsid w:val="00A31C70"/>
    <w:rsid w:val="00A55E9D"/>
    <w:rsid w:val="00A57C4F"/>
    <w:rsid w:val="00AB1239"/>
    <w:rsid w:val="00AE0670"/>
    <w:rsid w:val="00B04286"/>
    <w:rsid w:val="00B7617B"/>
    <w:rsid w:val="00B8739B"/>
    <w:rsid w:val="00BF2DEE"/>
    <w:rsid w:val="00C05037"/>
    <w:rsid w:val="00C45675"/>
    <w:rsid w:val="00C47CF1"/>
    <w:rsid w:val="00C50BC7"/>
    <w:rsid w:val="00CA6B7B"/>
    <w:rsid w:val="00D128EA"/>
    <w:rsid w:val="00D356BE"/>
    <w:rsid w:val="00D41083"/>
    <w:rsid w:val="00D716EE"/>
    <w:rsid w:val="00D71C24"/>
    <w:rsid w:val="00DD3C41"/>
    <w:rsid w:val="00E020B6"/>
    <w:rsid w:val="00E423C3"/>
    <w:rsid w:val="00E504E2"/>
    <w:rsid w:val="00E61C33"/>
    <w:rsid w:val="00EC05C9"/>
    <w:rsid w:val="00F43657"/>
    <w:rsid w:val="00F825F6"/>
    <w:rsid w:val="00F8738B"/>
    <w:rsid w:val="00FA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56F030F"/>
  <w15:chartTrackingRefBased/>
  <w15:docId w15:val="{DA40746B-A619-4B07-9BBF-8E1C7487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0686"/>
    <w:pPr>
      <w:spacing w:before="100" w:beforeAutospacing="1" w:after="115"/>
    </w:pPr>
  </w:style>
  <w:style w:type="paragraph" w:styleId="ListParagraph">
    <w:name w:val="List Paragraph"/>
    <w:basedOn w:val="Normal"/>
    <w:uiPriority w:val="34"/>
    <w:qFormat/>
    <w:rsid w:val="00150686"/>
    <w:pPr>
      <w:ind w:left="720"/>
    </w:pPr>
  </w:style>
  <w:style w:type="paragraph" w:styleId="BalloonText">
    <w:name w:val="Balloon Text"/>
    <w:basedOn w:val="Normal"/>
    <w:link w:val="BalloonTextChar"/>
    <w:uiPriority w:val="99"/>
    <w:semiHidden/>
    <w:unhideWhenUsed/>
    <w:rsid w:val="007F1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B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27</cp:revision>
  <cp:lastPrinted>2018-12-10T15:00:00Z</cp:lastPrinted>
  <dcterms:created xsi:type="dcterms:W3CDTF">2018-11-15T16:37:00Z</dcterms:created>
  <dcterms:modified xsi:type="dcterms:W3CDTF">2018-12-10T15:02:00Z</dcterms:modified>
</cp:coreProperties>
</file>