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921792">
        <w:t>Ju</w:t>
      </w:r>
      <w:r w:rsidR="009F461B">
        <w:t>ly 9</w:t>
      </w:r>
      <w:r w:rsidR="003C603E">
        <w:t>,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3C603E" w:rsidRDefault="00150686" w:rsidP="003C603E">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p>
    <w:p w:rsidR="003C603E" w:rsidRDefault="003C603E" w:rsidP="003C603E">
      <w:pPr>
        <w:pStyle w:val="NormalWeb"/>
        <w:spacing w:before="120" w:beforeAutospacing="0" w:after="0"/>
        <w:ind w:left="900"/>
      </w:pPr>
    </w:p>
    <w:p w:rsidR="00150686" w:rsidRPr="005B298A" w:rsidRDefault="00150686" w:rsidP="003C603E">
      <w:pPr>
        <w:pStyle w:val="NormalWeb"/>
        <w:numPr>
          <w:ilvl w:val="0"/>
          <w:numId w:val="1"/>
        </w:numPr>
        <w:spacing w:before="120" w:beforeAutospacing="0" w:after="0"/>
        <w:rPr>
          <w:u w:val="single"/>
        </w:rPr>
      </w:pPr>
      <w:r w:rsidRPr="005B298A">
        <w:rPr>
          <w:u w:val="single"/>
        </w:rPr>
        <w:t>NOTICE OF THE MEETING:</w:t>
      </w:r>
    </w:p>
    <w:p w:rsidR="00150686" w:rsidRDefault="00150686" w:rsidP="00150686">
      <w:pPr>
        <w:pStyle w:val="NormalWeb"/>
        <w:spacing w:before="120" w:beforeAutospacing="0" w:after="0"/>
        <w:ind w:left="900"/>
        <w:rPr>
          <w:b/>
          <w:color w:val="000000"/>
        </w:rPr>
      </w:pPr>
      <w:r w:rsidRPr="009F461B">
        <w:rPr>
          <w:color w:val="000000"/>
        </w:rPr>
        <w:t xml:space="preserve">Notice of the meeting was given to the public in advance </w:t>
      </w:r>
      <w:r w:rsidR="003C2E94" w:rsidRPr="009F461B">
        <w:rPr>
          <w:color w:val="000000"/>
        </w:rPr>
        <w:t>by</w:t>
      </w:r>
      <w:r w:rsidRPr="009F461B">
        <w:rPr>
          <w:color w:val="000000"/>
        </w:rPr>
        <w:t xml:space="preserve"> posting a notice in the Village Building, Great Western Bank and Post Office</w:t>
      </w:r>
      <w:r w:rsidRPr="005B298A">
        <w:rPr>
          <w:b/>
          <w:color w:val="000000"/>
        </w:rPr>
        <w:t>.</w:t>
      </w:r>
    </w:p>
    <w:p w:rsidR="009065FA" w:rsidRDefault="009065FA" w:rsidP="00150686">
      <w:pPr>
        <w:pStyle w:val="NormalWeb"/>
        <w:spacing w:before="120" w:beforeAutospacing="0" w:after="0"/>
        <w:ind w:left="900"/>
        <w:rPr>
          <w:b/>
          <w:color w:val="000000"/>
        </w:rPr>
      </w:pPr>
    </w:p>
    <w:p w:rsidR="009065FA" w:rsidRPr="005B298A" w:rsidRDefault="009065FA" w:rsidP="009065FA">
      <w:pPr>
        <w:pStyle w:val="NormalWeb"/>
        <w:numPr>
          <w:ilvl w:val="0"/>
          <w:numId w:val="1"/>
        </w:numPr>
        <w:spacing w:before="120" w:beforeAutospacing="0" w:after="0"/>
        <w:rPr>
          <w:b/>
        </w:rPr>
      </w:pPr>
      <w:r>
        <w:rPr>
          <w:b/>
          <w:color w:val="000000"/>
        </w:rPr>
        <w:t>THERE WILL BE TIME FOR PUBLIC COMMENT AT THE END OF THE MEETING.</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from</w:t>
      </w:r>
      <w:r w:rsidR="00F90D3F">
        <w:t xml:space="preserve"> </w:t>
      </w:r>
      <w:r w:rsidR="001D4568">
        <w:t>June 11 and June 24, 2019</w:t>
      </w:r>
    </w:p>
    <w:p w:rsidR="00C50BC7" w:rsidRDefault="00C50BC7" w:rsidP="006F7987">
      <w:pPr>
        <w:pStyle w:val="NormalWeb"/>
        <w:spacing w:before="120" w:beforeAutospacing="0" w:after="0"/>
        <w:ind w:left="900"/>
      </w:pPr>
      <w:bookmarkStart w:id="0" w:name="_GoBack"/>
      <w:bookmarkEnd w:id="0"/>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6A0A1B" w:rsidRDefault="001D4568" w:rsidP="00A00351">
      <w:pPr>
        <w:pStyle w:val="NormalWeb"/>
        <w:spacing w:before="120" w:beforeAutospacing="0" w:after="0"/>
        <w:ind w:left="900"/>
      </w:pPr>
      <w:r>
        <w:t>Hinman</w:t>
      </w:r>
      <w:r w:rsidR="00DD3C41">
        <w:t xml:space="preserve">: </w:t>
      </w:r>
      <w:r w:rsidR="00150686">
        <w:t xml:space="preserve"> Total </w:t>
      </w:r>
      <w:r w:rsidR="006F7987">
        <w:t>$</w:t>
      </w:r>
      <w:r w:rsidR="0038491C">
        <w:t>87,617.75</w:t>
      </w:r>
      <w:r w:rsidR="00921792">
        <w:tab/>
      </w:r>
      <w:r w:rsidR="00921792">
        <w:tab/>
      </w:r>
      <w:r>
        <w:t xml:space="preserve">            </w:t>
      </w:r>
      <w:r w:rsidR="00921792">
        <w:t>LB 840 Balance as of</w:t>
      </w:r>
      <w:r>
        <w:t xml:space="preserve"> </w:t>
      </w:r>
      <w:r w:rsidR="0038491C">
        <w:t xml:space="preserve">7-5-19 </w:t>
      </w:r>
      <w:r w:rsidR="00EC1EE0">
        <w:t>is</w:t>
      </w:r>
      <w:r w:rsidR="00921792">
        <w:t xml:space="preserve"> $</w:t>
      </w:r>
      <w:r w:rsidR="0038491C">
        <w:t>91,025.01</w:t>
      </w:r>
    </w:p>
    <w:p w:rsidR="001D4568" w:rsidRDefault="001D4568" w:rsidP="00A00351">
      <w:pPr>
        <w:pStyle w:val="NormalWeb"/>
        <w:spacing w:before="120" w:beforeAutospacing="0" w:after="0"/>
        <w:ind w:left="900"/>
      </w:pPr>
    </w:p>
    <w:p w:rsidR="009A4A1B" w:rsidRPr="00243D21" w:rsidRDefault="009A4A1B" w:rsidP="003C603E">
      <w:pPr>
        <w:pStyle w:val="NormalWeb"/>
        <w:numPr>
          <w:ilvl w:val="0"/>
          <w:numId w:val="1"/>
        </w:numPr>
        <w:spacing w:before="120" w:beforeAutospacing="0" w:after="0"/>
      </w:pPr>
      <w:r>
        <w:rPr>
          <w:u w:val="single"/>
        </w:rPr>
        <w:t>MEMORIAL GARDEN UPDATE</w:t>
      </w:r>
      <w:r w:rsidR="00243D21">
        <w:rPr>
          <w:u w:val="single"/>
        </w:rPr>
        <w:t>: TERI MILLER</w:t>
      </w:r>
    </w:p>
    <w:p w:rsidR="00243D21" w:rsidRPr="00243D21" w:rsidRDefault="00243D21" w:rsidP="00243D21">
      <w:pPr>
        <w:pStyle w:val="NormalWeb"/>
        <w:spacing w:before="120" w:beforeAutospacing="0" w:after="0"/>
        <w:ind w:left="900"/>
      </w:pPr>
    </w:p>
    <w:p w:rsidR="003C603E" w:rsidRPr="001D1661" w:rsidRDefault="003C603E" w:rsidP="003C603E">
      <w:pPr>
        <w:pStyle w:val="NormalWeb"/>
        <w:numPr>
          <w:ilvl w:val="0"/>
          <w:numId w:val="1"/>
        </w:numPr>
        <w:spacing w:before="120" w:beforeAutospacing="0" w:after="0"/>
      </w:pPr>
      <w:r>
        <w:rPr>
          <w:u w:val="single"/>
        </w:rPr>
        <w:t>SURVEILLANCE CAMERAS AT CCC</w:t>
      </w:r>
      <w:r w:rsidR="001D1661">
        <w:rPr>
          <w:u w:val="single"/>
        </w:rPr>
        <w:t xml:space="preserve">: </w:t>
      </w:r>
    </w:p>
    <w:p w:rsidR="001D1661" w:rsidRDefault="001D1661" w:rsidP="001D1661">
      <w:pPr>
        <w:pStyle w:val="NormalWeb"/>
        <w:spacing w:before="120" w:beforeAutospacing="0" w:after="0"/>
        <w:ind w:left="900"/>
        <w:rPr>
          <w:u w:val="single"/>
        </w:rPr>
      </w:pPr>
      <w:proofErr w:type="spellStart"/>
      <w:r>
        <w:rPr>
          <w:u w:val="single"/>
        </w:rPr>
        <w:t>Methe</w:t>
      </w:r>
      <w:proofErr w:type="spellEnd"/>
      <w:r>
        <w:rPr>
          <w:u w:val="single"/>
        </w:rPr>
        <w:t xml:space="preserve"> Communication </w:t>
      </w:r>
      <w:r w:rsidR="009F461B">
        <w:rPr>
          <w:u w:val="single"/>
        </w:rPr>
        <w:t>bid</w:t>
      </w:r>
    </w:p>
    <w:p w:rsidR="000C0538" w:rsidRDefault="000C0538" w:rsidP="001D1661">
      <w:pPr>
        <w:pStyle w:val="NormalWeb"/>
        <w:spacing w:before="120" w:beforeAutospacing="0" w:after="0"/>
        <w:ind w:left="900"/>
        <w:rPr>
          <w:u w:val="single"/>
        </w:rPr>
      </w:pPr>
    </w:p>
    <w:p w:rsidR="000C0538" w:rsidRDefault="000C0538" w:rsidP="000C0538">
      <w:pPr>
        <w:pStyle w:val="NormalWeb"/>
        <w:numPr>
          <w:ilvl w:val="0"/>
          <w:numId w:val="1"/>
        </w:numPr>
        <w:spacing w:before="120" w:beforeAutospacing="0" w:after="0"/>
        <w:rPr>
          <w:u w:val="single"/>
        </w:rPr>
      </w:pPr>
      <w:r>
        <w:rPr>
          <w:u w:val="single"/>
        </w:rPr>
        <w:t>BUILDING PERMIT: JARED RUSH</w:t>
      </w:r>
    </w:p>
    <w:p w:rsidR="00921792" w:rsidRPr="00921792" w:rsidRDefault="00921792" w:rsidP="00921792">
      <w:pPr>
        <w:pStyle w:val="NormalWeb"/>
        <w:spacing w:before="120" w:beforeAutospacing="0" w:after="0"/>
        <w:ind w:left="900"/>
      </w:pPr>
    </w:p>
    <w:p w:rsidR="005D4DC1" w:rsidRDefault="005D4DC1" w:rsidP="005D4DC1">
      <w:pPr>
        <w:pStyle w:val="ListParagraph"/>
      </w:pPr>
    </w:p>
    <w:p w:rsidR="005D4DC1" w:rsidRDefault="005D4DC1" w:rsidP="003C603E">
      <w:pPr>
        <w:pStyle w:val="NormalWeb"/>
        <w:numPr>
          <w:ilvl w:val="0"/>
          <w:numId w:val="1"/>
        </w:numPr>
        <w:spacing w:before="120" w:beforeAutospacing="0" w:after="0"/>
        <w:rPr>
          <w:u w:val="single"/>
        </w:rPr>
      </w:pPr>
      <w:r w:rsidRPr="005D4DC1">
        <w:rPr>
          <w:u w:val="single"/>
        </w:rPr>
        <w:t>DISCUSS ORDINANCE OF UTV ON KIMBALL AND GRAND</w:t>
      </w:r>
    </w:p>
    <w:p w:rsidR="00A42AB2" w:rsidRDefault="00A42AB2" w:rsidP="00A42AB2">
      <w:pPr>
        <w:pStyle w:val="NormalWeb"/>
        <w:spacing w:before="120" w:beforeAutospacing="0" w:after="0"/>
        <w:ind w:left="900"/>
        <w:rPr>
          <w:u w:val="single"/>
        </w:rPr>
      </w:pPr>
    </w:p>
    <w:p w:rsidR="00A42AB2" w:rsidRDefault="00A42AB2" w:rsidP="003C603E">
      <w:pPr>
        <w:pStyle w:val="NormalWeb"/>
        <w:numPr>
          <w:ilvl w:val="0"/>
          <w:numId w:val="1"/>
        </w:numPr>
        <w:spacing w:before="120" w:beforeAutospacing="0" w:after="0"/>
        <w:rPr>
          <w:u w:val="single"/>
        </w:rPr>
      </w:pPr>
      <w:r>
        <w:rPr>
          <w:u w:val="single"/>
        </w:rPr>
        <w:lastRenderedPageBreak/>
        <w:t>DISCUSS DUMP</w:t>
      </w:r>
    </w:p>
    <w:p w:rsidR="00903FE4" w:rsidRDefault="00903FE4" w:rsidP="00903FE4">
      <w:pPr>
        <w:pStyle w:val="ListParagraph"/>
        <w:rPr>
          <w:u w:val="single"/>
        </w:rPr>
      </w:pPr>
    </w:p>
    <w:p w:rsidR="00903FE4" w:rsidRDefault="00903FE4" w:rsidP="003C603E">
      <w:pPr>
        <w:pStyle w:val="NormalWeb"/>
        <w:numPr>
          <w:ilvl w:val="0"/>
          <w:numId w:val="1"/>
        </w:numPr>
        <w:spacing w:before="120" w:beforeAutospacing="0" w:after="0"/>
        <w:rPr>
          <w:u w:val="single"/>
        </w:rPr>
      </w:pPr>
      <w:r>
        <w:rPr>
          <w:u w:val="single"/>
        </w:rPr>
        <w:t>BILL HOLT-DRAINAGE NEAR HIS HOUSE</w:t>
      </w:r>
    </w:p>
    <w:p w:rsidR="00B77633" w:rsidRDefault="00B77633" w:rsidP="00B77633">
      <w:pPr>
        <w:pStyle w:val="ListParagraph"/>
        <w:rPr>
          <w:u w:val="single"/>
        </w:rPr>
      </w:pPr>
    </w:p>
    <w:p w:rsidR="00B77633" w:rsidRDefault="00B77633" w:rsidP="003C603E">
      <w:pPr>
        <w:pStyle w:val="NormalWeb"/>
        <w:numPr>
          <w:ilvl w:val="0"/>
          <w:numId w:val="1"/>
        </w:numPr>
        <w:spacing w:before="120" w:beforeAutospacing="0" w:after="0"/>
        <w:rPr>
          <w:u w:val="single"/>
        </w:rPr>
      </w:pPr>
      <w:r>
        <w:rPr>
          <w:u w:val="single"/>
        </w:rPr>
        <w:t>COBBLESTONE SDL SEPT 28 @ CCC, WEDDING RECEPTION</w:t>
      </w:r>
    </w:p>
    <w:p w:rsidR="00684C37" w:rsidRDefault="00684C37" w:rsidP="00684C37">
      <w:pPr>
        <w:pStyle w:val="ListParagraph"/>
        <w:rPr>
          <w:u w:val="single"/>
        </w:rPr>
      </w:pPr>
    </w:p>
    <w:p w:rsidR="00903FE4" w:rsidRDefault="00903FE4" w:rsidP="00903FE4">
      <w:pPr>
        <w:pStyle w:val="ListParagraph"/>
        <w:rPr>
          <w:u w:val="single"/>
        </w:rPr>
      </w:pPr>
    </w:p>
    <w:p w:rsidR="006463E5" w:rsidRDefault="006463E5" w:rsidP="006463E5">
      <w:pPr>
        <w:pStyle w:val="ListParagraph"/>
        <w:rPr>
          <w:u w:val="single"/>
        </w:rPr>
      </w:pPr>
    </w:p>
    <w:p w:rsidR="00437E86" w:rsidRPr="00900520" w:rsidRDefault="007F1B1A" w:rsidP="00B60C3C">
      <w:pPr>
        <w:pStyle w:val="NormalWeb"/>
        <w:numPr>
          <w:ilvl w:val="0"/>
          <w:numId w:val="1"/>
        </w:numPr>
        <w:spacing w:before="120" w:beforeAutospacing="0" w:after="0"/>
      </w:pPr>
      <w:r>
        <w:rPr>
          <w:u w:val="single"/>
        </w:rPr>
        <w:t>ROD:</w:t>
      </w:r>
      <w:r w:rsidR="00E61C33">
        <w:rPr>
          <w:u w:val="single"/>
        </w:rPr>
        <w:t xml:space="preserve"> </w:t>
      </w:r>
    </w:p>
    <w:p w:rsidR="00A42AB2" w:rsidRDefault="00A42AB2" w:rsidP="005E6693">
      <w:pPr>
        <w:pStyle w:val="NormalWeb"/>
        <w:numPr>
          <w:ilvl w:val="0"/>
          <w:numId w:val="19"/>
        </w:numPr>
        <w:spacing w:before="120" w:beforeAutospacing="0" w:after="0"/>
      </w:pPr>
      <w:r>
        <w:t>Grant from NRD for east well.</w:t>
      </w:r>
    </w:p>
    <w:p w:rsidR="009F461B" w:rsidRPr="00900520" w:rsidRDefault="009F461B" w:rsidP="005E6693">
      <w:pPr>
        <w:pStyle w:val="NormalWeb"/>
        <w:numPr>
          <w:ilvl w:val="0"/>
          <w:numId w:val="19"/>
        </w:numPr>
        <w:spacing w:before="120" w:beforeAutospacing="0" w:after="0"/>
      </w:pPr>
      <w:r>
        <w:t xml:space="preserve">Drainage at Karl </w:t>
      </w:r>
      <w:proofErr w:type="spellStart"/>
      <w:r>
        <w:t>Reinhard’s</w:t>
      </w:r>
      <w:proofErr w:type="spellEnd"/>
    </w:p>
    <w:p w:rsidR="00A00351" w:rsidRPr="000B4613" w:rsidRDefault="00A00351" w:rsidP="00921792">
      <w:pPr>
        <w:pStyle w:val="NormalWeb"/>
        <w:spacing w:before="120" w:beforeAutospacing="0" w:after="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2969D5" w:rsidRDefault="00F72E9C" w:rsidP="001D4568">
      <w:pPr>
        <w:pStyle w:val="NormalWeb"/>
        <w:numPr>
          <w:ilvl w:val="0"/>
          <w:numId w:val="18"/>
        </w:numPr>
        <w:spacing w:before="120" w:beforeAutospacing="0" w:after="0"/>
      </w:pPr>
      <w:r>
        <w:t>JEO Consulting bid for annexation.</w:t>
      </w:r>
      <w:r w:rsidR="00921792">
        <w:t xml:space="preserve"> </w:t>
      </w:r>
    </w:p>
    <w:p w:rsidR="0038491C" w:rsidRDefault="0038491C" w:rsidP="001D4568">
      <w:pPr>
        <w:pStyle w:val="NormalWeb"/>
        <w:numPr>
          <w:ilvl w:val="0"/>
          <w:numId w:val="18"/>
        </w:numPr>
        <w:spacing w:before="120" w:beforeAutospacing="0" w:after="0"/>
      </w:pPr>
      <w:r>
        <w:t>Set date for Budget meeting with employee wage reviews.</w:t>
      </w:r>
    </w:p>
    <w:p w:rsidR="00A42AB2" w:rsidRDefault="00A42AB2" w:rsidP="00A42AB2">
      <w:pPr>
        <w:pStyle w:val="NormalWeb"/>
        <w:spacing w:before="120" w:beforeAutospacing="0" w:after="0"/>
        <w:ind w:left="1260"/>
      </w:pPr>
    </w:p>
    <w:p w:rsidR="006833B9" w:rsidRPr="006833B9" w:rsidRDefault="003C603E" w:rsidP="006833B9">
      <w:pPr>
        <w:pStyle w:val="NormalWeb"/>
        <w:numPr>
          <w:ilvl w:val="0"/>
          <w:numId w:val="1"/>
        </w:numPr>
        <w:spacing w:before="120" w:beforeAutospacing="0" w:after="0"/>
        <w:rPr>
          <w:u w:val="single"/>
        </w:rPr>
      </w:pPr>
      <w:r w:rsidRPr="003C603E">
        <w:rPr>
          <w:u w:val="single"/>
        </w:rPr>
        <w:t>CARLA</w:t>
      </w:r>
      <w:r w:rsidR="006833B9">
        <w:rPr>
          <w:u w:val="single"/>
        </w:rPr>
        <w:t>:</w:t>
      </w:r>
    </w:p>
    <w:p w:rsidR="006833B9" w:rsidRPr="006833B9" w:rsidRDefault="006833B9" w:rsidP="00CF657D">
      <w:pPr>
        <w:pStyle w:val="NormalWeb"/>
        <w:spacing w:before="120" w:beforeAutospacing="0" w:after="0"/>
        <w:ind w:left="720" w:firstLine="180"/>
      </w:pPr>
      <w:r>
        <w:t>1.)  TIF</w:t>
      </w:r>
    </w:p>
    <w:p w:rsidR="006833B9" w:rsidRPr="009A4A1B" w:rsidRDefault="006833B9" w:rsidP="006833B9">
      <w:pPr>
        <w:pStyle w:val="NormalWeb"/>
        <w:spacing w:before="120" w:beforeAutospacing="0" w:after="0"/>
        <w:ind w:left="900"/>
      </w:pPr>
    </w:p>
    <w:p w:rsidR="00517EC5" w:rsidRPr="003C603E" w:rsidRDefault="00405FF5" w:rsidP="006833B9">
      <w:pPr>
        <w:pStyle w:val="NormalWeb"/>
        <w:spacing w:before="120" w:beforeAutospacing="0" w:after="0"/>
        <w:rPr>
          <w:u w:val="single"/>
        </w:rPr>
      </w:pPr>
      <w:r>
        <w:t xml:space="preserve"> </w:t>
      </w: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3C603E">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3C603E" w:rsidRDefault="001D4568" w:rsidP="00150686">
      <w:pPr>
        <w:pStyle w:val="NormalWeb"/>
        <w:tabs>
          <w:tab w:val="left" w:pos="1080"/>
        </w:tabs>
        <w:spacing w:before="120" w:beforeAutospacing="0" w:after="0"/>
        <w:ind w:left="1080"/>
      </w:pPr>
      <w:r>
        <w:t>August 13</w:t>
      </w:r>
      <w:r w:rsidR="003C603E">
        <w:t xml:space="preserve">, 2019 </w:t>
      </w:r>
    </w:p>
    <w:p w:rsidR="00150686" w:rsidRDefault="001D4568" w:rsidP="00150686">
      <w:pPr>
        <w:pStyle w:val="NormalWeb"/>
        <w:tabs>
          <w:tab w:val="left" w:pos="1080"/>
        </w:tabs>
        <w:spacing w:before="120" w:beforeAutospacing="0" w:after="0"/>
        <w:ind w:left="1080"/>
      </w:pPr>
      <w:r>
        <w:t xml:space="preserve">Pitkin </w:t>
      </w:r>
      <w:r w:rsidR="003C603E">
        <w:t xml:space="preserve">to </w:t>
      </w:r>
      <w:r w:rsidR="00150686">
        <w:t xml:space="preserve">approve </w:t>
      </w:r>
      <w:r w:rsidR="00921792">
        <w:t>Ju</w:t>
      </w:r>
      <w:r>
        <w:t>ly</w:t>
      </w:r>
      <w:r w:rsidR="00921792">
        <w:t xml:space="preserve"> </w:t>
      </w:r>
      <w:r w:rsidR="00150686">
        <w:t>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ED3555"/>
    <w:multiLevelType w:val="hybridMultilevel"/>
    <w:tmpl w:val="C22CBC54"/>
    <w:lvl w:ilvl="0" w:tplc="19AA06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1351D"/>
    <w:multiLevelType w:val="hybridMultilevel"/>
    <w:tmpl w:val="CF4404C2"/>
    <w:lvl w:ilvl="0" w:tplc="31CA6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6FB50DD"/>
    <w:multiLevelType w:val="hybridMultilevel"/>
    <w:tmpl w:val="944A458C"/>
    <w:lvl w:ilvl="0" w:tplc="4F5C02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90F2F14"/>
    <w:multiLevelType w:val="hybridMultilevel"/>
    <w:tmpl w:val="DA50E9F6"/>
    <w:lvl w:ilvl="0" w:tplc="A5F29F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2704FF"/>
    <w:multiLevelType w:val="hybridMultilevel"/>
    <w:tmpl w:val="979E20E2"/>
    <w:lvl w:ilvl="0" w:tplc="7444D5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8E74576"/>
    <w:multiLevelType w:val="hybridMultilevel"/>
    <w:tmpl w:val="EB48B346"/>
    <w:lvl w:ilvl="0" w:tplc="C92E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6"/>
  </w:num>
  <w:num w:numId="3">
    <w:abstractNumId w:val="5"/>
  </w:num>
  <w:num w:numId="4">
    <w:abstractNumId w:val="19"/>
  </w:num>
  <w:num w:numId="5">
    <w:abstractNumId w:val="11"/>
  </w:num>
  <w:num w:numId="6">
    <w:abstractNumId w:val="12"/>
  </w:num>
  <w:num w:numId="7">
    <w:abstractNumId w:val="18"/>
  </w:num>
  <w:num w:numId="8">
    <w:abstractNumId w:val="15"/>
  </w:num>
  <w:num w:numId="9">
    <w:abstractNumId w:val="9"/>
  </w:num>
  <w:num w:numId="10">
    <w:abstractNumId w:val="6"/>
  </w:num>
  <w:num w:numId="11">
    <w:abstractNumId w:val="8"/>
  </w:num>
  <w:num w:numId="12">
    <w:abstractNumId w:val="0"/>
  </w:num>
  <w:num w:numId="13">
    <w:abstractNumId w:val="10"/>
  </w:num>
  <w:num w:numId="14">
    <w:abstractNumId w:val="14"/>
  </w:num>
  <w:num w:numId="15">
    <w:abstractNumId w:val="3"/>
  </w:num>
  <w:num w:numId="16">
    <w:abstractNumId w:val="4"/>
  </w:num>
  <w:num w:numId="17">
    <w:abstractNumId w:val="17"/>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36C08"/>
    <w:rsid w:val="00042122"/>
    <w:rsid w:val="000467A3"/>
    <w:rsid w:val="000B3857"/>
    <w:rsid w:val="000B43A4"/>
    <w:rsid w:val="000B4613"/>
    <w:rsid w:val="000C0538"/>
    <w:rsid w:val="000E7AC0"/>
    <w:rsid w:val="000F4AE6"/>
    <w:rsid w:val="001243CE"/>
    <w:rsid w:val="00141AE7"/>
    <w:rsid w:val="00142742"/>
    <w:rsid w:val="00150686"/>
    <w:rsid w:val="00184D95"/>
    <w:rsid w:val="001D1661"/>
    <w:rsid w:val="001D4568"/>
    <w:rsid w:val="001E214F"/>
    <w:rsid w:val="002178BF"/>
    <w:rsid w:val="00231CCD"/>
    <w:rsid w:val="00243D21"/>
    <w:rsid w:val="00246420"/>
    <w:rsid w:val="00291215"/>
    <w:rsid w:val="002969D5"/>
    <w:rsid w:val="003006F7"/>
    <w:rsid w:val="00324EAE"/>
    <w:rsid w:val="00330772"/>
    <w:rsid w:val="00333EB8"/>
    <w:rsid w:val="0038491C"/>
    <w:rsid w:val="003857D7"/>
    <w:rsid w:val="003B471B"/>
    <w:rsid w:val="003C2E94"/>
    <w:rsid w:val="003C603E"/>
    <w:rsid w:val="00405FF5"/>
    <w:rsid w:val="00427693"/>
    <w:rsid w:val="00433782"/>
    <w:rsid w:val="00437E86"/>
    <w:rsid w:val="00443D53"/>
    <w:rsid w:val="00467FD4"/>
    <w:rsid w:val="004A52DA"/>
    <w:rsid w:val="004C6692"/>
    <w:rsid w:val="004D3EBC"/>
    <w:rsid w:val="004F46FA"/>
    <w:rsid w:val="00511A8D"/>
    <w:rsid w:val="00512105"/>
    <w:rsid w:val="00517EC5"/>
    <w:rsid w:val="00530182"/>
    <w:rsid w:val="00554561"/>
    <w:rsid w:val="0057705E"/>
    <w:rsid w:val="005955BA"/>
    <w:rsid w:val="005D4DC1"/>
    <w:rsid w:val="005E6693"/>
    <w:rsid w:val="005F5BDC"/>
    <w:rsid w:val="006463E5"/>
    <w:rsid w:val="00672CF1"/>
    <w:rsid w:val="00674182"/>
    <w:rsid w:val="006833B9"/>
    <w:rsid w:val="00684C37"/>
    <w:rsid w:val="0068627E"/>
    <w:rsid w:val="006A0A1B"/>
    <w:rsid w:val="006C37A9"/>
    <w:rsid w:val="006F681E"/>
    <w:rsid w:val="006F7987"/>
    <w:rsid w:val="006F7AFF"/>
    <w:rsid w:val="00726A38"/>
    <w:rsid w:val="007278B4"/>
    <w:rsid w:val="00733750"/>
    <w:rsid w:val="00741E06"/>
    <w:rsid w:val="00745817"/>
    <w:rsid w:val="00747AF1"/>
    <w:rsid w:val="007770BA"/>
    <w:rsid w:val="00796A9A"/>
    <w:rsid w:val="00797FE7"/>
    <w:rsid w:val="007C4EB7"/>
    <w:rsid w:val="007E3AB0"/>
    <w:rsid w:val="007F1B1A"/>
    <w:rsid w:val="007F3661"/>
    <w:rsid w:val="00824BCA"/>
    <w:rsid w:val="008B6680"/>
    <w:rsid w:val="008D52BB"/>
    <w:rsid w:val="008D7B14"/>
    <w:rsid w:val="008F01CD"/>
    <w:rsid w:val="00900520"/>
    <w:rsid w:val="00903FE4"/>
    <w:rsid w:val="009065FA"/>
    <w:rsid w:val="00907142"/>
    <w:rsid w:val="00921792"/>
    <w:rsid w:val="009558D3"/>
    <w:rsid w:val="009A31F4"/>
    <w:rsid w:val="009A4A1B"/>
    <w:rsid w:val="009F461B"/>
    <w:rsid w:val="00A00351"/>
    <w:rsid w:val="00A1155F"/>
    <w:rsid w:val="00A31C70"/>
    <w:rsid w:val="00A42AB2"/>
    <w:rsid w:val="00A468DA"/>
    <w:rsid w:val="00AB1239"/>
    <w:rsid w:val="00AE0670"/>
    <w:rsid w:val="00AE6656"/>
    <w:rsid w:val="00B60C3C"/>
    <w:rsid w:val="00B77633"/>
    <w:rsid w:val="00B8739B"/>
    <w:rsid w:val="00BD43F0"/>
    <w:rsid w:val="00BF2DEE"/>
    <w:rsid w:val="00C05037"/>
    <w:rsid w:val="00C45675"/>
    <w:rsid w:val="00C47CF1"/>
    <w:rsid w:val="00C50BC7"/>
    <w:rsid w:val="00C5714B"/>
    <w:rsid w:val="00CA5287"/>
    <w:rsid w:val="00CA6B7B"/>
    <w:rsid w:val="00CF657D"/>
    <w:rsid w:val="00D128EA"/>
    <w:rsid w:val="00D356BE"/>
    <w:rsid w:val="00D419B2"/>
    <w:rsid w:val="00D716EE"/>
    <w:rsid w:val="00D71C24"/>
    <w:rsid w:val="00DD3C41"/>
    <w:rsid w:val="00E04F46"/>
    <w:rsid w:val="00E1592D"/>
    <w:rsid w:val="00E423C3"/>
    <w:rsid w:val="00E61C33"/>
    <w:rsid w:val="00EC05C9"/>
    <w:rsid w:val="00EC1EE0"/>
    <w:rsid w:val="00F72E9C"/>
    <w:rsid w:val="00F825F6"/>
    <w:rsid w:val="00F8738B"/>
    <w:rsid w:val="00F90D3F"/>
    <w:rsid w:val="00FA18D8"/>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6F1DA6"/>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26</cp:revision>
  <cp:lastPrinted>2019-07-09T14:18:00Z</cp:lastPrinted>
  <dcterms:created xsi:type="dcterms:W3CDTF">2019-06-12T14:49:00Z</dcterms:created>
  <dcterms:modified xsi:type="dcterms:W3CDTF">2019-07-09T14:21:00Z</dcterms:modified>
</cp:coreProperties>
</file>