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233BD7" w:rsidP="00DD2CCD">
      <w:pPr>
        <w:ind w:hanging="450"/>
        <w:jc w:val="center"/>
        <w:rPr>
          <w:sz w:val="24"/>
          <w:szCs w:val="24"/>
        </w:rPr>
      </w:pPr>
      <w:r>
        <w:rPr>
          <w:sz w:val="24"/>
          <w:szCs w:val="24"/>
        </w:rPr>
        <w:t>March 14</w:t>
      </w:r>
      <w:r w:rsidR="003B27B1">
        <w:rPr>
          <w:sz w:val="24"/>
          <w:szCs w:val="24"/>
        </w:rPr>
        <w:t>, 2019</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233BD7">
        <w:rPr>
          <w:sz w:val="24"/>
          <w:szCs w:val="24"/>
        </w:rPr>
        <w:t>March 14</w:t>
      </w:r>
      <w:r w:rsidR="003B27B1">
        <w:rPr>
          <w:sz w:val="24"/>
          <w:szCs w:val="24"/>
        </w:rPr>
        <w:t>, 2019</w:t>
      </w:r>
      <w:r>
        <w:rPr>
          <w:sz w:val="24"/>
          <w:szCs w:val="24"/>
        </w:rPr>
        <w:t xml:space="preserve">. </w:t>
      </w:r>
      <w:r w:rsidR="00D670DD">
        <w:rPr>
          <w:sz w:val="24"/>
          <w:szCs w:val="24"/>
        </w:rPr>
        <w:t xml:space="preserve">Chairman </w:t>
      </w:r>
      <w:r w:rsidR="0095620F">
        <w:rPr>
          <w:sz w:val="24"/>
          <w:szCs w:val="24"/>
        </w:rPr>
        <w:t>Mark Kimball</w:t>
      </w:r>
      <w:r>
        <w:rPr>
          <w:sz w:val="24"/>
          <w:szCs w:val="24"/>
        </w:rPr>
        <w:t xml:space="preserve"> opened the meeting at 7:</w:t>
      </w:r>
      <w:r w:rsidR="00D670DD">
        <w:rPr>
          <w:sz w:val="24"/>
          <w:szCs w:val="24"/>
        </w:rPr>
        <w:t>00</w:t>
      </w:r>
      <w:r>
        <w:rPr>
          <w:sz w:val="24"/>
          <w:szCs w:val="24"/>
        </w:rPr>
        <w:t xml:space="preserve"> PM. Present at meeting: </w:t>
      </w:r>
      <w:r w:rsidR="00D670DD">
        <w:rPr>
          <w:sz w:val="24"/>
          <w:szCs w:val="24"/>
        </w:rPr>
        <w:t xml:space="preserve"> </w:t>
      </w:r>
      <w:r>
        <w:rPr>
          <w:sz w:val="24"/>
          <w:szCs w:val="24"/>
        </w:rPr>
        <w:t>Lawrence Paulsen, Ken Pitkin, Mark Kimball</w:t>
      </w:r>
      <w:r w:rsidR="00233BD7">
        <w:rPr>
          <w:sz w:val="24"/>
          <w:szCs w:val="24"/>
        </w:rPr>
        <w:t>, Dan Lewandowski</w:t>
      </w:r>
      <w:r w:rsidR="003B27B1">
        <w:rPr>
          <w:sz w:val="24"/>
          <w:szCs w:val="24"/>
        </w:rPr>
        <w:t xml:space="preserve"> and Abe Hinman</w:t>
      </w:r>
      <w:r>
        <w:rPr>
          <w:sz w:val="24"/>
          <w:szCs w:val="24"/>
        </w:rPr>
        <w:t>.</w:t>
      </w:r>
      <w:r w:rsidR="003B27B1">
        <w:rPr>
          <w:sz w:val="24"/>
          <w:szCs w:val="24"/>
        </w:rPr>
        <w:t xml:space="preserve">  </w:t>
      </w:r>
      <w:r>
        <w:rPr>
          <w:sz w:val="24"/>
          <w:szCs w:val="24"/>
        </w:rPr>
        <w:t xml:space="preserve"> Open Meeting Act compliance was verified. Notice of this meeting was </w:t>
      </w:r>
      <w:bookmarkStart w:id="0" w:name="_GoBack"/>
      <w:bookmarkEnd w:id="0"/>
      <w:r>
        <w:rPr>
          <w:sz w:val="24"/>
          <w:szCs w:val="24"/>
        </w:rPr>
        <w:t xml:space="preserve">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95620F">
        <w:rPr>
          <w:sz w:val="24"/>
          <w:szCs w:val="24"/>
        </w:rPr>
        <w:t>January 8,</w:t>
      </w:r>
      <w:r>
        <w:rPr>
          <w:sz w:val="24"/>
          <w:szCs w:val="24"/>
        </w:rPr>
        <w:t xml:space="preserve"> 201</w:t>
      </w:r>
      <w:r w:rsidR="0095620F">
        <w:rPr>
          <w:sz w:val="24"/>
          <w:szCs w:val="24"/>
        </w:rPr>
        <w:t>9</w:t>
      </w:r>
      <w:r>
        <w:rPr>
          <w:sz w:val="24"/>
          <w:szCs w:val="24"/>
        </w:rPr>
        <w:t xml:space="preserve"> </w:t>
      </w:r>
      <w:r w:rsidR="00233BD7">
        <w:rPr>
          <w:sz w:val="24"/>
          <w:szCs w:val="24"/>
        </w:rPr>
        <w:t xml:space="preserve">and February 11, 2019 </w:t>
      </w:r>
      <w:r w:rsidR="0095620F">
        <w:rPr>
          <w:sz w:val="24"/>
          <w:szCs w:val="24"/>
        </w:rPr>
        <w:t>meeting</w:t>
      </w:r>
      <w:r w:rsidR="00233BD7">
        <w:rPr>
          <w:sz w:val="24"/>
          <w:szCs w:val="24"/>
        </w:rPr>
        <w:t>s</w:t>
      </w:r>
      <w:r w:rsidR="000E7320">
        <w:rPr>
          <w:sz w:val="24"/>
          <w:szCs w:val="24"/>
        </w:rPr>
        <w:t xml:space="preserve"> </w:t>
      </w:r>
      <w:r>
        <w:rPr>
          <w:sz w:val="24"/>
          <w:szCs w:val="24"/>
        </w:rPr>
        <w:t xml:space="preserve">were </w:t>
      </w:r>
      <w:r w:rsidR="0095620F">
        <w:rPr>
          <w:sz w:val="24"/>
          <w:szCs w:val="24"/>
        </w:rPr>
        <w:t>read</w:t>
      </w:r>
      <w:r w:rsidR="00233BD7">
        <w:rPr>
          <w:sz w:val="24"/>
          <w:szCs w:val="24"/>
        </w:rPr>
        <w:t>. Motion was made by Pitkin, 2</w:t>
      </w:r>
      <w:r w:rsidR="00233BD7" w:rsidRPr="00233BD7">
        <w:rPr>
          <w:sz w:val="24"/>
          <w:szCs w:val="24"/>
          <w:vertAlign w:val="superscript"/>
        </w:rPr>
        <w:t>nd</w:t>
      </w:r>
      <w:r w:rsidR="00233BD7">
        <w:rPr>
          <w:sz w:val="24"/>
          <w:szCs w:val="24"/>
        </w:rPr>
        <w:t xml:space="preserve"> by Lewandowski to approve said minutes. Aye: All. Nay: None. Motion carried. </w:t>
      </w:r>
      <w:r>
        <w:rPr>
          <w:sz w:val="24"/>
          <w:szCs w:val="24"/>
        </w:rPr>
        <w:t xml:space="preserve"> </w:t>
      </w:r>
    </w:p>
    <w:p w:rsidR="00DD2CCD" w:rsidRDefault="00DD2CCD" w:rsidP="00DD2CCD">
      <w:pPr>
        <w:ind w:left="18" w:hanging="18"/>
        <w:rPr>
          <w:sz w:val="24"/>
          <w:szCs w:val="24"/>
        </w:rPr>
      </w:pPr>
      <w:r>
        <w:rPr>
          <w:sz w:val="24"/>
          <w:szCs w:val="24"/>
        </w:rPr>
        <w:t xml:space="preserve">The </w:t>
      </w:r>
      <w:r w:rsidR="003B27B1">
        <w:rPr>
          <w:sz w:val="24"/>
          <w:szCs w:val="24"/>
        </w:rPr>
        <w:t>Treasurer’s financial reports were</w:t>
      </w:r>
      <w:r>
        <w:rPr>
          <w:sz w:val="24"/>
          <w:szCs w:val="24"/>
        </w:rPr>
        <w:t xml:space="preserve"> accepted on a motion by P</w:t>
      </w:r>
      <w:r w:rsidR="0095620F">
        <w:rPr>
          <w:sz w:val="24"/>
          <w:szCs w:val="24"/>
        </w:rPr>
        <w:t>aulse</w:t>
      </w:r>
      <w:r>
        <w:rPr>
          <w:sz w:val="24"/>
          <w:szCs w:val="24"/>
        </w:rPr>
        <w:t xml:space="preserve">n, seconded by </w:t>
      </w:r>
      <w:r w:rsidR="00572446">
        <w:rPr>
          <w:sz w:val="24"/>
          <w:szCs w:val="24"/>
        </w:rPr>
        <w:t>Lewandowski</w:t>
      </w:r>
      <w:r>
        <w:rPr>
          <w:sz w:val="24"/>
          <w:szCs w:val="24"/>
        </w:rPr>
        <w:t xml:space="preserve">. Aye: Paulsen, </w:t>
      </w:r>
      <w:r w:rsidR="00572446">
        <w:rPr>
          <w:sz w:val="24"/>
          <w:szCs w:val="24"/>
        </w:rPr>
        <w:t xml:space="preserve">Lewandowski, </w:t>
      </w:r>
      <w:r>
        <w:rPr>
          <w:sz w:val="24"/>
          <w:szCs w:val="24"/>
        </w:rPr>
        <w:t xml:space="preserve">Kimball, </w:t>
      </w:r>
      <w:r w:rsidR="0095620F">
        <w:rPr>
          <w:sz w:val="24"/>
          <w:szCs w:val="24"/>
        </w:rPr>
        <w:t>Hinman</w:t>
      </w:r>
      <w:r w:rsidR="00D670DD">
        <w:rPr>
          <w:sz w:val="24"/>
          <w:szCs w:val="24"/>
        </w:rPr>
        <w:t xml:space="preserve">, </w:t>
      </w:r>
      <w:r>
        <w:rPr>
          <w:sz w:val="24"/>
          <w:szCs w:val="24"/>
        </w:rPr>
        <w:t>Pitkin.  Nay: None. Motion carried.</w:t>
      </w:r>
    </w:p>
    <w:p w:rsidR="00DD2CCD" w:rsidRDefault="00572446" w:rsidP="00DD2CCD">
      <w:pPr>
        <w:ind w:left="18" w:hanging="18"/>
        <w:rPr>
          <w:sz w:val="24"/>
          <w:szCs w:val="24"/>
        </w:rPr>
      </w:pPr>
      <w:r>
        <w:rPr>
          <w:sz w:val="24"/>
          <w:szCs w:val="24"/>
        </w:rPr>
        <w:t xml:space="preserve">Pitkin </w:t>
      </w:r>
      <w:r w:rsidR="00DD2CCD">
        <w:rPr>
          <w:sz w:val="24"/>
          <w:szCs w:val="24"/>
        </w:rPr>
        <w:t xml:space="preserve">motioned to accept the claims as presented, seconded by </w:t>
      </w:r>
      <w:r>
        <w:rPr>
          <w:sz w:val="24"/>
          <w:szCs w:val="24"/>
        </w:rPr>
        <w:t>Paulsen</w:t>
      </w:r>
      <w:r w:rsidR="00DD2CCD">
        <w:rPr>
          <w:sz w:val="24"/>
          <w:szCs w:val="24"/>
        </w:rPr>
        <w:t>.  Aye: Pitkin, Kimball</w:t>
      </w:r>
      <w:r w:rsidR="00D670DD">
        <w:rPr>
          <w:sz w:val="24"/>
          <w:szCs w:val="24"/>
        </w:rPr>
        <w:t xml:space="preserve">, </w:t>
      </w:r>
      <w:r w:rsidR="0095620F">
        <w:rPr>
          <w:sz w:val="24"/>
          <w:szCs w:val="24"/>
        </w:rPr>
        <w:t>Hinman</w:t>
      </w:r>
      <w:r>
        <w:rPr>
          <w:sz w:val="24"/>
          <w:szCs w:val="24"/>
        </w:rPr>
        <w:t xml:space="preserve">, Lewandowski </w:t>
      </w:r>
      <w:r w:rsidR="00DD2CCD">
        <w:rPr>
          <w:sz w:val="24"/>
          <w:szCs w:val="24"/>
        </w:rPr>
        <w:t>and Paulsen.  Nay: None. Motion carried.</w:t>
      </w:r>
    </w:p>
    <w:tbl>
      <w:tblPr>
        <w:tblW w:w="11514" w:type="dxa"/>
        <w:tblLook w:val="04A0" w:firstRow="1" w:lastRow="0" w:firstColumn="1" w:lastColumn="0" w:noHBand="0" w:noVBand="1"/>
      </w:tblPr>
      <w:tblGrid>
        <w:gridCol w:w="9720"/>
        <w:gridCol w:w="1794"/>
      </w:tblGrid>
      <w:tr w:rsidR="00572446" w:rsidRPr="003B27B1" w:rsidTr="00572446">
        <w:trPr>
          <w:trHeight w:val="300"/>
        </w:trPr>
        <w:tc>
          <w:tcPr>
            <w:tcW w:w="9720" w:type="dxa"/>
            <w:tcBorders>
              <w:top w:val="nil"/>
              <w:left w:val="nil"/>
              <w:bottom w:val="nil"/>
              <w:right w:val="nil"/>
            </w:tcBorders>
            <w:shd w:val="clear" w:color="auto" w:fill="auto"/>
            <w:noWrap/>
            <w:vAlign w:val="bottom"/>
          </w:tcPr>
          <w:tbl>
            <w:tblPr>
              <w:tblW w:w="8980" w:type="dxa"/>
              <w:tblLook w:val="04A0" w:firstRow="1" w:lastRow="0" w:firstColumn="1" w:lastColumn="0" w:noHBand="0" w:noVBand="1"/>
            </w:tblPr>
            <w:tblGrid>
              <w:gridCol w:w="3360"/>
              <w:gridCol w:w="2960"/>
              <w:gridCol w:w="2660"/>
            </w:tblGrid>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FEBRUARY 2019 CLAIMS</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Times New Roman" w:eastAsia="Times New Roman" w:hAnsi="Times New Roman" w:cs="Times New Roman"/>
                      <w:sz w:val="20"/>
                      <w:szCs w:val="20"/>
                    </w:rPr>
                  </w:pP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VENDOR</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center"/>
                    <w:rPr>
                      <w:rFonts w:ascii="Calibri" w:eastAsia="Times New Roman" w:hAnsi="Calibri" w:cs="Times New Roman"/>
                      <w:color w:val="000000"/>
                    </w:rPr>
                  </w:pPr>
                  <w:r w:rsidRPr="00572446">
                    <w:rPr>
                      <w:rFonts w:ascii="Calibri" w:eastAsia="Times New Roman" w:hAnsi="Calibri" w:cs="Times New Roman"/>
                      <w:color w:val="000000"/>
                    </w:rPr>
                    <w:t>DESCRIPTION</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center"/>
                    <w:rPr>
                      <w:rFonts w:ascii="Calibri" w:eastAsia="Times New Roman" w:hAnsi="Calibri" w:cs="Times New Roman"/>
                      <w:color w:val="000000"/>
                    </w:rPr>
                  </w:pPr>
                  <w:r w:rsidRPr="00572446">
                    <w:rPr>
                      <w:rFonts w:ascii="Calibri" w:eastAsia="Times New Roman" w:hAnsi="Calibri" w:cs="Times New Roman"/>
                      <w:color w:val="000000"/>
                    </w:rPr>
                    <w:t>AMOUNT</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 xml:space="preserve">American Water Works </w:t>
                  </w:r>
                  <w:proofErr w:type="spellStart"/>
                  <w:r w:rsidRPr="00572446">
                    <w:rPr>
                      <w:rFonts w:ascii="Calibri" w:eastAsia="Times New Roman" w:hAnsi="Calibri" w:cs="Times New Roman"/>
                      <w:color w:val="000000"/>
                    </w:rPr>
                    <w:t>Assoc</w:t>
                  </w:r>
                  <w:proofErr w:type="spellEnd"/>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Membership dues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$198.00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Bamford</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Fire Sprinkler Inspection CCC</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$250.00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Border States</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Supplies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$42.27</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Callaway Market</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Supplies CCC</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$4.75</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Corner Stop</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Repairs/</w:t>
                  </w:r>
                  <w:proofErr w:type="spellStart"/>
                  <w:r w:rsidRPr="00572446">
                    <w:rPr>
                      <w:rFonts w:ascii="Calibri" w:eastAsia="Times New Roman" w:hAnsi="Calibri" w:cs="Times New Roman"/>
                      <w:color w:val="000000"/>
                    </w:rPr>
                    <w:t>Maint</w:t>
                  </w:r>
                  <w:proofErr w:type="spellEnd"/>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$29.61</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Country Partners</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Fuel</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$955.73</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Dennis Land</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Refund for faulty meter</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$1,697.00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proofErr w:type="spellStart"/>
                  <w:r w:rsidRPr="00572446">
                    <w:rPr>
                      <w:rFonts w:ascii="Calibri" w:eastAsia="Times New Roman" w:hAnsi="Calibri" w:cs="Times New Roman"/>
                      <w:color w:val="000000"/>
                    </w:rPr>
                    <w:t>Dept</w:t>
                  </w:r>
                  <w:proofErr w:type="spellEnd"/>
                  <w:r w:rsidRPr="00572446">
                    <w:rPr>
                      <w:rFonts w:ascii="Calibri" w:eastAsia="Times New Roman" w:hAnsi="Calibri" w:cs="Times New Roman"/>
                      <w:color w:val="000000"/>
                    </w:rPr>
                    <w:t xml:space="preserve"> of Energy WAPA</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Energy</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$7,231.77</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Franklin Templeton</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Pension</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$669.09</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 xml:space="preserve">Justin </w:t>
                  </w:r>
                  <w:proofErr w:type="spellStart"/>
                  <w:r w:rsidRPr="00572446">
                    <w:rPr>
                      <w:rFonts w:ascii="Calibri" w:eastAsia="Times New Roman" w:hAnsi="Calibri" w:cs="Times New Roman"/>
                      <w:color w:val="000000"/>
                    </w:rPr>
                    <w:t>Hendricksen</w:t>
                  </w:r>
                  <w:proofErr w:type="spellEnd"/>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Reimbursement hard hat</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$10.15</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Red Fern Electric</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Supplies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$52.58</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LASWA</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Dumping fees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$830.40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Mead Lumber</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Supplies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$22.96</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proofErr w:type="spellStart"/>
                  <w:r w:rsidRPr="00572446">
                    <w:rPr>
                      <w:rFonts w:ascii="Calibri" w:eastAsia="Times New Roman" w:hAnsi="Calibri" w:cs="Times New Roman"/>
                      <w:color w:val="000000"/>
                    </w:rPr>
                    <w:t>Misko</w:t>
                  </w:r>
                  <w:proofErr w:type="spellEnd"/>
                  <w:r w:rsidRPr="00572446">
                    <w:rPr>
                      <w:rFonts w:ascii="Calibri" w:eastAsia="Times New Roman" w:hAnsi="Calibri" w:cs="Times New Roman"/>
                      <w:color w:val="000000"/>
                    </w:rPr>
                    <w:t xml:space="preserve"> Sports</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B-ball hoop-CCC</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$130.00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NE Land Surveying LLC</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Survey new 7200 line</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$1,280.65</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 xml:space="preserve">NE Public Health </w:t>
                  </w:r>
                  <w:proofErr w:type="spellStart"/>
                  <w:r w:rsidRPr="00572446">
                    <w:rPr>
                      <w:rFonts w:ascii="Calibri" w:eastAsia="Times New Roman" w:hAnsi="Calibri" w:cs="Times New Roman"/>
                      <w:color w:val="000000"/>
                    </w:rPr>
                    <w:t>Env</w:t>
                  </w:r>
                  <w:proofErr w:type="spellEnd"/>
                  <w:r w:rsidRPr="00572446">
                    <w:rPr>
                      <w:rFonts w:ascii="Calibri" w:eastAsia="Times New Roman" w:hAnsi="Calibri" w:cs="Times New Roman"/>
                      <w:color w:val="000000"/>
                    </w:rPr>
                    <w:t xml:space="preserve"> Lab</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Water testing</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$31.00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NE Child Support Payment Center</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proofErr w:type="spellStart"/>
                  <w:r w:rsidRPr="00572446">
                    <w:rPr>
                      <w:rFonts w:ascii="Calibri" w:eastAsia="Times New Roman" w:hAnsi="Calibri" w:cs="Times New Roman"/>
                      <w:color w:val="000000"/>
                    </w:rPr>
                    <w:t>Dickman</w:t>
                  </w:r>
                  <w:proofErr w:type="spellEnd"/>
                  <w:r w:rsidRPr="00572446">
                    <w:rPr>
                      <w:rFonts w:ascii="Calibri" w:eastAsia="Times New Roman" w:hAnsi="Calibri" w:cs="Times New Roman"/>
                      <w:color w:val="000000"/>
                    </w:rPr>
                    <w:t xml:space="preserve"> payment</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$250.00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NEDA</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Membership dues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$150.00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NMPP</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Billing supplies, power</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$44,707.39</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One Call Concepts</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Locating fee</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$0.77</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Personnel Concepts</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Labor law posters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$10.90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 xml:space="preserve">Progressive </w:t>
                  </w:r>
                  <w:proofErr w:type="spellStart"/>
                  <w:r w:rsidRPr="00572446">
                    <w:rPr>
                      <w:rFonts w:ascii="Calibri" w:eastAsia="Times New Roman" w:hAnsi="Calibri" w:cs="Times New Roman"/>
                      <w:color w:val="000000"/>
                    </w:rPr>
                    <w:t>Fert</w:t>
                  </w:r>
                  <w:proofErr w:type="spellEnd"/>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Pick up</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$12,500.00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Quality Signs</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Marquee (1/2)</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$9,675.50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 xml:space="preserve">Reg. 12 American Backflow </w:t>
                  </w:r>
                  <w:proofErr w:type="spellStart"/>
                  <w:r w:rsidRPr="00572446">
                    <w:rPr>
                      <w:rFonts w:ascii="Calibri" w:eastAsia="Times New Roman" w:hAnsi="Calibri" w:cs="Times New Roman"/>
                      <w:color w:val="000000"/>
                    </w:rPr>
                    <w:t>Preven</w:t>
                  </w:r>
                  <w:proofErr w:type="spellEnd"/>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Training</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$85.00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The Callaway Courier</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Publishing</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$116.00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The Shop</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Repairs/</w:t>
                  </w:r>
                  <w:proofErr w:type="spellStart"/>
                  <w:r w:rsidRPr="00572446">
                    <w:rPr>
                      <w:rFonts w:ascii="Calibri" w:eastAsia="Times New Roman" w:hAnsi="Calibri" w:cs="Times New Roman"/>
                      <w:color w:val="000000"/>
                    </w:rPr>
                    <w:t>Maint</w:t>
                  </w:r>
                  <w:proofErr w:type="spellEnd"/>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$300.00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True Value</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Supplies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$559.87</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 xml:space="preserve">NE </w:t>
                  </w:r>
                  <w:proofErr w:type="spellStart"/>
                  <w:r w:rsidRPr="00572446">
                    <w:rPr>
                      <w:rFonts w:ascii="Calibri" w:eastAsia="Times New Roman" w:hAnsi="Calibri" w:cs="Times New Roman"/>
                      <w:color w:val="000000"/>
                    </w:rPr>
                    <w:t>Dept</w:t>
                  </w:r>
                  <w:proofErr w:type="spellEnd"/>
                  <w:r w:rsidRPr="00572446">
                    <w:rPr>
                      <w:rFonts w:ascii="Calibri" w:eastAsia="Times New Roman" w:hAnsi="Calibri" w:cs="Times New Roman"/>
                      <w:color w:val="000000"/>
                    </w:rPr>
                    <w:t xml:space="preserve"> of Revenue</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Sales &amp; Use tax</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$4,959.91</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Visa Great Western Bank CC</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Supplies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$2,616.20</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Principal Financial Group</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Dental, life ins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$274.33</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 xml:space="preserve">NE </w:t>
                  </w:r>
                  <w:proofErr w:type="spellStart"/>
                  <w:r w:rsidRPr="00572446">
                    <w:rPr>
                      <w:rFonts w:ascii="Calibri" w:eastAsia="Times New Roman" w:hAnsi="Calibri" w:cs="Times New Roman"/>
                      <w:color w:val="000000"/>
                    </w:rPr>
                    <w:t>Dept</w:t>
                  </w:r>
                  <w:proofErr w:type="spellEnd"/>
                  <w:r w:rsidRPr="00572446">
                    <w:rPr>
                      <w:rFonts w:ascii="Calibri" w:eastAsia="Times New Roman" w:hAnsi="Calibri" w:cs="Times New Roman"/>
                      <w:color w:val="000000"/>
                    </w:rPr>
                    <w:t xml:space="preserve"> of Revenue</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Payroll Liabilities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$527.27</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US Treasury</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Payroll Liabilities</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$3,608.08</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Payroll</w:t>
                  </w: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 xml:space="preserve">Payroll </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$11,341.55</w:t>
                  </w:r>
                </w:p>
              </w:tc>
            </w:tr>
            <w:tr w:rsidR="00572446" w:rsidRPr="00572446" w:rsidTr="00572446">
              <w:trPr>
                <w:trHeight w:val="300"/>
              </w:trPr>
              <w:tc>
                <w:tcPr>
                  <w:tcW w:w="33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p>
              </w:tc>
              <w:tc>
                <w:tcPr>
                  <w:tcW w:w="29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rPr>
                      <w:rFonts w:ascii="Calibri" w:eastAsia="Times New Roman" w:hAnsi="Calibri" w:cs="Times New Roman"/>
                      <w:color w:val="000000"/>
                    </w:rPr>
                  </w:pPr>
                  <w:r w:rsidRPr="00572446">
                    <w:rPr>
                      <w:rFonts w:ascii="Calibri" w:eastAsia="Times New Roman" w:hAnsi="Calibri" w:cs="Times New Roman"/>
                      <w:color w:val="000000"/>
                    </w:rPr>
                    <w:t>Total</w:t>
                  </w:r>
                </w:p>
              </w:tc>
              <w:tc>
                <w:tcPr>
                  <w:tcW w:w="2660" w:type="dxa"/>
                  <w:tcBorders>
                    <w:top w:val="nil"/>
                    <w:left w:val="nil"/>
                    <w:bottom w:val="nil"/>
                    <w:right w:val="nil"/>
                  </w:tcBorders>
                  <w:shd w:val="clear" w:color="auto" w:fill="auto"/>
                  <w:noWrap/>
                  <w:vAlign w:val="bottom"/>
                  <w:hideMark/>
                </w:tcPr>
                <w:p w:rsidR="00572446" w:rsidRPr="00572446" w:rsidRDefault="00572446" w:rsidP="00572446">
                  <w:pPr>
                    <w:spacing w:after="0" w:line="240" w:lineRule="auto"/>
                    <w:jc w:val="right"/>
                    <w:rPr>
                      <w:rFonts w:ascii="Calibri" w:eastAsia="Times New Roman" w:hAnsi="Calibri" w:cs="Times New Roman"/>
                      <w:color w:val="000000"/>
                    </w:rPr>
                  </w:pPr>
                  <w:r w:rsidRPr="00572446">
                    <w:rPr>
                      <w:rFonts w:ascii="Calibri" w:eastAsia="Times New Roman" w:hAnsi="Calibri" w:cs="Times New Roman"/>
                      <w:color w:val="000000"/>
                    </w:rPr>
                    <w:t>$105,118.73</w:t>
                  </w:r>
                </w:p>
              </w:tc>
            </w:tr>
          </w:tbl>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Default="00572446" w:rsidP="003B27B1">
            <w:pPr>
              <w:spacing w:after="0" w:line="240" w:lineRule="auto"/>
              <w:rPr>
                <w:rFonts w:ascii="Calibri" w:eastAsia="Times New Roman" w:hAnsi="Calibri" w:cs="Times New Roman"/>
                <w:color w:val="000000"/>
              </w:rPr>
            </w:pPr>
          </w:p>
          <w:p w:rsidR="00572446" w:rsidRDefault="00572446" w:rsidP="003B27B1">
            <w:pPr>
              <w:spacing w:after="0" w:line="240" w:lineRule="auto"/>
              <w:rPr>
                <w:rFonts w:ascii="Calibri" w:eastAsia="Times New Roman" w:hAnsi="Calibri" w:cs="Times New Roman"/>
                <w:color w:val="000000"/>
              </w:rPr>
            </w:pPr>
          </w:p>
          <w:p w:rsidR="00572446" w:rsidRDefault="00572446" w:rsidP="003B27B1">
            <w:pPr>
              <w:spacing w:after="0" w:line="240" w:lineRule="auto"/>
              <w:rPr>
                <w:rFonts w:ascii="Calibri" w:eastAsia="Times New Roman" w:hAnsi="Calibri" w:cs="Times New Roman"/>
                <w:color w:val="000000"/>
              </w:rPr>
            </w:pPr>
          </w:p>
          <w:p w:rsidR="00572446" w:rsidRPr="003B27B1" w:rsidRDefault="00572446" w:rsidP="003B27B1">
            <w:pPr>
              <w:spacing w:after="0" w:line="240" w:lineRule="auto"/>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Times New Roman" w:eastAsia="Times New Roman" w:hAnsi="Times New Roman" w:cs="Times New Roman"/>
                <w:sz w:val="20"/>
                <w:szCs w:val="2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Default="00572446"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Discussion of installing updated and more functional video cameras at the Community Center. Have some questions regarding the internet connection as well as other details. Lewandowski will get more information before April meeting to answer these questions. </w:t>
            </w:r>
          </w:p>
          <w:p w:rsidR="00572446" w:rsidRDefault="00572446" w:rsidP="003B27B1">
            <w:pPr>
              <w:spacing w:after="0" w:line="240" w:lineRule="auto"/>
              <w:rPr>
                <w:rFonts w:ascii="Calibri" w:eastAsia="Times New Roman" w:hAnsi="Calibri" w:cs="Times New Roman"/>
                <w:color w:val="000000"/>
              </w:rPr>
            </w:pPr>
          </w:p>
          <w:p w:rsidR="00572446" w:rsidRDefault="00572446"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Planning Commission had concern if the ½ block that the Custer County Highway Dept. owns should be zoned differently, perhaps commercial. It is presently zoned R1 which does permit public utilities use. It was thought that this is an appropriate zoning for the area. It will be left zoned R1. </w:t>
            </w:r>
          </w:p>
          <w:p w:rsidR="00572446" w:rsidRDefault="00572446" w:rsidP="003B27B1">
            <w:pPr>
              <w:spacing w:after="0" w:line="240" w:lineRule="auto"/>
              <w:rPr>
                <w:rFonts w:ascii="Calibri" w:eastAsia="Times New Roman" w:hAnsi="Calibri" w:cs="Times New Roman"/>
                <w:color w:val="000000"/>
              </w:rPr>
            </w:pPr>
          </w:p>
          <w:p w:rsidR="00572446" w:rsidRDefault="00572446"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Motion was made by Pitkin to have a Roll Off dumpster be brought</w:t>
            </w:r>
            <w:r w:rsidR="00E40931">
              <w:rPr>
                <w:rFonts w:ascii="Calibri" w:eastAsia="Times New Roman" w:hAnsi="Calibri" w:cs="Times New Roman"/>
                <w:color w:val="000000"/>
              </w:rPr>
              <w:t xml:space="preserve"> to the Callaway Landfill for the month of April, 2</w:t>
            </w:r>
            <w:r w:rsidR="00E40931" w:rsidRPr="00E40931">
              <w:rPr>
                <w:rFonts w:ascii="Calibri" w:eastAsia="Times New Roman" w:hAnsi="Calibri" w:cs="Times New Roman"/>
                <w:color w:val="000000"/>
                <w:vertAlign w:val="superscript"/>
              </w:rPr>
              <w:t>nd</w:t>
            </w:r>
            <w:r w:rsidR="00E40931">
              <w:rPr>
                <w:rFonts w:ascii="Calibri" w:eastAsia="Times New Roman" w:hAnsi="Calibri" w:cs="Times New Roman"/>
                <w:color w:val="000000"/>
              </w:rPr>
              <w:t xml:space="preserve"> by Paulsen. Aye: All. Nay: None. Motion carried. Motion was also made by Pitkin to host a Community Clean Up Day on April 27, 2</w:t>
            </w:r>
            <w:r w:rsidR="00E40931" w:rsidRPr="00E40931">
              <w:rPr>
                <w:rFonts w:ascii="Calibri" w:eastAsia="Times New Roman" w:hAnsi="Calibri" w:cs="Times New Roman"/>
                <w:color w:val="000000"/>
                <w:vertAlign w:val="superscript"/>
              </w:rPr>
              <w:t>nd</w:t>
            </w:r>
            <w:r w:rsidR="00E40931">
              <w:rPr>
                <w:rFonts w:ascii="Calibri" w:eastAsia="Times New Roman" w:hAnsi="Calibri" w:cs="Times New Roman"/>
                <w:color w:val="000000"/>
              </w:rPr>
              <w:t xml:space="preserve"> by Hinman. Aye: All. Nay: None. Motion carried. More details on that will be posted. </w:t>
            </w:r>
          </w:p>
          <w:p w:rsidR="00E40931" w:rsidRDefault="00E40931" w:rsidP="003B27B1">
            <w:pPr>
              <w:spacing w:after="0" w:line="240" w:lineRule="auto"/>
              <w:rPr>
                <w:rFonts w:ascii="Calibri" w:eastAsia="Times New Roman" w:hAnsi="Calibri" w:cs="Times New Roman"/>
                <w:color w:val="000000"/>
              </w:rPr>
            </w:pPr>
          </w:p>
          <w:p w:rsidR="00E40931" w:rsidRDefault="00E4093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Chairman Kimball brought up the need for upgrading the Community Center heating/cooling system in the Fitness Room only. Kimball will also look into the equipment at the Fitness Center to see what is actually being used and what equipment is old and needs to be discarded. </w:t>
            </w:r>
          </w:p>
          <w:p w:rsidR="00E40931" w:rsidRDefault="00E40931" w:rsidP="003B27B1">
            <w:pPr>
              <w:spacing w:after="0" w:line="240" w:lineRule="auto"/>
              <w:rPr>
                <w:rFonts w:ascii="Calibri" w:eastAsia="Times New Roman" w:hAnsi="Calibri" w:cs="Times New Roman"/>
                <w:color w:val="000000"/>
              </w:rPr>
            </w:pPr>
          </w:p>
          <w:p w:rsidR="00E40931" w:rsidRDefault="00E4093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The Community Center doors will be open at 5:00 a.m. to accommodate more visitors to the Fitness Center. </w:t>
            </w:r>
          </w:p>
          <w:p w:rsidR="00E40931" w:rsidRDefault="00E40931" w:rsidP="003B27B1">
            <w:pPr>
              <w:spacing w:after="0" w:line="240" w:lineRule="auto"/>
              <w:rPr>
                <w:rFonts w:ascii="Calibri" w:eastAsia="Times New Roman" w:hAnsi="Calibri" w:cs="Times New Roman"/>
                <w:color w:val="000000"/>
              </w:rPr>
            </w:pPr>
          </w:p>
          <w:p w:rsidR="00E40931" w:rsidRDefault="00E4093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Motion was made by Pitkin, 2</w:t>
            </w:r>
            <w:r w:rsidRPr="00E40931">
              <w:rPr>
                <w:rFonts w:ascii="Calibri" w:eastAsia="Times New Roman" w:hAnsi="Calibri" w:cs="Times New Roman"/>
                <w:color w:val="000000"/>
                <w:vertAlign w:val="superscript"/>
              </w:rPr>
              <w:t>nd</w:t>
            </w:r>
            <w:r>
              <w:rPr>
                <w:rFonts w:ascii="Calibri" w:eastAsia="Times New Roman" w:hAnsi="Calibri" w:cs="Times New Roman"/>
                <w:color w:val="000000"/>
              </w:rPr>
              <w:t xml:space="preserve"> by Lewandowski to replace Lynn Longmore as Alternate MEAN Director with Joe </w:t>
            </w:r>
            <w:proofErr w:type="spellStart"/>
            <w:r>
              <w:rPr>
                <w:rFonts w:ascii="Calibri" w:eastAsia="Times New Roman" w:hAnsi="Calibri" w:cs="Times New Roman"/>
                <w:color w:val="000000"/>
              </w:rPr>
              <w:t>Dickman</w:t>
            </w:r>
            <w:proofErr w:type="spellEnd"/>
            <w:r>
              <w:rPr>
                <w:rFonts w:ascii="Calibri" w:eastAsia="Times New Roman" w:hAnsi="Calibri" w:cs="Times New Roman"/>
                <w:color w:val="000000"/>
              </w:rPr>
              <w:t>. Aye: All. Nay: None. Motion carried.</w:t>
            </w:r>
          </w:p>
          <w:p w:rsidR="00E40931" w:rsidRDefault="00E40931" w:rsidP="003B27B1">
            <w:pPr>
              <w:spacing w:after="0" w:line="240" w:lineRule="auto"/>
              <w:rPr>
                <w:rFonts w:ascii="Calibri" w:eastAsia="Times New Roman" w:hAnsi="Calibri" w:cs="Times New Roman"/>
                <w:color w:val="000000"/>
              </w:rPr>
            </w:pPr>
          </w:p>
          <w:p w:rsidR="00E40931" w:rsidRDefault="00E4093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Carla Kimball, Economic Development Director discussed things she has been working on such as CEDC Intern program, Citizens Advisory Meeting, SCEED Seminar that she will attend, some grants for downtown beautification and </w:t>
            </w:r>
            <w:r w:rsidR="00171F1C">
              <w:rPr>
                <w:rFonts w:ascii="Calibri" w:eastAsia="Times New Roman" w:hAnsi="Calibri" w:cs="Times New Roman"/>
                <w:color w:val="000000"/>
              </w:rPr>
              <w:t xml:space="preserve">a Strategic Plan. We will meet for a Workshop on March 21, 2019 at 4:30 p.m. for a discussion on the Economic Development Strategic Plan to come up with a plan of action. </w:t>
            </w: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Pitkin makes motion to accept bid on 1996 Dodge Ram Pickup of $700.00 by Keith &amp; Brandi Hild, motion 2</w:t>
            </w:r>
            <w:r w:rsidRPr="00171F1C">
              <w:rPr>
                <w:rFonts w:ascii="Calibri" w:eastAsia="Times New Roman" w:hAnsi="Calibri" w:cs="Times New Roman"/>
                <w:color w:val="000000"/>
                <w:vertAlign w:val="superscript"/>
              </w:rPr>
              <w:t>nd</w:t>
            </w:r>
            <w:r>
              <w:rPr>
                <w:rFonts w:ascii="Calibri" w:eastAsia="Times New Roman" w:hAnsi="Calibri" w:cs="Times New Roman"/>
                <w:color w:val="000000"/>
              </w:rPr>
              <w:t xml:space="preserve"> by Paulsen. Aye: All. Nay: None. Motion carried.</w:t>
            </w: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Advertising for Swimming Pool Manager and Lifeguards will begin this month. </w:t>
            </w: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Lanett Conroy will attend Clerk School in Kearney on March 18, 19 and 20</w:t>
            </w:r>
            <w:r w:rsidRPr="00171F1C">
              <w:rPr>
                <w:rFonts w:ascii="Calibri" w:eastAsia="Times New Roman" w:hAnsi="Calibri" w:cs="Times New Roman"/>
                <w:color w:val="000000"/>
                <w:vertAlign w:val="superscript"/>
              </w:rPr>
              <w:t>th</w:t>
            </w:r>
            <w:r>
              <w:rPr>
                <w:rFonts w:ascii="Calibri" w:eastAsia="Times New Roman" w:hAnsi="Calibri" w:cs="Times New Roman"/>
                <w:color w:val="000000"/>
              </w:rPr>
              <w:t xml:space="preserve">. </w:t>
            </w: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Motion made by Lewandowski to allow Carla Kimball to attend SCEED Seminar, Pitkin 2</w:t>
            </w:r>
            <w:r w:rsidRPr="00171F1C">
              <w:rPr>
                <w:rFonts w:ascii="Calibri" w:eastAsia="Times New Roman" w:hAnsi="Calibri" w:cs="Times New Roman"/>
                <w:color w:val="000000"/>
                <w:vertAlign w:val="superscript"/>
              </w:rPr>
              <w:t>nd</w:t>
            </w:r>
            <w:r>
              <w:rPr>
                <w:rFonts w:ascii="Calibri" w:eastAsia="Times New Roman" w:hAnsi="Calibri" w:cs="Times New Roman"/>
                <w:color w:val="000000"/>
              </w:rPr>
              <w:t xml:space="preserve">. Aye: All. Nay: None. Motion carried. </w:t>
            </w: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Next regular meeting will by April 9, 2019</w:t>
            </w: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Meeting adjourned at 8:37 p.m. </w:t>
            </w: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p>
          <w:p w:rsidR="00572446"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____________________________</w:t>
            </w:r>
          </w:p>
          <w:p w:rsidR="00171F1C"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Chairman</w:t>
            </w: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p>
          <w:p w:rsidR="00171F1C"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___________________________________</w:t>
            </w:r>
          </w:p>
          <w:p w:rsidR="00171F1C" w:rsidRPr="003B27B1" w:rsidRDefault="00171F1C"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Village Clerk</w:t>
            </w: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Default="00572446" w:rsidP="003B27B1">
            <w:pPr>
              <w:spacing w:after="0" w:line="240" w:lineRule="auto"/>
              <w:jc w:val="right"/>
              <w:rPr>
                <w:rFonts w:ascii="Calibri" w:eastAsia="Times New Roman" w:hAnsi="Calibri" w:cs="Times New Roman"/>
                <w:color w:val="000000"/>
              </w:rPr>
            </w:pPr>
          </w:p>
          <w:p w:rsidR="00171F1C" w:rsidRPr="003B27B1" w:rsidRDefault="00171F1C" w:rsidP="003B27B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  </w:t>
            </w: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Default="00572446" w:rsidP="003B27B1">
            <w:pPr>
              <w:spacing w:after="0" w:line="240" w:lineRule="auto"/>
              <w:rPr>
                <w:rFonts w:ascii="Calibri" w:eastAsia="Times New Roman" w:hAnsi="Calibri" w:cs="Times New Roman"/>
                <w:color w:val="000000"/>
              </w:rPr>
            </w:pPr>
          </w:p>
          <w:p w:rsidR="00572446" w:rsidRDefault="00572446" w:rsidP="003B27B1">
            <w:pPr>
              <w:spacing w:after="0" w:line="240" w:lineRule="auto"/>
              <w:rPr>
                <w:rFonts w:ascii="Calibri" w:eastAsia="Times New Roman" w:hAnsi="Calibri" w:cs="Times New Roman"/>
                <w:color w:val="000000"/>
              </w:rPr>
            </w:pPr>
          </w:p>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Times New Roman" w:eastAsia="Times New Roman" w:hAnsi="Times New Roman" w:cs="Times New Roman"/>
                <w:sz w:val="20"/>
                <w:szCs w:val="20"/>
              </w:rPr>
            </w:pPr>
          </w:p>
        </w:tc>
      </w:tr>
      <w:tr w:rsidR="00572446" w:rsidRPr="003B27B1" w:rsidTr="00572446">
        <w:trPr>
          <w:trHeight w:val="300"/>
        </w:trPr>
        <w:tc>
          <w:tcPr>
            <w:tcW w:w="9720" w:type="dxa"/>
            <w:tcBorders>
              <w:top w:val="nil"/>
              <w:left w:val="nil"/>
              <w:bottom w:val="nil"/>
              <w:right w:val="nil"/>
            </w:tcBorders>
            <w:shd w:val="clear" w:color="auto" w:fill="auto"/>
            <w:noWrap/>
            <w:vAlign w:val="bottom"/>
          </w:tcPr>
          <w:p w:rsidR="00572446" w:rsidRPr="003B27B1" w:rsidRDefault="00572446" w:rsidP="003B27B1">
            <w:pPr>
              <w:spacing w:after="0" w:line="240" w:lineRule="auto"/>
              <w:rPr>
                <w:rFonts w:ascii="Calibri" w:eastAsia="Times New Roman" w:hAnsi="Calibri" w:cs="Times New Roman"/>
                <w:color w:val="000000"/>
              </w:rPr>
            </w:pPr>
          </w:p>
        </w:tc>
        <w:tc>
          <w:tcPr>
            <w:tcW w:w="1794" w:type="dxa"/>
            <w:tcBorders>
              <w:top w:val="nil"/>
              <w:left w:val="nil"/>
              <w:bottom w:val="nil"/>
              <w:right w:val="nil"/>
            </w:tcBorders>
            <w:shd w:val="clear" w:color="auto" w:fill="auto"/>
            <w:noWrap/>
            <w:vAlign w:val="bottom"/>
          </w:tcPr>
          <w:p w:rsidR="00572446" w:rsidRPr="003B27B1" w:rsidRDefault="00572446" w:rsidP="003B27B1">
            <w:pPr>
              <w:spacing w:after="0" w:line="240" w:lineRule="auto"/>
              <w:jc w:val="right"/>
              <w:rPr>
                <w:rFonts w:ascii="Calibri" w:eastAsia="Times New Roman" w:hAnsi="Calibri" w:cs="Times New Roman"/>
                <w:color w:val="000000"/>
              </w:rPr>
            </w:pPr>
          </w:p>
        </w:tc>
      </w:tr>
    </w:tbl>
    <w:p w:rsidR="003B27B1" w:rsidRDefault="003B27B1" w:rsidP="00DD2CCD">
      <w:pPr>
        <w:ind w:left="18" w:hanging="18"/>
        <w:rPr>
          <w:sz w:val="24"/>
          <w:szCs w:val="24"/>
        </w:rPr>
      </w:pPr>
    </w:p>
    <w:p w:rsidR="003B27B1" w:rsidRDefault="003B27B1" w:rsidP="00DD2CCD"/>
    <w:p w:rsidR="00B67119" w:rsidRDefault="00976961" w:rsidP="00126097">
      <w:r>
        <w:tab/>
      </w:r>
      <w:r>
        <w:tab/>
      </w:r>
      <w:r>
        <w:tab/>
      </w:r>
      <w:r>
        <w:tab/>
      </w:r>
      <w:r>
        <w:tab/>
      </w:r>
      <w:r>
        <w:tab/>
      </w:r>
    </w:p>
    <w:p w:rsidR="00976961" w:rsidRDefault="00976961" w:rsidP="00DD2CCD"/>
    <w:p w:rsidR="00850289" w:rsidRDefault="00850289" w:rsidP="00DD2CCD"/>
    <w:p w:rsidR="00850289" w:rsidRDefault="00850289" w:rsidP="00850289">
      <w:pPr>
        <w:pStyle w:val="Heading1"/>
        <w:jc w:val="center"/>
        <w:rPr>
          <w:rFonts w:cs="Arial"/>
          <w:sz w:val="24"/>
        </w:rPr>
      </w:pPr>
    </w:p>
    <w:p w:rsidR="00CC5F1B" w:rsidRDefault="00CC5F1B" w:rsidP="00850289">
      <w:pPr>
        <w:pStyle w:val="Heading1"/>
        <w:jc w:val="center"/>
        <w:rPr>
          <w:rFonts w:cs="Arial"/>
          <w:sz w:val="24"/>
        </w:rPr>
      </w:pPr>
    </w:p>
    <w:p w:rsidR="00CC5F1B" w:rsidRDefault="00CC5F1B" w:rsidP="00850289">
      <w:pPr>
        <w:pStyle w:val="Heading1"/>
        <w:jc w:val="center"/>
        <w:rPr>
          <w:rFonts w:cs="Arial"/>
          <w:sz w:val="24"/>
        </w:rPr>
      </w:pPr>
    </w:p>
    <w:sectPr w:rsidR="00CC5F1B"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522A5"/>
    <w:rsid w:val="000661BD"/>
    <w:rsid w:val="000677BF"/>
    <w:rsid w:val="000E7320"/>
    <w:rsid w:val="00126097"/>
    <w:rsid w:val="00171F1C"/>
    <w:rsid w:val="00233BD7"/>
    <w:rsid w:val="0027664E"/>
    <w:rsid w:val="003B27B1"/>
    <w:rsid w:val="003B38AB"/>
    <w:rsid w:val="004228D4"/>
    <w:rsid w:val="0046707E"/>
    <w:rsid w:val="004B5259"/>
    <w:rsid w:val="004C0EBE"/>
    <w:rsid w:val="004C2330"/>
    <w:rsid w:val="004C2736"/>
    <w:rsid w:val="00572446"/>
    <w:rsid w:val="00625096"/>
    <w:rsid w:val="00674A24"/>
    <w:rsid w:val="007C6CB4"/>
    <w:rsid w:val="007D72E6"/>
    <w:rsid w:val="00850289"/>
    <w:rsid w:val="008B7BC8"/>
    <w:rsid w:val="008F6F35"/>
    <w:rsid w:val="0095620F"/>
    <w:rsid w:val="00965737"/>
    <w:rsid w:val="00976961"/>
    <w:rsid w:val="009F57AA"/>
    <w:rsid w:val="00A82312"/>
    <w:rsid w:val="00AF1FE7"/>
    <w:rsid w:val="00B67119"/>
    <w:rsid w:val="00B9623C"/>
    <w:rsid w:val="00C77814"/>
    <w:rsid w:val="00CB4FAF"/>
    <w:rsid w:val="00CC5F1B"/>
    <w:rsid w:val="00D15EFF"/>
    <w:rsid w:val="00D255F8"/>
    <w:rsid w:val="00D36BFB"/>
    <w:rsid w:val="00D50A5D"/>
    <w:rsid w:val="00D670DD"/>
    <w:rsid w:val="00DD2CCD"/>
    <w:rsid w:val="00E221AB"/>
    <w:rsid w:val="00E25829"/>
    <w:rsid w:val="00E35FF6"/>
    <w:rsid w:val="00E40931"/>
    <w:rsid w:val="00EA3803"/>
    <w:rsid w:val="00F36B1C"/>
    <w:rsid w:val="00F862BD"/>
    <w:rsid w:val="00FB1ED1"/>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5397"/>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0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 w:type="character" w:customStyle="1" w:styleId="Heading4Char">
    <w:name w:val="Heading 4 Char"/>
    <w:basedOn w:val="DefaultParagraphFont"/>
    <w:link w:val="Heading4"/>
    <w:uiPriority w:val="9"/>
    <w:semiHidden/>
    <w:rsid w:val="00850289"/>
    <w:rPr>
      <w:rFonts w:asciiTheme="majorHAnsi" w:eastAsiaTheme="majorEastAsia" w:hAnsiTheme="majorHAnsi" w:cstheme="majorBidi"/>
      <w:i/>
      <w:iCs/>
      <w:color w:val="2E74B5" w:themeColor="accent1" w:themeShade="BF"/>
    </w:rPr>
  </w:style>
  <w:style w:type="paragraph" w:styleId="BodyTextIndent3">
    <w:name w:val="Body Text Indent 3"/>
    <w:basedOn w:val="Normal"/>
    <w:link w:val="BodyTextIndent3Char"/>
    <w:rsid w:val="00850289"/>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50289"/>
    <w:rPr>
      <w:rFonts w:ascii="Times New Roman" w:eastAsia="Times New Roman" w:hAnsi="Times New Roman" w:cs="Times New Roman"/>
      <w:sz w:val="24"/>
      <w:szCs w:val="24"/>
    </w:rPr>
  </w:style>
  <w:style w:type="paragraph" w:styleId="Header">
    <w:name w:val="header"/>
    <w:basedOn w:val="Normal"/>
    <w:link w:val="HeaderChar"/>
    <w:rsid w:val="0085028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02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974218970">
      <w:bodyDiv w:val="1"/>
      <w:marLeft w:val="0"/>
      <w:marRight w:val="0"/>
      <w:marTop w:val="0"/>
      <w:marBottom w:val="0"/>
      <w:divBdr>
        <w:top w:val="none" w:sz="0" w:space="0" w:color="auto"/>
        <w:left w:val="none" w:sz="0" w:space="0" w:color="auto"/>
        <w:bottom w:val="none" w:sz="0" w:space="0" w:color="auto"/>
        <w:right w:val="none" w:sz="0" w:space="0" w:color="auto"/>
      </w:divBdr>
    </w:div>
    <w:div w:id="1222332378">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 w:id="17384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3883E-C457-4F9E-9FAA-AA28CC76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2019-03-15T20:06:00Z</cp:lastPrinted>
  <dcterms:created xsi:type="dcterms:W3CDTF">2019-03-15T19:19:00Z</dcterms:created>
  <dcterms:modified xsi:type="dcterms:W3CDTF">2019-03-15T20:07:00Z</dcterms:modified>
</cp:coreProperties>
</file>