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27E" w:rsidRPr="0078627E" w:rsidRDefault="0078627E" w:rsidP="0078627E">
      <w:pPr>
        <w:spacing w:line="240" w:lineRule="auto"/>
        <w:ind w:hanging="450"/>
        <w:jc w:val="center"/>
        <w:rPr>
          <w:rFonts w:ascii="Times New Roman" w:hAnsi="Times New Roman" w:cs="Times New Roman"/>
          <w:sz w:val="24"/>
          <w:szCs w:val="24"/>
        </w:rPr>
      </w:pPr>
      <w:r w:rsidRPr="0078627E">
        <w:rPr>
          <w:rFonts w:ascii="Times New Roman" w:hAnsi="Times New Roman" w:cs="Times New Roman"/>
          <w:sz w:val="24"/>
          <w:szCs w:val="24"/>
        </w:rPr>
        <w:t>MINUTES OF THE VILLAGE OF CALLAWAY BOARD OF TRUSTEES MEETING</w:t>
      </w:r>
    </w:p>
    <w:p w:rsidR="0078627E" w:rsidRPr="0078627E" w:rsidRDefault="009E5B2E" w:rsidP="0078627E">
      <w:pPr>
        <w:ind w:hanging="450"/>
        <w:jc w:val="center"/>
        <w:rPr>
          <w:rFonts w:ascii="Times New Roman" w:hAnsi="Times New Roman" w:cs="Times New Roman"/>
          <w:sz w:val="24"/>
          <w:szCs w:val="24"/>
        </w:rPr>
      </w:pPr>
      <w:r>
        <w:rPr>
          <w:rFonts w:ascii="Times New Roman" w:hAnsi="Times New Roman" w:cs="Times New Roman"/>
          <w:sz w:val="24"/>
          <w:szCs w:val="24"/>
        </w:rPr>
        <w:t>DECEMBER 10</w:t>
      </w:r>
      <w:r w:rsidR="0078627E" w:rsidRPr="0078627E">
        <w:rPr>
          <w:rFonts w:ascii="Times New Roman" w:hAnsi="Times New Roman" w:cs="Times New Roman"/>
          <w:sz w:val="24"/>
          <w:szCs w:val="24"/>
        </w:rPr>
        <w:t>, 2019</w:t>
      </w:r>
    </w:p>
    <w:p w:rsidR="0078627E" w:rsidRPr="0078627E" w:rsidRDefault="0078627E" w:rsidP="0078627E">
      <w:pPr>
        <w:ind w:left="18" w:hanging="18"/>
        <w:rPr>
          <w:rFonts w:ascii="Times New Roman" w:hAnsi="Times New Roman" w:cs="Times New Roman"/>
          <w:sz w:val="24"/>
          <w:szCs w:val="24"/>
        </w:rPr>
      </w:pPr>
      <w:r w:rsidRPr="0078627E">
        <w:rPr>
          <w:rFonts w:ascii="Times New Roman" w:hAnsi="Times New Roman" w:cs="Times New Roman"/>
          <w:sz w:val="24"/>
          <w:szCs w:val="24"/>
        </w:rPr>
        <w:t xml:space="preserve">The Village of Board of Trustees of the Village of Callaway, Nebraska met in regular session at the Village Building Board Room on </w:t>
      </w:r>
      <w:r w:rsidR="009E5B2E">
        <w:rPr>
          <w:rFonts w:ascii="Times New Roman" w:hAnsi="Times New Roman" w:cs="Times New Roman"/>
          <w:sz w:val="24"/>
          <w:szCs w:val="24"/>
        </w:rPr>
        <w:t>December 10</w:t>
      </w:r>
      <w:r w:rsidRPr="0078627E">
        <w:rPr>
          <w:rFonts w:ascii="Times New Roman" w:hAnsi="Times New Roman" w:cs="Times New Roman"/>
          <w:sz w:val="24"/>
          <w:szCs w:val="24"/>
        </w:rPr>
        <w:t xml:space="preserve">, 2019. Chairman Mark Kimball opened meeting at 7:00 PM. Present at meeting: Mark Kimball, Dan Lewandowski, Abe Hinman, Lawrence Paulsen and Ken Pitkin. Open Meeting Act compliance was verified. Notice of this meeting was posted as required by law and the agenda was communicated in advance.  All proceedings hereafter shown were taken while the convened meeting was open to the public. </w:t>
      </w:r>
    </w:p>
    <w:p w:rsidR="0078627E" w:rsidRPr="0078627E" w:rsidRDefault="0078627E" w:rsidP="0078627E">
      <w:pPr>
        <w:ind w:left="18" w:hanging="18"/>
        <w:rPr>
          <w:rFonts w:ascii="Times New Roman" w:hAnsi="Times New Roman" w:cs="Times New Roman"/>
          <w:sz w:val="24"/>
          <w:szCs w:val="24"/>
        </w:rPr>
      </w:pPr>
      <w:r w:rsidRPr="0078627E">
        <w:rPr>
          <w:rFonts w:ascii="Times New Roman" w:hAnsi="Times New Roman" w:cs="Times New Roman"/>
          <w:sz w:val="24"/>
          <w:szCs w:val="24"/>
        </w:rPr>
        <w:t xml:space="preserve">Minutes of the </w:t>
      </w:r>
      <w:r w:rsidR="009E5B2E">
        <w:rPr>
          <w:rFonts w:ascii="Times New Roman" w:hAnsi="Times New Roman" w:cs="Times New Roman"/>
          <w:sz w:val="24"/>
          <w:szCs w:val="24"/>
        </w:rPr>
        <w:t>November 12 and November 25</w:t>
      </w:r>
      <w:r w:rsidR="00CB53C0">
        <w:rPr>
          <w:rFonts w:ascii="Times New Roman" w:hAnsi="Times New Roman" w:cs="Times New Roman"/>
          <w:sz w:val="24"/>
          <w:szCs w:val="24"/>
        </w:rPr>
        <w:t xml:space="preserve">, 2019 </w:t>
      </w:r>
      <w:r w:rsidRPr="0078627E">
        <w:rPr>
          <w:rFonts w:ascii="Times New Roman" w:hAnsi="Times New Roman" w:cs="Times New Roman"/>
          <w:sz w:val="24"/>
          <w:szCs w:val="24"/>
        </w:rPr>
        <w:t>meeting</w:t>
      </w:r>
      <w:r w:rsidR="009E5B2E">
        <w:rPr>
          <w:rFonts w:ascii="Times New Roman" w:hAnsi="Times New Roman" w:cs="Times New Roman"/>
          <w:sz w:val="24"/>
          <w:szCs w:val="24"/>
        </w:rPr>
        <w:t>s</w:t>
      </w:r>
      <w:r w:rsidRPr="0078627E">
        <w:rPr>
          <w:rFonts w:ascii="Times New Roman" w:hAnsi="Times New Roman" w:cs="Times New Roman"/>
          <w:sz w:val="24"/>
          <w:szCs w:val="24"/>
        </w:rPr>
        <w:t xml:space="preserve"> were read. Motion made by P</w:t>
      </w:r>
      <w:r w:rsidR="009E5B2E">
        <w:rPr>
          <w:rFonts w:ascii="Times New Roman" w:hAnsi="Times New Roman" w:cs="Times New Roman"/>
          <w:sz w:val="24"/>
          <w:szCs w:val="24"/>
        </w:rPr>
        <w:t>itkin</w:t>
      </w:r>
      <w:r w:rsidRPr="0078627E">
        <w:rPr>
          <w:rFonts w:ascii="Times New Roman" w:hAnsi="Times New Roman" w:cs="Times New Roman"/>
          <w:sz w:val="24"/>
          <w:szCs w:val="24"/>
        </w:rPr>
        <w:t xml:space="preserve">, seconded by </w:t>
      </w:r>
      <w:r w:rsidR="009E5B2E">
        <w:rPr>
          <w:rFonts w:ascii="Times New Roman" w:hAnsi="Times New Roman" w:cs="Times New Roman"/>
          <w:sz w:val="24"/>
          <w:szCs w:val="24"/>
        </w:rPr>
        <w:t xml:space="preserve">Paulsen </w:t>
      </w:r>
      <w:r w:rsidRPr="0078627E">
        <w:rPr>
          <w:rFonts w:ascii="Times New Roman" w:hAnsi="Times New Roman" w:cs="Times New Roman"/>
          <w:sz w:val="24"/>
          <w:szCs w:val="24"/>
        </w:rPr>
        <w:t xml:space="preserve">to approve minutes. Aye: All. Nay: None. Motion carried.  </w:t>
      </w:r>
    </w:p>
    <w:p w:rsidR="0078627E" w:rsidRPr="0078627E" w:rsidRDefault="0078627E" w:rsidP="0078627E">
      <w:pPr>
        <w:ind w:left="18" w:hanging="18"/>
        <w:rPr>
          <w:rFonts w:ascii="Times New Roman" w:hAnsi="Times New Roman" w:cs="Times New Roman"/>
          <w:sz w:val="24"/>
          <w:szCs w:val="24"/>
        </w:rPr>
      </w:pPr>
      <w:r w:rsidRPr="0078627E">
        <w:rPr>
          <w:rFonts w:ascii="Times New Roman" w:hAnsi="Times New Roman" w:cs="Times New Roman"/>
          <w:sz w:val="24"/>
          <w:szCs w:val="24"/>
        </w:rPr>
        <w:t xml:space="preserve">The Treasurer’s financial reports were accepted on a motion by </w:t>
      </w:r>
      <w:r w:rsidR="00CB53C0">
        <w:rPr>
          <w:rFonts w:ascii="Times New Roman" w:hAnsi="Times New Roman" w:cs="Times New Roman"/>
          <w:sz w:val="24"/>
          <w:szCs w:val="24"/>
        </w:rPr>
        <w:t>Paulsen</w:t>
      </w:r>
      <w:r w:rsidRPr="0078627E">
        <w:rPr>
          <w:rFonts w:ascii="Times New Roman" w:hAnsi="Times New Roman" w:cs="Times New Roman"/>
          <w:sz w:val="24"/>
          <w:szCs w:val="24"/>
        </w:rPr>
        <w:t xml:space="preserve">, seconded by </w:t>
      </w:r>
      <w:r w:rsidR="009E5B2E">
        <w:rPr>
          <w:rFonts w:ascii="Times New Roman" w:hAnsi="Times New Roman" w:cs="Times New Roman"/>
          <w:sz w:val="24"/>
          <w:szCs w:val="24"/>
        </w:rPr>
        <w:t>Hinman</w:t>
      </w:r>
      <w:r w:rsidR="00CB53C0">
        <w:rPr>
          <w:rFonts w:ascii="Times New Roman" w:hAnsi="Times New Roman" w:cs="Times New Roman"/>
          <w:sz w:val="24"/>
          <w:szCs w:val="24"/>
        </w:rPr>
        <w:t>.</w:t>
      </w:r>
      <w:r w:rsidRPr="0078627E">
        <w:rPr>
          <w:rFonts w:ascii="Times New Roman" w:hAnsi="Times New Roman" w:cs="Times New Roman"/>
          <w:sz w:val="24"/>
          <w:szCs w:val="24"/>
        </w:rPr>
        <w:t xml:space="preserve"> Aye: Pitkin, Paulsen, Lewandowski, Hinman and Kimball.  Nay: None. Motion carried.</w:t>
      </w:r>
    </w:p>
    <w:p w:rsidR="003B499B" w:rsidRDefault="009E5B2E" w:rsidP="0078627E">
      <w:pPr>
        <w:rPr>
          <w:rFonts w:ascii="Times New Roman" w:hAnsi="Times New Roman" w:cs="Times New Roman"/>
          <w:sz w:val="24"/>
          <w:szCs w:val="24"/>
        </w:rPr>
      </w:pPr>
      <w:r>
        <w:rPr>
          <w:rFonts w:ascii="Times New Roman" w:hAnsi="Times New Roman" w:cs="Times New Roman"/>
          <w:sz w:val="24"/>
          <w:szCs w:val="24"/>
        </w:rPr>
        <w:t>Hinman</w:t>
      </w:r>
      <w:r w:rsidR="0078627E" w:rsidRPr="0078627E">
        <w:rPr>
          <w:rFonts w:ascii="Times New Roman" w:hAnsi="Times New Roman" w:cs="Times New Roman"/>
          <w:sz w:val="24"/>
          <w:szCs w:val="24"/>
        </w:rPr>
        <w:t xml:space="preserve"> motioned to accept the claims as presented, seconded by </w:t>
      </w:r>
      <w:r>
        <w:rPr>
          <w:rFonts w:ascii="Times New Roman" w:hAnsi="Times New Roman" w:cs="Times New Roman"/>
          <w:sz w:val="24"/>
          <w:szCs w:val="24"/>
        </w:rPr>
        <w:t>Paulsen</w:t>
      </w:r>
      <w:r w:rsidR="0078627E" w:rsidRPr="0078627E">
        <w:rPr>
          <w:rFonts w:ascii="Times New Roman" w:hAnsi="Times New Roman" w:cs="Times New Roman"/>
          <w:sz w:val="24"/>
          <w:szCs w:val="24"/>
        </w:rPr>
        <w:t>.  Aye:  Pitkin, Lewandowski, Paulsen, Hinman and Kimball.  Nay: None. Motion carried.</w:t>
      </w:r>
    </w:p>
    <w:tbl>
      <w:tblPr>
        <w:tblW w:w="18128" w:type="dxa"/>
        <w:tblLook w:val="04A0" w:firstRow="1" w:lastRow="0" w:firstColumn="1" w:lastColumn="0" w:noHBand="0" w:noVBand="1"/>
      </w:tblPr>
      <w:tblGrid>
        <w:gridCol w:w="9810"/>
        <w:gridCol w:w="4223"/>
        <w:gridCol w:w="4095"/>
      </w:tblGrid>
      <w:tr w:rsidR="0078627E" w:rsidRPr="00DF1FBB" w:rsidTr="006006E6">
        <w:trPr>
          <w:trHeight w:val="300"/>
        </w:trPr>
        <w:tc>
          <w:tcPr>
            <w:tcW w:w="9810" w:type="dxa"/>
            <w:tcBorders>
              <w:top w:val="nil"/>
              <w:left w:val="nil"/>
              <w:bottom w:val="nil"/>
              <w:right w:val="nil"/>
            </w:tcBorders>
            <w:shd w:val="clear" w:color="auto" w:fill="auto"/>
            <w:noWrap/>
            <w:vAlign w:val="bottom"/>
          </w:tcPr>
          <w:p w:rsidR="0078627E" w:rsidRPr="00DF1FBB" w:rsidRDefault="0078627E" w:rsidP="00A2719D">
            <w:pPr>
              <w:spacing w:after="0" w:line="240" w:lineRule="auto"/>
              <w:jc w:val="right"/>
              <w:rPr>
                <w:rFonts w:ascii="Calibri" w:eastAsia="Times New Roman" w:hAnsi="Calibri" w:cs="Times New Roman"/>
                <w:color w:val="000000"/>
              </w:rPr>
            </w:pPr>
          </w:p>
        </w:tc>
        <w:tc>
          <w:tcPr>
            <w:tcW w:w="4223" w:type="dxa"/>
            <w:tcBorders>
              <w:top w:val="nil"/>
              <w:left w:val="nil"/>
              <w:bottom w:val="nil"/>
              <w:right w:val="nil"/>
            </w:tcBorders>
            <w:shd w:val="clear" w:color="auto" w:fill="auto"/>
            <w:noWrap/>
            <w:vAlign w:val="bottom"/>
          </w:tcPr>
          <w:p w:rsidR="0078627E" w:rsidRPr="00DF1FBB" w:rsidRDefault="0078627E" w:rsidP="0078627E">
            <w:pPr>
              <w:spacing w:after="0" w:line="240" w:lineRule="auto"/>
              <w:ind w:right="1905"/>
              <w:rPr>
                <w:rFonts w:ascii="Calibri" w:eastAsia="Times New Roman" w:hAnsi="Calibri" w:cs="Times New Roman"/>
                <w:color w:val="000000"/>
              </w:rPr>
            </w:pPr>
          </w:p>
        </w:tc>
        <w:tc>
          <w:tcPr>
            <w:tcW w:w="4095" w:type="dxa"/>
            <w:tcBorders>
              <w:top w:val="nil"/>
              <w:left w:val="nil"/>
              <w:bottom w:val="nil"/>
              <w:right w:val="nil"/>
            </w:tcBorders>
            <w:shd w:val="clear" w:color="auto" w:fill="auto"/>
            <w:noWrap/>
            <w:vAlign w:val="bottom"/>
          </w:tcPr>
          <w:p w:rsidR="0078627E" w:rsidRPr="00DF1FBB" w:rsidRDefault="0078627E" w:rsidP="0078627E">
            <w:pPr>
              <w:spacing w:after="0" w:line="240" w:lineRule="auto"/>
              <w:ind w:right="1905"/>
              <w:jc w:val="right"/>
              <w:rPr>
                <w:rFonts w:ascii="Calibri" w:eastAsia="Times New Roman" w:hAnsi="Calibri" w:cs="Times New Roman"/>
                <w:color w:val="000000"/>
              </w:rPr>
            </w:pPr>
          </w:p>
        </w:tc>
      </w:tr>
      <w:tr w:rsidR="00CB53C0" w:rsidRPr="00DF1FBB" w:rsidTr="006006E6">
        <w:trPr>
          <w:trHeight w:val="300"/>
        </w:trPr>
        <w:tc>
          <w:tcPr>
            <w:tcW w:w="9810" w:type="dxa"/>
            <w:tcBorders>
              <w:top w:val="nil"/>
              <w:left w:val="nil"/>
              <w:bottom w:val="nil"/>
              <w:right w:val="nil"/>
            </w:tcBorders>
            <w:shd w:val="clear" w:color="auto" w:fill="auto"/>
            <w:noWrap/>
            <w:vAlign w:val="bottom"/>
          </w:tcPr>
          <w:tbl>
            <w:tblPr>
              <w:tblW w:w="7860" w:type="dxa"/>
              <w:tblLook w:val="04A0" w:firstRow="1" w:lastRow="0" w:firstColumn="1" w:lastColumn="0" w:noHBand="0" w:noVBand="1"/>
            </w:tblPr>
            <w:tblGrid>
              <w:gridCol w:w="3460"/>
              <w:gridCol w:w="2500"/>
              <w:gridCol w:w="1900"/>
            </w:tblGrid>
            <w:tr w:rsidR="006006E6" w:rsidRPr="006006E6" w:rsidTr="006006E6">
              <w:trPr>
                <w:trHeight w:val="300"/>
              </w:trPr>
              <w:tc>
                <w:tcPr>
                  <w:tcW w:w="3460" w:type="dxa"/>
                  <w:tcBorders>
                    <w:top w:val="nil"/>
                    <w:left w:val="nil"/>
                    <w:bottom w:val="nil"/>
                    <w:right w:val="nil"/>
                  </w:tcBorders>
                  <w:shd w:val="clear" w:color="auto" w:fill="auto"/>
                  <w:noWrap/>
                  <w:vAlign w:val="bottom"/>
                  <w:hideMark/>
                </w:tcPr>
                <w:p w:rsidR="006006E6" w:rsidRPr="006006E6" w:rsidRDefault="006006E6" w:rsidP="006006E6">
                  <w:pPr>
                    <w:spacing w:after="0" w:line="240" w:lineRule="auto"/>
                    <w:rPr>
                      <w:rFonts w:ascii="Times New Roman" w:eastAsia="Times New Roman" w:hAnsi="Times New Roman" w:cs="Times New Roman"/>
                      <w:b/>
                      <w:bCs/>
                      <w:color w:val="000000"/>
                    </w:rPr>
                  </w:pPr>
                  <w:r w:rsidRPr="006006E6">
                    <w:rPr>
                      <w:rFonts w:ascii="Times New Roman" w:eastAsia="Times New Roman" w:hAnsi="Times New Roman" w:cs="Times New Roman"/>
                      <w:b/>
                      <w:bCs/>
                      <w:color w:val="000000"/>
                    </w:rPr>
                    <w:t>November 2019 Claims</w:t>
                  </w:r>
                </w:p>
              </w:tc>
              <w:tc>
                <w:tcPr>
                  <w:tcW w:w="2500" w:type="dxa"/>
                  <w:tcBorders>
                    <w:top w:val="nil"/>
                    <w:left w:val="nil"/>
                    <w:bottom w:val="nil"/>
                    <w:right w:val="nil"/>
                  </w:tcBorders>
                  <w:shd w:val="clear" w:color="auto" w:fill="auto"/>
                  <w:noWrap/>
                  <w:vAlign w:val="bottom"/>
                  <w:hideMark/>
                </w:tcPr>
                <w:p w:rsidR="006006E6" w:rsidRPr="006006E6" w:rsidRDefault="006006E6" w:rsidP="006006E6">
                  <w:pPr>
                    <w:spacing w:after="0" w:line="240" w:lineRule="auto"/>
                    <w:rPr>
                      <w:rFonts w:ascii="Times New Roman" w:eastAsia="Times New Roman" w:hAnsi="Times New Roman" w:cs="Times New Roman"/>
                      <w:b/>
                      <w:bCs/>
                      <w:color w:val="000000"/>
                    </w:rPr>
                  </w:pPr>
                  <w:r w:rsidRPr="006006E6">
                    <w:rPr>
                      <w:rFonts w:ascii="Times New Roman" w:eastAsia="Times New Roman" w:hAnsi="Times New Roman" w:cs="Times New Roman"/>
                      <w:b/>
                      <w:bCs/>
                      <w:color w:val="000000"/>
                    </w:rPr>
                    <w:t>Description</w:t>
                  </w:r>
                </w:p>
              </w:tc>
              <w:tc>
                <w:tcPr>
                  <w:tcW w:w="1900" w:type="dxa"/>
                  <w:tcBorders>
                    <w:top w:val="nil"/>
                    <w:left w:val="nil"/>
                    <w:bottom w:val="nil"/>
                    <w:right w:val="nil"/>
                  </w:tcBorders>
                  <w:shd w:val="clear" w:color="auto" w:fill="auto"/>
                  <w:noWrap/>
                  <w:vAlign w:val="bottom"/>
                  <w:hideMark/>
                </w:tcPr>
                <w:p w:rsidR="006006E6" w:rsidRPr="006006E6" w:rsidRDefault="006006E6" w:rsidP="006006E6">
                  <w:pPr>
                    <w:spacing w:after="0" w:line="240" w:lineRule="auto"/>
                    <w:rPr>
                      <w:rFonts w:ascii="Times New Roman" w:eastAsia="Times New Roman" w:hAnsi="Times New Roman" w:cs="Times New Roman"/>
                      <w:b/>
                      <w:bCs/>
                      <w:color w:val="000000"/>
                    </w:rPr>
                  </w:pPr>
                  <w:r w:rsidRPr="006006E6">
                    <w:rPr>
                      <w:rFonts w:ascii="Times New Roman" w:eastAsia="Times New Roman" w:hAnsi="Times New Roman" w:cs="Times New Roman"/>
                      <w:b/>
                      <w:bCs/>
                      <w:color w:val="000000"/>
                    </w:rPr>
                    <w:t>Amount</w:t>
                  </w:r>
                </w:p>
              </w:tc>
            </w:tr>
            <w:tr w:rsidR="006006E6" w:rsidRPr="006006E6" w:rsidTr="006006E6">
              <w:trPr>
                <w:trHeight w:val="300"/>
              </w:trPr>
              <w:tc>
                <w:tcPr>
                  <w:tcW w:w="3460" w:type="dxa"/>
                  <w:tcBorders>
                    <w:top w:val="nil"/>
                    <w:left w:val="nil"/>
                    <w:bottom w:val="nil"/>
                    <w:right w:val="nil"/>
                  </w:tcBorders>
                  <w:shd w:val="clear" w:color="auto" w:fill="auto"/>
                  <w:noWrap/>
                  <w:vAlign w:val="bottom"/>
                  <w:hideMark/>
                </w:tcPr>
                <w:p w:rsidR="006006E6" w:rsidRPr="006006E6" w:rsidRDefault="006006E6" w:rsidP="006006E6">
                  <w:pPr>
                    <w:spacing w:after="0" w:line="240" w:lineRule="auto"/>
                    <w:rPr>
                      <w:rFonts w:ascii="Times New Roman" w:eastAsia="Times New Roman" w:hAnsi="Times New Roman" w:cs="Times New Roman"/>
                      <w:color w:val="000000"/>
                    </w:rPr>
                  </w:pPr>
                  <w:r w:rsidRPr="006006E6">
                    <w:rPr>
                      <w:rFonts w:ascii="Times New Roman" w:eastAsia="Times New Roman" w:hAnsi="Times New Roman" w:cs="Times New Roman"/>
                      <w:color w:val="000000"/>
                    </w:rPr>
                    <w:t xml:space="preserve">NE </w:t>
                  </w:r>
                  <w:proofErr w:type="spellStart"/>
                  <w:r w:rsidRPr="006006E6">
                    <w:rPr>
                      <w:rFonts w:ascii="Times New Roman" w:eastAsia="Times New Roman" w:hAnsi="Times New Roman" w:cs="Times New Roman"/>
                      <w:color w:val="000000"/>
                    </w:rPr>
                    <w:t>Dept</w:t>
                  </w:r>
                  <w:proofErr w:type="spellEnd"/>
                  <w:r w:rsidRPr="006006E6">
                    <w:rPr>
                      <w:rFonts w:ascii="Times New Roman" w:eastAsia="Times New Roman" w:hAnsi="Times New Roman" w:cs="Times New Roman"/>
                      <w:color w:val="000000"/>
                    </w:rPr>
                    <w:t xml:space="preserve"> of Revenue</w:t>
                  </w:r>
                </w:p>
              </w:tc>
              <w:tc>
                <w:tcPr>
                  <w:tcW w:w="2500" w:type="dxa"/>
                  <w:tcBorders>
                    <w:top w:val="nil"/>
                    <w:left w:val="nil"/>
                    <w:bottom w:val="nil"/>
                    <w:right w:val="nil"/>
                  </w:tcBorders>
                  <w:shd w:val="clear" w:color="auto" w:fill="auto"/>
                  <w:noWrap/>
                  <w:vAlign w:val="bottom"/>
                  <w:hideMark/>
                </w:tcPr>
                <w:p w:rsidR="006006E6" w:rsidRPr="006006E6" w:rsidRDefault="006006E6" w:rsidP="006006E6">
                  <w:pPr>
                    <w:spacing w:after="0" w:line="240" w:lineRule="auto"/>
                    <w:rPr>
                      <w:rFonts w:ascii="Times New Roman" w:eastAsia="Times New Roman" w:hAnsi="Times New Roman" w:cs="Times New Roman"/>
                      <w:color w:val="000000"/>
                    </w:rPr>
                  </w:pPr>
                  <w:r w:rsidRPr="006006E6">
                    <w:rPr>
                      <w:rFonts w:ascii="Times New Roman" w:eastAsia="Times New Roman" w:hAnsi="Times New Roman" w:cs="Times New Roman"/>
                      <w:color w:val="000000"/>
                    </w:rPr>
                    <w:t>Form 10</w:t>
                  </w:r>
                </w:p>
              </w:tc>
              <w:tc>
                <w:tcPr>
                  <w:tcW w:w="1900" w:type="dxa"/>
                  <w:tcBorders>
                    <w:top w:val="nil"/>
                    <w:left w:val="nil"/>
                    <w:bottom w:val="nil"/>
                    <w:right w:val="nil"/>
                  </w:tcBorders>
                  <w:shd w:val="clear" w:color="auto" w:fill="auto"/>
                  <w:noWrap/>
                  <w:vAlign w:val="bottom"/>
                  <w:hideMark/>
                </w:tcPr>
                <w:p w:rsidR="006006E6" w:rsidRPr="006006E6" w:rsidRDefault="006006E6" w:rsidP="006006E6">
                  <w:pPr>
                    <w:spacing w:after="0" w:line="240" w:lineRule="auto"/>
                    <w:jc w:val="right"/>
                    <w:rPr>
                      <w:rFonts w:ascii="Times New Roman" w:eastAsia="Times New Roman" w:hAnsi="Times New Roman" w:cs="Times New Roman"/>
                      <w:color w:val="000000"/>
                    </w:rPr>
                  </w:pPr>
                  <w:r w:rsidRPr="006006E6">
                    <w:rPr>
                      <w:rFonts w:ascii="Times New Roman" w:eastAsia="Times New Roman" w:hAnsi="Times New Roman" w:cs="Times New Roman"/>
                      <w:color w:val="000000"/>
                    </w:rPr>
                    <w:t>$4,209.35</w:t>
                  </w:r>
                </w:p>
              </w:tc>
            </w:tr>
            <w:tr w:rsidR="006006E6" w:rsidRPr="006006E6" w:rsidTr="006006E6">
              <w:trPr>
                <w:trHeight w:val="300"/>
              </w:trPr>
              <w:tc>
                <w:tcPr>
                  <w:tcW w:w="3460" w:type="dxa"/>
                  <w:tcBorders>
                    <w:top w:val="nil"/>
                    <w:left w:val="nil"/>
                    <w:bottom w:val="nil"/>
                    <w:right w:val="nil"/>
                  </w:tcBorders>
                  <w:shd w:val="clear" w:color="auto" w:fill="auto"/>
                  <w:noWrap/>
                  <w:vAlign w:val="bottom"/>
                  <w:hideMark/>
                </w:tcPr>
                <w:p w:rsidR="006006E6" w:rsidRPr="006006E6" w:rsidRDefault="006006E6" w:rsidP="006006E6">
                  <w:pPr>
                    <w:spacing w:after="0" w:line="240" w:lineRule="auto"/>
                    <w:rPr>
                      <w:rFonts w:ascii="Times New Roman" w:eastAsia="Times New Roman" w:hAnsi="Times New Roman" w:cs="Times New Roman"/>
                      <w:color w:val="000000"/>
                    </w:rPr>
                  </w:pPr>
                  <w:r w:rsidRPr="006006E6">
                    <w:rPr>
                      <w:rFonts w:ascii="Times New Roman" w:eastAsia="Times New Roman" w:hAnsi="Times New Roman" w:cs="Times New Roman"/>
                      <w:color w:val="000000"/>
                    </w:rPr>
                    <w:t xml:space="preserve">NE </w:t>
                  </w:r>
                  <w:proofErr w:type="spellStart"/>
                  <w:r w:rsidRPr="006006E6">
                    <w:rPr>
                      <w:rFonts w:ascii="Times New Roman" w:eastAsia="Times New Roman" w:hAnsi="Times New Roman" w:cs="Times New Roman"/>
                      <w:color w:val="000000"/>
                    </w:rPr>
                    <w:t>Dept</w:t>
                  </w:r>
                  <w:proofErr w:type="spellEnd"/>
                  <w:r w:rsidRPr="006006E6">
                    <w:rPr>
                      <w:rFonts w:ascii="Times New Roman" w:eastAsia="Times New Roman" w:hAnsi="Times New Roman" w:cs="Times New Roman"/>
                      <w:color w:val="000000"/>
                    </w:rPr>
                    <w:t xml:space="preserve"> of Revenue</w:t>
                  </w:r>
                </w:p>
              </w:tc>
              <w:tc>
                <w:tcPr>
                  <w:tcW w:w="2500" w:type="dxa"/>
                  <w:tcBorders>
                    <w:top w:val="nil"/>
                    <w:left w:val="nil"/>
                    <w:bottom w:val="nil"/>
                    <w:right w:val="nil"/>
                  </w:tcBorders>
                  <w:shd w:val="clear" w:color="auto" w:fill="auto"/>
                  <w:noWrap/>
                  <w:vAlign w:val="bottom"/>
                  <w:hideMark/>
                </w:tcPr>
                <w:p w:rsidR="006006E6" w:rsidRPr="006006E6" w:rsidRDefault="006006E6" w:rsidP="006006E6">
                  <w:pPr>
                    <w:spacing w:after="0" w:line="240" w:lineRule="auto"/>
                    <w:rPr>
                      <w:rFonts w:ascii="Times New Roman" w:eastAsia="Times New Roman" w:hAnsi="Times New Roman" w:cs="Times New Roman"/>
                      <w:color w:val="000000"/>
                    </w:rPr>
                  </w:pPr>
                  <w:r w:rsidRPr="006006E6">
                    <w:rPr>
                      <w:rFonts w:ascii="Times New Roman" w:eastAsia="Times New Roman" w:hAnsi="Times New Roman" w:cs="Times New Roman"/>
                      <w:color w:val="000000"/>
                    </w:rPr>
                    <w:t>Employee w/holding</w:t>
                  </w:r>
                </w:p>
              </w:tc>
              <w:tc>
                <w:tcPr>
                  <w:tcW w:w="1900" w:type="dxa"/>
                  <w:tcBorders>
                    <w:top w:val="nil"/>
                    <w:left w:val="nil"/>
                    <w:bottom w:val="nil"/>
                    <w:right w:val="nil"/>
                  </w:tcBorders>
                  <w:shd w:val="clear" w:color="auto" w:fill="auto"/>
                  <w:noWrap/>
                  <w:vAlign w:val="bottom"/>
                  <w:hideMark/>
                </w:tcPr>
                <w:p w:rsidR="006006E6" w:rsidRPr="006006E6" w:rsidRDefault="006006E6" w:rsidP="006006E6">
                  <w:pPr>
                    <w:spacing w:after="0" w:line="240" w:lineRule="auto"/>
                    <w:jc w:val="right"/>
                    <w:rPr>
                      <w:rFonts w:ascii="Times New Roman" w:eastAsia="Times New Roman" w:hAnsi="Times New Roman" w:cs="Times New Roman"/>
                      <w:color w:val="000000"/>
                    </w:rPr>
                  </w:pPr>
                  <w:r w:rsidRPr="006006E6">
                    <w:rPr>
                      <w:rFonts w:ascii="Times New Roman" w:eastAsia="Times New Roman" w:hAnsi="Times New Roman" w:cs="Times New Roman"/>
                      <w:color w:val="000000"/>
                    </w:rPr>
                    <w:t>$585.41</w:t>
                  </w:r>
                </w:p>
              </w:tc>
            </w:tr>
            <w:tr w:rsidR="006006E6" w:rsidRPr="006006E6" w:rsidTr="006006E6">
              <w:trPr>
                <w:trHeight w:val="300"/>
              </w:trPr>
              <w:tc>
                <w:tcPr>
                  <w:tcW w:w="3460" w:type="dxa"/>
                  <w:tcBorders>
                    <w:top w:val="nil"/>
                    <w:left w:val="nil"/>
                    <w:bottom w:val="nil"/>
                    <w:right w:val="nil"/>
                  </w:tcBorders>
                  <w:shd w:val="clear" w:color="auto" w:fill="auto"/>
                  <w:noWrap/>
                  <w:vAlign w:val="bottom"/>
                  <w:hideMark/>
                </w:tcPr>
                <w:p w:rsidR="006006E6" w:rsidRPr="006006E6" w:rsidRDefault="006006E6" w:rsidP="006006E6">
                  <w:pPr>
                    <w:spacing w:after="0" w:line="240" w:lineRule="auto"/>
                    <w:rPr>
                      <w:rFonts w:ascii="Times New Roman" w:eastAsia="Times New Roman" w:hAnsi="Times New Roman" w:cs="Times New Roman"/>
                      <w:color w:val="000000"/>
                    </w:rPr>
                  </w:pPr>
                  <w:r w:rsidRPr="006006E6">
                    <w:rPr>
                      <w:rFonts w:ascii="Times New Roman" w:eastAsia="Times New Roman" w:hAnsi="Times New Roman" w:cs="Times New Roman"/>
                      <w:color w:val="000000"/>
                    </w:rPr>
                    <w:t>US Treasury</w:t>
                  </w:r>
                </w:p>
              </w:tc>
              <w:tc>
                <w:tcPr>
                  <w:tcW w:w="2500" w:type="dxa"/>
                  <w:tcBorders>
                    <w:top w:val="nil"/>
                    <w:left w:val="nil"/>
                    <w:bottom w:val="nil"/>
                    <w:right w:val="nil"/>
                  </w:tcBorders>
                  <w:shd w:val="clear" w:color="auto" w:fill="auto"/>
                  <w:noWrap/>
                  <w:vAlign w:val="bottom"/>
                  <w:hideMark/>
                </w:tcPr>
                <w:p w:rsidR="006006E6" w:rsidRPr="006006E6" w:rsidRDefault="006006E6" w:rsidP="006006E6">
                  <w:pPr>
                    <w:spacing w:after="0" w:line="240" w:lineRule="auto"/>
                    <w:rPr>
                      <w:rFonts w:ascii="Times New Roman" w:eastAsia="Times New Roman" w:hAnsi="Times New Roman" w:cs="Times New Roman"/>
                      <w:color w:val="000000"/>
                    </w:rPr>
                  </w:pPr>
                  <w:r w:rsidRPr="006006E6">
                    <w:rPr>
                      <w:rFonts w:ascii="Times New Roman" w:eastAsia="Times New Roman" w:hAnsi="Times New Roman" w:cs="Times New Roman"/>
                      <w:color w:val="000000"/>
                    </w:rPr>
                    <w:t>Employee w/holding</w:t>
                  </w:r>
                </w:p>
              </w:tc>
              <w:tc>
                <w:tcPr>
                  <w:tcW w:w="1900" w:type="dxa"/>
                  <w:tcBorders>
                    <w:top w:val="nil"/>
                    <w:left w:val="nil"/>
                    <w:bottom w:val="nil"/>
                    <w:right w:val="nil"/>
                  </w:tcBorders>
                  <w:shd w:val="clear" w:color="auto" w:fill="auto"/>
                  <w:noWrap/>
                  <w:vAlign w:val="bottom"/>
                  <w:hideMark/>
                </w:tcPr>
                <w:p w:rsidR="006006E6" w:rsidRPr="006006E6" w:rsidRDefault="006006E6" w:rsidP="006006E6">
                  <w:pPr>
                    <w:spacing w:after="0" w:line="240" w:lineRule="auto"/>
                    <w:jc w:val="right"/>
                    <w:rPr>
                      <w:rFonts w:ascii="Times New Roman" w:eastAsia="Times New Roman" w:hAnsi="Times New Roman" w:cs="Times New Roman"/>
                      <w:color w:val="000000"/>
                    </w:rPr>
                  </w:pPr>
                  <w:r w:rsidRPr="006006E6">
                    <w:rPr>
                      <w:rFonts w:ascii="Times New Roman" w:eastAsia="Times New Roman" w:hAnsi="Times New Roman" w:cs="Times New Roman"/>
                      <w:color w:val="000000"/>
                    </w:rPr>
                    <w:t>$3,901.66</w:t>
                  </w:r>
                </w:p>
              </w:tc>
            </w:tr>
            <w:tr w:rsidR="006006E6" w:rsidRPr="006006E6" w:rsidTr="006006E6">
              <w:trPr>
                <w:trHeight w:val="300"/>
              </w:trPr>
              <w:tc>
                <w:tcPr>
                  <w:tcW w:w="3460" w:type="dxa"/>
                  <w:tcBorders>
                    <w:top w:val="nil"/>
                    <w:left w:val="nil"/>
                    <w:bottom w:val="nil"/>
                    <w:right w:val="nil"/>
                  </w:tcBorders>
                  <w:shd w:val="clear" w:color="auto" w:fill="auto"/>
                  <w:noWrap/>
                  <w:vAlign w:val="bottom"/>
                  <w:hideMark/>
                </w:tcPr>
                <w:p w:rsidR="006006E6" w:rsidRPr="006006E6" w:rsidRDefault="006006E6" w:rsidP="006006E6">
                  <w:pPr>
                    <w:spacing w:after="0" w:line="240" w:lineRule="auto"/>
                    <w:rPr>
                      <w:rFonts w:ascii="Times New Roman" w:eastAsia="Times New Roman" w:hAnsi="Times New Roman" w:cs="Times New Roman"/>
                      <w:color w:val="000000"/>
                    </w:rPr>
                  </w:pPr>
                  <w:r w:rsidRPr="006006E6">
                    <w:rPr>
                      <w:rFonts w:ascii="Times New Roman" w:eastAsia="Times New Roman" w:hAnsi="Times New Roman" w:cs="Times New Roman"/>
                      <w:color w:val="000000"/>
                    </w:rPr>
                    <w:t>NE Child Support Center</w:t>
                  </w:r>
                </w:p>
              </w:tc>
              <w:tc>
                <w:tcPr>
                  <w:tcW w:w="2500" w:type="dxa"/>
                  <w:tcBorders>
                    <w:top w:val="nil"/>
                    <w:left w:val="nil"/>
                    <w:bottom w:val="nil"/>
                    <w:right w:val="nil"/>
                  </w:tcBorders>
                  <w:shd w:val="clear" w:color="auto" w:fill="auto"/>
                  <w:noWrap/>
                  <w:vAlign w:val="bottom"/>
                  <w:hideMark/>
                </w:tcPr>
                <w:p w:rsidR="006006E6" w:rsidRPr="006006E6" w:rsidRDefault="006006E6" w:rsidP="006006E6">
                  <w:pPr>
                    <w:spacing w:after="0" w:line="240" w:lineRule="auto"/>
                    <w:rPr>
                      <w:rFonts w:ascii="Times New Roman" w:eastAsia="Times New Roman" w:hAnsi="Times New Roman" w:cs="Times New Roman"/>
                      <w:color w:val="000000"/>
                    </w:rPr>
                  </w:pPr>
                  <w:r w:rsidRPr="006006E6">
                    <w:rPr>
                      <w:rFonts w:ascii="Times New Roman" w:eastAsia="Times New Roman" w:hAnsi="Times New Roman" w:cs="Times New Roman"/>
                      <w:color w:val="000000"/>
                    </w:rPr>
                    <w:t>Employee w/holding</w:t>
                  </w:r>
                </w:p>
              </w:tc>
              <w:tc>
                <w:tcPr>
                  <w:tcW w:w="1900" w:type="dxa"/>
                  <w:tcBorders>
                    <w:top w:val="nil"/>
                    <w:left w:val="nil"/>
                    <w:bottom w:val="nil"/>
                    <w:right w:val="nil"/>
                  </w:tcBorders>
                  <w:shd w:val="clear" w:color="auto" w:fill="auto"/>
                  <w:noWrap/>
                  <w:vAlign w:val="bottom"/>
                  <w:hideMark/>
                </w:tcPr>
                <w:p w:rsidR="006006E6" w:rsidRPr="006006E6" w:rsidRDefault="006006E6" w:rsidP="006006E6">
                  <w:pPr>
                    <w:spacing w:after="0" w:line="240" w:lineRule="auto"/>
                    <w:jc w:val="right"/>
                    <w:rPr>
                      <w:rFonts w:ascii="Times New Roman" w:eastAsia="Times New Roman" w:hAnsi="Times New Roman" w:cs="Times New Roman"/>
                      <w:color w:val="000000"/>
                    </w:rPr>
                  </w:pPr>
                  <w:r w:rsidRPr="006006E6">
                    <w:rPr>
                      <w:rFonts w:ascii="Times New Roman" w:eastAsia="Times New Roman" w:hAnsi="Times New Roman" w:cs="Times New Roman"/>
                      <w:color w:val="000000"/>
                    </w:rPr>
                    <w:t>$250.00</w:t>
                  </w:r>
                </w:p>
              </w:tc>
            </w:tr>
            <w:tr w:rsidR="006006E6" w:rsidRPr="006006E6" w:rsidTr="006006E6">
              <w:trPr>
                <w:trHeight w:val="300"/>
              </w:trPr>
              <w:tc>
                <w:tcPr>
                  <w:tcW w:w="3460" w:type="dxa"/>
                  <w:tcBorders>
                    <w:top w:val="nil"/>
                    <w:left w:val="nil"/>
                    <w:bottom w:val="nil"/>
                    <w:right w:val="nil"/>
                  </w:tcBorders>
                  <w:shd w:val="clear" w:color="auto" w:fill="auto"/>
                  <w:noWrap/>
                  <w:vAlign w:val="bottom"/>
                  <w:hideMark/>
                </w:tcPr>
                <w:p w:rsidR="006006E6" w:rsidRPr="006006E6" w:rsidRDefault="006006E6" w:rsidP="006006E6">
                  <w:pPr>
                    <w:spacing w:after="0" w:line="240" w:lineRule="auto"/>
                    <w:rPr>
                      <w:rFonts w:ascii="Times New Roman" w:eastAsia="Times New Roman" w:hAnsi="Times New Roman" w:cs="Times New Roman"/>
                      <w:color w:val="000000"/>
                    </w:rPr>
                  </w:pPr>
                  <w:r w:rsidRPr="006006E6">
                    <w:rPr>
                      <w:rFonts w:ascii="Times New Roman" w:eastAsia="Times New Roman" w:hAnsi="Times New Roman" w:cs="Times New Roman"/>
                      <w:color w:val="000000"/>
                    </w:rPr>
                    <w:t>Payroll</w:t>
                  </w:r>
                </w:p>
              </w:tc>
              <w:tc>
                <w:tcPr>
                  <w:tcW w:w="2500" w:type="dxa"/>
                  <w:tcBorders>
                    <w:top w:val="nil"/>
                    <w:left w:val="nil"/>
                    <w:bottom w:val="nil"/>
                    <w:right w:val="nil"/>
                  </w:tcBorders>
                  <w:shd w:val="clear" w:color="auto" w:fill="auto"/>
                  <w:noWrap/>
                  <w:vAlign w:val="bottom"/>
                  <w:hideMark/>
                </w:tcPr>
                <w:p w:rsidR="006006E6" w:rsidRPr="006006E6" w:rsidRDefault="006006E6" w:rsidP="006006E6">
                  <w:pPr>
                    <w:spacing w:after="0" w:line="240" w:lineRule="auto"/>
                    <w:rPr>
                      <w:rFonts w:ascii="Times New Roman" w:eastAsia="Times New Roman" w:hAnsi="Times New Roman" w:cs="Times New Roman"/>
                      <w:color w:val="000000"/>
                    </w:rPr>
                  </w:pPr>
                  <w:r w:rsidRPr="006006E6">
                    <w:rPr>
                      <w:rFonts w:ascii="Times New Roman" w:eastAsia="Times New Roman" w:hAnsi="Times New Roman" w:cs="Times New Roman"/>
                      <w:color w:val="000000"/>
                    </w:rPr>
                    <w:t>Payroll</w:t>
                  </w:r>
                </w:p>
              </w:tc>
              <w:tc>
                <w:tcPr>
                  <w:tcW w:w="1900" w:type="dxa"/>
                  <w:tcBorders>
                    <w:top w:val="nil"/>
                    <w:left w:val="nil"/>
                    <w:bottom w:val="nil"/>
                    <w:right w:val="nil"/>
                  </w:tcBorders>
                  <w:shd w:val="clear" w:color="auto" w:fill="auto"/>
                  <w:noWrap/>
                  <w:vAlign w:val="bottom"/>
                  <w:hideMark/>
                </w:tcPr>
                <w:p w:rsidR="006006E6" w:rsidRPr="006006E6" w:rsidRDefault="006006E6" w:rsidP="006006E6">
                  <w:pPr>
                    <w:spacing w:after="0" w:line="240" w:lineRule="auto"/>
                    <w:jc w:val="right"/>
                    <w:rPr>
                      <w:rFonts w:ascii="Times New Roman" w:eastAsia="Times New Roman" w:hAnsi="Times New Roman" w:cs="Times New Roman"/>
                      <w:color w:val="000000"/>
                    </w:rPr>
                  </w:pPr>
                  <w:r w:rsidRPr="006006E6">
                    <w:rPr>
                      <w:rFonts w:ascii="Times New Roman" w:eastAsia="Times New Roman" w:hAnsi="Times New Roman" w:cs="Times New Roman"/>
                      <w:color w:val="000000"/>
                    </w:rPr>
                    <w:t>$12,977.70</w:t>
                  </w:r>
                </w:p>
              </w:tc>
            </w:tr>
            <w:tr w:rsidR="006006E6" w:rsidRPr="006006E6" w:rsidTr="006006E6">
              <w:trPr>
                <w:trHeight w:val="300"/>
              </w:trPr>
              <w:tc>
                <w:tcPr>
                  <w:tcW w:w="3460" w:type="dxa"/>
                  <w:tcBorders>
                    <w:top w:val="nil"/>
                    <w:left w:val="nil"/>
                    <w:bottom w:val="nil"/>
                    <w:right w:val="nil"/>
                  </w:tcBorders>
                  <w:shd w:val="clear" w:color="auto" w:fill="auto"/>
                  <w:noWrap/>
                  <w:vAlign w:val="bottom"/>
                  <w:hideMark/>
                </w:tcPr>
                <w:p w:rsidR="006006E6" w:rsidRPr="006006E6" w:rsidRDefault="006006E6" w:rsidP="006006E6">
                  <w:pPr>
                    <w:spacing w:after="0" w:line="240" w:lineRule="auto"/>
                    <w:rPr>
                      <w:rFonts w:ascii="Times New Roman" w:eastAsia="Times New Roman" w:hAnsi="Times New Roman" w:cs="Times New Roman"/>
                      <w:color w:val="000000"/>
                    </w:rPr>
                  </w:pPr>
                  <w:r w:rsidRPr="006006E6">
                    <w:rPr>
                      <w:rFonts w:ascii="Times New Roman" w:eastAsia="Times New Roman" w:hAnsi="Times New Roman" w:cs="Times New Roman"/>
                      <w:color w:val="000000"/>
                    </w:rPr>
                    <w:t xml:space="preserve">Principal </w:t>
                  </w:r>
                </w:p>
              </w:tc>
              <w:tc>
                <w:tcPr>
                  <w:tcW w:w="2500" w:type="dxa"/>
                  <w:tcBorders>
                    <w:top w:val="nil"/>
                    <w:left w:val="nil"/>
                    <w:bottom w:val="nil"/>
                    <w:right w:val="nil"/>
                  </w:tcBorders>
                  <w:shd w:val="clear" w:color="auto" w:fill="auto"/>
                  <w:noWrap/>
                  <w:vAlign w:val="bottom"/>
                  <w:hideMark/>
                </w:tcPr>
                <w:p w:rsidR="006006E6" w:rsidRPr="006006E6" w:rsidRDefault="006006E6" w:rsidP="006006E6">
                  <w:pPr>
                    <w:spacing w:after="0" w:line="240" w:lineRule="auto"/>
                    <w:rPr>
                      <w:rFonts w:ascii="Times New Roman" w:eastAsia="Times New Roman" w:hAnsi="Times New Roman" w:cs="Times New Roman"/>
                      <w:color w:val="000000"/>
                    </w:rPr>
                  </w:pPr>
                  <w:r w:rsidRPr="006006E6">
                    <w:rPr>
                      <w:rFonts w:ascii="Times New Roman" w:eastAsia="Times New Roman" w:hAnsi="Times New Roman" w:cs="Times New Roman"/>
                      <w:color w:val="000000"/>
                    </w:rPr>
                    <w:t xml:space="preserve">Life/Dental </w:t>
                  </w:r>
                  <w:proofErr w:type="gramStart"/>
                  <w:r w:rsidRPr="006006E6">
                    <w:rPr>
                      <w:rFonts w:ascii="Times New Roman" w:eastAsia="Times New Roman" w:hAnsi="Times New Roman" w:cs="Times New Roman"/>
                      <w:color w:val="000000"/>
                    </w:rPr>
                    <w:t>Ins</w:t>
                  </w:r>
                  <w:proofErr w:type="gramEnd"/>
                </w:p>
              </w:tc>
              <w:tc>
                <w:tcPr>
                  <w:tcW w:w="1900" w:type="dxa"/>
                  <w:tcBorders>
                    <w:top w:val="nil"/>
                    <w:left w:val="nil"/>
                    <w:bottom w:val="nil"/>
                    <w:right w:val="nil"/>
                  </w:tcBorders>
                  <w:shd w:val="clear" w:color="auto" w:fill="auto"/>
                  <w:noWrap/>
                  <w:vAlign w:val="bottom"/>
                  <w:hideMark/>
                </w:tcPr>
                <w:p w:rsidR="006006E6" w:rsidRPr="006006E6" w:rsidRDefault="006006E6" w:rsidP="006006E6">
                  <w:pPr>
                    <w:spacing w:after="0" w:line="240" w:lineRule="auto"/>
                    <w:jc w:val="right"/>
                    <w:rPr>
                      <w:rFonts w:ascii="Times New Roman" w:eastAsia="Times New Roman" w:hAnsi="Times New Roman" w:cs="Times New Roman"/>
                      <w:color w:val="000000"/>
                    </w:rPr>
                  </w:pPr>
                  <w:r w:rsidRPr="006006E6">
                    <w:rPr>
                      <w:rFonts w:ascii="Times New Roman" w:eastAsia="Times New Roman" w:hAnsi="Times New Roman" w:cs="Times New Roman"/>
                      <w:color w:val="000000"/>
                    </w:rPr>
                    <w:t>$399.37</w:t>
                  </w:r>
                </w:p>
              </w:tc>
            </w:tr>
            <w:tr w:rsidR="006006E6" w:rsidRPr="006006E6" w:rsidTr="006006E6">
              <w:trPr>
                <w:trHeight w:val="300"/>
              </w:trPr>
              <w:tc>
                <w:tcPr>
                  <w:tcW w:w="3460" w:type="dxa"/>
                  <w:tcBorders>
                    <w:top w:val="nil"/>
                    <w:left w:val="nil"/>
                    <w:bottom w:val="nil"/>
                    <w:right w:val="nil"/>
                  </w:tcBorders>
                  <w:shd w:val="clear" w:color="auto" w:fill="auto"/>
                  <w:noWrap/>
                  <w:vAlign w:val="bottom"/>
                  <w:hideMark/>
                </w:tcPr>
                <w:p w:rsidR="006006E6" w:rsidRPr="006006E6" w:rsidRDefault="006006E6" w:rsidP="006006E6">
                  <w:pPr>
                    <w:spacing w:after="0" w:line="240" w:lineRule="auto"/>
                    <w:rPr>
                      <w:rFonts w:ascii="Times New Roman" w:eastAsia="Times New Roman" w:hAnsi="Times New Roman" w:cs="Times New Roman"/>
                      <w:color w:val="000000"/>
                    </w:rPr>
                  </w:pPr>
                  <w:r w:rsidRPr="006006E6">
                    <w:rPr>
                      <w:rFonts w:ascii="Times New Roman" w:eastAsia="Times New Roman" w:hAnsi="Times New Roman" w:cs="Times New Roman"/>
                      <w:color w:val="000000"/>
                    </w:rPr>
                    <w:t>United Healthcare</w:t>
                  </w:r>
                </w:p>
              </w:tc>
              <w:tc>
                <w:tcPr>
                  <w:tcW w:w="2500" w:type="dxa"/>
                  <w:tcBorders>
                    <w:top w:val="nil"/>
                    <w:left w:val="nil"/>
                    <w:bottom w:val="nil"/>
                    <w:right w:val="nil"/>
                  </w:tcBorders>
                  <w:shd w:val="clear" w:color="auto" w:fill="auto"/>
                  <w:noWrap/>
                  <w:vAlign w:val="bottom"/>
                  <w:hideMark/>
                </w:tcPr>
                <w:p w:rsidR="006006E6" w:rsidRPr="006006E6" w:rsidRDefault="006006E6" w:rsidP="006006E6">
                  <w:pPr>
                    <w:spacing w:after="0" w:line="240" w:lineRule="auto"/>
                    <w:rPr>
                      <w:rFonts w:ascii="Times New Roman" w:eastAsia="Times New Roman" w:hAnsi="Times New Roman" w:cs="Times New Roman"/>
                      <w:color w:val="000000"/>
                    </w:rPr>
                  </w:pPr>
                  <w:r w:rsidRPr="006006E6">
                    <w:rPr>
                      <w:rFonts w:ascii="Times New Roman" w:eastAsia="Times New Roman" w:hAnsi="Times New Roman" w:cs="Times New Roman"/>
                      <w:color w:val="000000"/>
                    </w:rPr>
                    <w:t>Insurance</w:t>
                  </w:r>
                </w:p>
              </w:tc>
              <w:tc>
                <w:tcPr>
                  <w:tcW w:w="1900" w:type="dxa"/>
                  <w:tcBorders>
                    <w:top w:val="nil"/>
                    <w:left w:val="nil"/>
                    <w:bottom w:val="nil"/>
                    <w:right w:val="nil"/>
                  </w:tcBorders>
                  <w:shd w:val="clear" w:color="auto" w:fill="auto"/>
                  <w:noWrap/>
                  <w:vAlign w:val="bottom"/>
                  <w:hideMark/>
                </w:tcPr>
                <w:p w:rsidR="006006E6" w:rsidRPr="006006E6" w:rsidRDefault="006006E6" w:rsidP="006006E6">
                  <w:pPr>
                    <w:spacing w:after="0" w:line="240" w:lineRule="auto"/>
                    <w:jc w:val="right"/>
                    <w:rPr>
                      <w:rFonts w:ascii="Times New Roman" w:eastAsia="Times New Roman" w:hAnsi="Times New Roman" w:cs="Times New Roman"/>
                      <w:color w:val="000000"/>
                    </w:rPr>
                  </w:pPr>
                  <w:r w:rsidRPr="006006E6">
                    <w:rPr>
                      <w:rFonts w:ascii="Times New Roman" w:eastAsia="Times New Roman" w:hAnsi="Times New Roman" w:cs="Times New Roman"/>
                      <w:color w:val="000000"/>
                    </w:rPr>
                    <w:t>$3,949.51</w:t>
                  </w:r>
                </w:p>
              </w:tc>
            </w:tr>
            <w:tr w:rsidR="006006E6" w:rsidRPr="006006E6" w:rsidTr="006006E6">
              <w:trPr>
                <w:trHeight w:val="300"/>
              </w:trPr>
              <w:tc>
                <w:tcPr>
                  <w:tcW w:w="3460" w:type="dxa"/>
                  <w:tcBorders>
                    <w:top w:val="nil"/>
                    <w:left w:val="nil"/>
                    <w:bottom w:val="nil"/>
                    <w:right w:val="nil"/>
                  </w:tcBorders>
                  <w:shd w:val="clear" w:color="auto" w:fill="auto"/>
                  <w:noWrap/>
                  <w:vAlign w:val="bottom"/>
                  <w:hideMark/>
                </w:tcPr>
                <w:p w:rsidR="006006E6" w:rsidRPr="006006E6" w:rsidRDefault="006006E6" w:rsidP="006006E6">
                  <w:pPr>
                    <w:spacing w:after="0" w:line="240" w:lineRule="auto"/>
                    <w:rPr>
                      <w:rFonts w:ascii="Times New Roman" w:eastAsia="Times New Roman" w:hAnsi="Times New Roman" w:cs="Times New Roman"/>
                      <w:color w:val="000000"/>
                    </w:rPr>
                  </w:pPr>
                  <w:r w:rsidRPr="006006E6">
                    <w:rPr>
                      <w:rFonts w:ascii="Times New Roman" w:eastAsia="Times New Roman" w:hAnsi="Times New Roman" w:cs="Times New Roman"/>
                      <w:color w:val="000000"/>
                    </w:rPr>
                    <w:t>Custer County Chief</w:t>
                  </w:r>
                </w:p>
              </w:tc>
              <w:tc>
                <w:tcPr>
                  <w:tcW w:w="2500" w:type="dxa"/>
                  <w:tcBorders>
                    <w:top w:val="nil"/>
                    <w:left w:val="nil"/>
                    <w:bottom w:val="nil"/>
                    <w:right w:val="nil"/>
                  </w:tcBorders>
                  <w:shd w:val="clear" w:color="auto" w:fill="auto"/>
                  <w:noWrap/>
                  <w:vAlign w:val="bottom"/>
                  <w:hideMark/>
                </w:tcPr>
                <w:p w:rsidR="006006E6" w:rsidRPr="006006E6" w:rsidRDefault="006006E6" w:rsidP="006006E6">
                  <w:pPr>
                    <w:spacing w:after="0" w:line="240" w:lineRule="auto"/>
                    <w:rPr>
                      <w:rFonts w:ascii="Times New Roman" w:eastAsia="Times New Roman" w:hAnsi="Times New Roman" w:cs="Times New Roman"/>
                      <w:color w:val="000000"/>
                    </w:rPr>
                  </w:pPr>
                  <w:r w:rsidRPr="006006E6">
                    <w:rPr>
                      <w:rFonts w:ascii="Times New Roman" w:eastAsia="Times New Roman" w:hAnsi="Times New Roman" w:cs="Times New Roman"/>
                      <w:color w:val="000000"/>
                    </w:rPr>
                    <w:t>Publishing</w:t>
                  </w:r>
                </w:p>
              </w:tc>
              <w:tc>
                <w:tcPr>
                  <w:tcW w:w="1900" w:type="dxa"/>
                  <w:tcBorders>
                    <w:top w:val="nil"/>
                    <w:left w:val="nil"/>
                    <w:bottom w:val="nil"/>
                    <w:right w:val="nil"/>
                  </w:tcBorders>
                  <w:shd w:val="clear" w:color="auto" w:fill="auto"/>
                  <w:noWrap/>
                  <w:vAlign w:val="bottom"/>
                  <w:hideMark/>
                </w:tcPr>
                <w:p w:rsidR="006006E6" w:rsidRPr="006006E6" w:rsidRDefault="006006E6" w:rsidP="006006E6">
                  <w:pPr>
                    <w:spacing w:after="0" w:line="240" w:lineRule="auto"/>
                    <w:jc w:val="right"/>
                    <w:rPr>
                      <w:rFonts w:ascii="Times New Roman" w:eastAsia="Times New Roman" w:hAnsi="Times New Roman" w:cs="Times New Roman"/>
                      <w:color w:val="000000"/>
                    </w:rPr>
                  </w:pPr>
                  <w:r w:rsidRPr="006006E6">
                    <w:rPr>
                      <w:rFonts w:ascii="Times New Roman" w:eastAsia="Times New Roman" w:hAnsi="Times New Roman" w:cs="Times New Roman"/>
                      <w:color w:val="000000"/>
                    </w:rPr>
                    <w:t>$35.00</w:t>
                  </w:r>
                </w:p>
              </w:tc>
            </w:tr>
            <w:tr w:rsidR="006006E6" w:rsidRPr="006006E6" w:rsidTr="006006E6">
              <w:trPr>
                <w:trHeight w:val="300"/>
              </w:trPr>
              <w:tc>
                <w:tcPr>
                  <w:tcW w:w="3460" w:type="dxa"/>
                  <w:tcBorders>
                    <w:top w:val="nil"/>
                    <w:left w:val="nil"/>
                    <w:bottom w:val="nil"/>
                    <w:right w:val="nil"/>
                  </w:tcBorders>
                  <w:shd w:val="clear" w:color="auto" w:fill="auto"/>
                  <w:noWrap/>
                  <w:vAlign w:val="bottom"/>
                  <w:hideMark/>
                </w:tcPr>
                <w:p w:rsidR="006006E6" w:rsidRPr="006006E6" w:rsidRDefault="006006E6" w:rsidP="006006E6">
                  <w:pPr>
                    <w:spacing w:after="0" w:line="240" w:lineRule="auto"/>
                    <w:rPr>
                      <w:rFonts w:ascii="Times New Roman" w:eastAsia="Times New Roman" w:hAnsi="Times New Roman" w:cs="Times New Roman"/>
                      <w:color w:val="000000"/>
                    </w:rPr>
                  </w:pPr>
                  <w:r w:rsidRPr="006006E6">
                    <w:rPr>
                      <w:rFonts w:ascii="Times New Roman" w:eastAsia="Times New Roman" w:hAnsi="Times New Roman" w:cs="Times New Roman"/>
                      <w:color w:val="000000"/>
                    </w:rPr>
                    <w:t>Callaway True Value</w:t>
                  </w:r>
                </w:p>
              </w:tc>
              <w:tc>
                <w:tcPr>
                  <w:tcW w:w="2500" w:type="dxa"/>
                  <w:tcBorders>
                    <w:top w:val="nil"/>
                    <w:left w:val="nil"/>
                    <w:bottom w:val="nil"/>
                    <w:right w:val="nil"/>
                  </w:tcBorders>
                  <w:shd w:val="clear" w:color="auto" w:fill="auto"/>
                  <w:noWrap/>
                  <w:vAlign w:val="bottom"/>
                  <w:hideMark/>
                </w:tcPr>
                <w:p w:rsidR="006006E6" w:rsidRPr="006006E6" w:rsidRDefault="006006E6" w:rsidP="006006E6">
                  <w:pPr>
                    <w:spacing w:after="0" w:line="240" w:lineRule="auto"/>
                    <w:rPr>
                      <w:rFonts w:ascii="Times New Roman" w:eastAsia="Times New Roman" w:hAnsi="Times New Roman" w:cs="Times New Roman"/>
                      <w:color w:val="000000"/>
                    </w:rPr>
                  </w:pPr>
                  <w:r w:rsidRPr="006006E6">
                    <w:rPr>
                      <w:rFonts w:ascii="Times New Roman" w:eastAsia="Times New Roman" w:hAnsi="Times New Roman" w:cs="Times New Roman"/>
                      <w:color w:val="000000"/>
                    </w:rPr>
                    <w:t>Supplies</w:t>
                  </w:r>
                </w:p>
              </w:tc>
              <w:tc>
                <w:tcPr>
                  <w:tcW w:w="1900" w:type="dxa"/>
                  <w:tcBorders>
                    <w:top w:val="nil"/>
                    <w:left w:val="nil"/>
                    <w:bottom w:val="nil"/>
                    <w:right w:val="nil"/>
                  </w:tcBorders>
                  <w:shd w:val="clear" w:color="auto" w:fill="auto"/>
                  <w:noWrap/>
                  <w:vAlign w:val="bottom"/>
                  <w:hideMark/>
                </w:tcPr>
                <w:p w:rsidR="006006E6" w:rsidRPr="006006E6" w:rsidRDefault="006006E6" w:rsidP="006006E6">
                  <w:pPr>
                    <w:spacing w:after="0" w:line="240" w:lineRule="auto"/>
                    <w:jc w:val="right"/>
                    <w:rPr>
                      <w:rFonts w:ascii="Times New Roman" w:eastAsia="Times New Roman" w:hAnsi="Times New Roman" w:cs="Times New Roman"/>
                      <w:color w:val="000000"/>
                    </w:rPr>
                  </w:pPr>
                  <w:r w:rsidRPr="006006E6">
                    <w:rPr>
                      <w:rFonts w:ascii="Times New Roman" w:eastAsia="Times New Roman" w:hAnsi="Times New Roman" w:cs="Times New Roman"/>
                      <w:color w:val="000000"/>
                    </w:rPr>
                    <w:t>$444.83</w:t>
                  </w:r>
                </w:p>
              </w:tc>
            </w:tr>
            <w:tr w:rsidR="006006E6" w:rsidRPr="006006E6" w:rsidTr="006006E6">
              <w:trPr>
                <w:trHeight w:val="300"/>
              </w:trPr>
              <w:tc>
                <w:tcPr>
                  <w:tcW w:w="3460" w:type="dxa"/>
                  <w:tcBorders>
                    <w:top w:val="nil"/>
                    <w:left w:val="nil"/>
                    <w:bottom w:val="nil"/>
                    <w:right w:val="nil"/>
                  </w:tcBorders>
                  <w:shd w:val="clear" w:color="auto" w:fill="auto"/>
                  <w:noWrap/>
                  <w:vAlign w:val="bottom"/>
                  <w:hideMark/>
                </w:tcPr>
                <w:p w:rsidR="006006E6" w:rsidRPr="006006E6" w:rsidRDefault="006006E6" w:rsidP="006006E6">
                  <w:pPr>
                    <w:spacing w:after="0" w:line="240" w:lineRule="auto"/>
                    <w:rPr>
                      <w:rFonts w:ascii="Times New Roman" w:eastAsia="Times New Roman" w:hAnsi="Times New Roman" w:cs="Times New Roman"/>
                      <w:color w:val="000000"/>
                    </w:rPr>
                  </w:pPr>
                  <w:r w:rsidRPr="006006E6">
                    <w:rPr>
                      <w:rFonts w:ascii="Times New Roman" w:eastAsia="Times New Roman" w:hAnsi="Times New Roman" w:cs="Times New Roman"/>
                      <w:color w:val="000000"/>
                    </w:rPr>
                    <w:t>Charles Jorgenson</w:t>
                  </w:r>
                </w:p>
              </w:tc>
              <w:tc>
                <w:tcPr>
                  <w:tcW w:w="2500" w:type="dxa"/>
                  <w:tcBorders>
                    <w:top w:val="nil"/>
                    <w:left w:val="nil"/>
                    <w:bottom w:val="nil"/>
                    <w:right w:val="nil"/>
                  </w:tcBorders>
                  <w:shd w:val="clear" w:color="auto" w:fill="auto"/>
                  <w:noWrap/>
                  <w:vAlign w:val="bottom"/>
                  <w:hideMark/>
                </w:tcPr>
                <w:p w:rsidR="006006E6" w:rsidRPr="006006E6" w:rsidRDefault="006006E6" w:rsidP="006006E6">
                  <w:pPr>
                    <w:spacing w:after="0" w:line="240" w:lineRule="auto"/>
                    <w:rPr>
                      <w:rFonts w:ascii="Times New Roman" w:eastAsia="Times New Roman" w:hAnsi="Times New Roman" w:cs="Times New Roman"/>
                      <w:color w:val="000000"/>
                    </w:rPr>
                  </w:pPr>
                  <w:r w:rsidRPr="006006E6">
                    <w:rPr>
                      <w:rFonts w:ascii="Times New Roman" w:eastAsia="Times New Roman" w:hAnsi="Times New Roman" w:cs="Times New Roman"/>
                      <w:color w:val="000000"/>
                    </w:rPr>
                    <w:t>Game cam</w:t>
                  </w:r>
                </w:p>
              </w:tc>
              <w:tc>
                <w:tcPr>
                  <w:tcW w:w="1900" w:type="dxa"/>
                  <w:tcBorders>
                    <w:top w:val="nil"/>
                    <w:left w:val="nil"/>
                    <w:bottom w:val="nil"/>
                    <w:right w:val="nil"/>
                  </w:tcBorders>
                  <w:shd w:val="clear" w:color="auto" w:fill="auto"/>
                  <w:noWrap/>
                  <w:vAlign w:val="bottom"/>
                  <w:hideMark/>
                </w:tcPr>
                <w:p w:rsidR="006006E6" w:rsidRPr="006006E6" w:rsidRDefault="006006E6" w:rsidP="006006E6">
                  <w:pPr>
                    <w:spacing w:after="0" w:line="240" w:lineRule="auto"/>
                    <w:jc w:val="right"/>
                    <w:rPr>
                      <w:rFonts w:ascii="Times New Roman" w:eastAsia="Times New Roman" w:hAnsi="Times New Roman" w:cs="Times New Roman"/>
                      <w:color w:val="000000"/>
                    </w:rPr>
                  </w:pPr>
                  <w:r w:rsidRPr="006006E6">
                    <w:rPr>
                      <w:rFonts w:ascii="Times New Roman" w:eastAsia="Times New Roman" w:hAnsi="Times New Roman" w:cs="Times New Roman"/>
                      <w:color w:val="000000"/>
                    </w:rPr>
                    <w:t>$88.35</w:t>
                  </w:r>
                </w:p>
              </w:tc>
            </w:tr>
            <w:tr w:rsidR="006006E6" w:rsidRPr="006006E6" w:rsidTr="006006E6">
              <w:trPr>
                <w:trHeight w:val="300"/>
              </w:trPr>
              <w:tc>
                <w:tcPr>
                  <w:tcW w:w="3460" w:type="dxa"/>
                  <w:tcBorders>
                    <w:top w:val="nil"/>
                    <w:left w:val="nil"/>
                    <w:bottom w:val="nil"/>
                    <w:right w:val="nil"/>
                  </w:tcBorders>
                  <w:shd w:val="clear" w:color="auto" w:fill="auto"/>
                  <w:noWrap/>
                  <w:vAlign w:val="bottom"/>
                  <w:hideMark/>
                </w:tcPr>
                <w:p w:rsidR="006006E6" w:rsidRPr="006006E6" w:rsidRDefault="006006E6" w:rsidP="006006E6">
                  <w:pPr>
                    <w:spacing w:after="0" w:line="240" w:lineRule="auto"/>
                    <w:rPr>
                      <w:rFonts w:ascii="Times New Roman" w:eastAsia="Times New Roman" w:hAnsi="Times New Roman" w:cs="Times New Roman"/>
                      <w:color w:val="000000"/>
                    </w:rPr>
                  </w:pPr>
                  <w:r w:rsidRPr="006006E6">
                    <w:rPr>
                      <w:rFonts w:ascii="Times New Roman" w:eastAsia="Times New Roman" w:hAnsi="Times New Roman" w:cs="Times New Roman"/>
                      <w:color w:val="000000"/>
                    </w:rPr>
                    <w:t>One Call Concepts</w:t>
                  </w:r>
                </w:p>
              </w:tc>
              <w:tc>
                <w:tcPr>
                  <w:tcW w:w="2500" w:type="dxa"/>
                  <w:tcBorders>
                    <w:top w:val="nil"/>
                    <w:left w:val="nil"/>
                    <w:bottom w:val="nil"/>
                    <w:right w:val="nil"/>
                  </w:tcBorders>
                  <w:shd w:val="clear" w:color="auto" w:fill="auto"/>
                  <w:noWrap/>
                  <w:vAlign w:val="bottom"/>
                  <w:hideMark/>
                </w:tcPr>
                <w:p w:rsidR="006006E6" w:rsidRPr="006006E6" w:rsidRDefault="006006E6" w:rsidP="006006E6">
                  <w:pPr>
                    <w:spacing w:after="0" w:line="240" w:lineRule="auto"/>
                    <w:rPr>
                      <w:rFonts w:ascii="Times New Roman" w:eastAsia="Times New Roman" w:hAnsi="Times New Roman" w:cs="Times New Roman"/>
                      <w:color w:val="000000"/>
                    </w:rPr>
                  </w:pPr>
                  <w:r w:rsidRPr="006006E6">
                    <w:rPr>
                      <w:rFonts w:ascii="Times New Roman" w:eastAsia="Times New Roman" w:hAnsi="Times New Roman" w:cs="Times New Roman"/>
                      <w:color w:val="000000"/>
                    </w:rPr>
                    <w:t>Locating fee</w:t>
                  </w:r>
                </w:p>
              </w:tc>
              <w:tc>
                <w:tcPr>
                  <w:tcW w:w="1900" w:type="dxa"/>
                  <w:tcBorders>
                    <w:top w:val="nil"/>
                    <w:left w:val="nil"/>
                    <w:bottom w:val="nil"/>
                    <w:right w:val="nil"/>
                  </w:tcBorders>
                  <w:shd w:val="clear" w:color="auto" w:fill="auto"/>
                  <w:noWrap/>
                  <w:vAlign w:val="bottom"/>
                  <w:hideMark/>
                </w:tcPr>
                <w:p w:rsidR="006006E6" w:rsidRPr="006006E6" w:rsidRDefault="006006E6" w:rsidP="006006E6">
                  <w:pPr>
                    <w:spacing w:after="0" w:line="240" w:lineRule="auto"/>
                    <w:jc w:val="right"/>
                    <w:rPr>
                      <w:rFonts w:ascii="Times New Roman" w:eastAsia="Times New Roman" w:hAnsi="Times New Roman" w:cs="Times New Roman"/>
                      <w:color w:val="000000"/>
                    </w:rPr>
                  </w:pPr>
                  <w:r w:rsidRPr="006006E6">
                    <w:rPr>
                      <w:rFonts w:ascii="Times New Roman" w:eastAsia="Times New Roman" w:hAnsi="Times New Roman" w:cs="Times New Roman"/>
                      <w:color w:val="000000"/>
                    </w:rPr>
                    <w:t>$4.99</w:t>
                  </w:r>
                </w:p>
              </w:tc>
            </w:tr>
            <w:tr w:rsidR="006006E6" w:rsidRPr="006006E6" w:rsidTr="006006E6">
              <w:trPr>
                <w:trHeight w:val="300"/>
              </w:trPr>
              <w:tc>
                <w:tcPr>
                  <w:tcW w:w="3460" w:type="dxa"/>
                  <w:tcBorders>
                    <w:top w:val="nil"/>
                    <w:left w:val="nil"/>
                    <w:bottom w:val="nil"/>
                    <w:right w:val="nil"/>
                  </w:tcBorders>
                  <w:shd w:val="clear" w:color="auto" w:fill="auto"/>
                  <w:noWrap/>
                  <w:vAlign w:val="bottom"/>
                  <w:hideMark/>
                </w:tcPr>
                <w:p w:rsidR="006006E6" w:rsidRPr="006006E6" w:rsidRDefault="006006E6" w:rsidP="006006E6">
                  <w:pPr>
                    <w:spacing w:after="0" w:line="240" w:lineRule="auto"/>
                    <w:rPr>
                      <w:rFonts w:ascii="Times New Roman" w:eastAsia="Times New Roman" w:hAnsi="Times New Roman" w:cs="Times New Roman"/>
                      <w:color w:val="000000"/>
                    </w:rPr>
                  </w:pPr>
                  <w:r w:rsidRPr="006006E6">
                    <w:rPr>
                      <w:rFonts w:ascii="Times New Roman" w:eastAsia="Times New Roman" w:hAnsi="Times New Roman" w:cs="Times New Roman"/>
                      <w:color w:val="000000"/>
                    </w:rPr>
                    <w:t>Ne Municipal Power Pool</w:t>
                  </w:r>
                </w:p>
              </w:tc>
              <w:tc>
                <w:tcPr>
                  <w:tcW w:w="2500" w:type="dxa"/>
                  <w:tcBorders>
                    <w:top w:val="nil"/>
                    <w:left w:val="nil"/>
                    <w:bottom w:val="nil"/>
                    <w:right w:val="nil"/>
                  </w:tcBorders>
                  <w:shd w:val="clear" w:color="auto" w:fill="auto"/>
                  <w:noWrap/>
                  <w:vAlign w:val="bottom"/>
                  <w:hideMark/>
                </w:tcPr>
                <w:p w:rsidR="006006E6" w:rsidRPr="006006E6" w:rsidRDefault="006006E6" w:rsidP="006006E6">
                  <w:pPr>
                    <w:spacing w:after="0" w:line="240" w:lineRule="auto"/>
                    <w:rPr>
                      <w:rFonts w:ascii="Times New Roman" w:eastAsia="Times New Roman" w:hAnsi="Times New Roman" w:cs="Times New Roman"/>
                      <w:color w:val="000000"/>
                    </w:rPr>
                  </w:pPr>
                  <w:r w:rsidRPr="006006E6">
                    <w:rPr>
                      <w:rFonts w:ascii="Times New Roman" w:eastAsia="Times New Roman" w:hAnsi="Times New Roman" w:cs="Times New Roman"/>
                      <w:color w:val="000000"/>
                    </w:rPr>
                    <w:t>Value Support Plan 2020</w:t>
                  </w:r>
                </w:p>
              </w:tc>
              <w:tc>
                <w:tcPr>
                  <w:tcW w:w="1900" w:type="dxa"/>
                  <w:tcBorders>
                    <w:top w:val="nil"/>
                    <w:left w:val="nil"/>
                    <w:bottom w:val="nil"/>
                    <w:right w:val="nil"/>
                  </w:tcBorders>
                  <w:shd w:val="clear" w:color="auto" w:fill="auto"/>
                  <w:noWrap/>
                  <w:vAlign w:val="bottom"/>
                  <w:hideMark/>
                </w:tcPr>
                <w:p w:rsidR="006006E6" w:rsidRPr="006006E6" w:rsidRDefault="006006E6" w:rsidP="006006E6">
                  <w:pPr>
                    <w:spacing w:after="0" w:line="240" w:lineRule="auto"/>
                    <w:jc w:val="right"/>
                    <w:rPr>
                      <w:rFonts w:ascii="Times New Roman" w:eastAsia="Times New Roman" w:hAnsi="Times New Roman" w:cs="Times New Roman"/>
                      <w:color w:val="000000"/>
                    </w:rPr>
                  </w:pPr>
                  <w:r w:rsidRPr="006006E6">
                    <w:rPr>
                      <w:rFonts w:ascii="Times New Roman" w:eastAsia="Times New Roman" w:hAnsi="Times New Roman" w:cs="Times New Roman"/>
                      <w:color w:val="000000"/>
                    </w:rPr>
                    <w:t>$821.00</w:t>
                  </w:r>
                </w:p>
              </w:tc>
            </w:tr>
            <w:tr w:rsidR="006006E6" w:rsidRPr="006006E6" w:rsidTr="006006E6">
              <w:trPr>
                <w:trHeight w:val="300"/>
              </w:trPr>
              <w:tc>
                <w:tcPr>
                  <w:tcW w:w="3460" w:type="dxa"/>
                  <w:tcBorders>
                    <w:top w:val="nil"/>
                    <w:left w:val="nil"/>
                    <w:bottom w:val="nil"/>
                    <w:right w:val="nil"/>
                  </w:tcBorders>
                  <w:shd w:val="clear" w:color="auto" w:fill="auto"/>
                  <w:noWrap/>
                  <w:vAlign w:val="bottom"/>
                  <w:hideMark/>
                </w:tcPr>
                <w:p w:rsidR="006006E6" w:rsidRPr="006006E6" w:rsidRDefault="006006E6" w:rsidP="006006E6">
                  <w:pPr>
                    <w:spacing w:after="0" w:line="240" w:lineRule="auto"/>
                    <w:rPr>
                      <w:rFonts w:ascii="Times New Roman" w:eastAsia="Times New Roman" w:hAnsi="Times New Roman" w:cs="Times New Roman"/>
                      <w:color w:val="000000"/>
                    </w:rPr>
                  </w:pPr>
                  <w:r w:rsidRPr="006006E6">
                    <w:rPr>
                      <w:rFonts w:ascii="Times New Roman" w:eastAsia="Times New Roman" w:hAnsi="Times New Roman" w:cs="Times New Roman"/>
                      <w:color w:val="000000"/>
                    </w:rPr>
                    <w:t>Callaway Courier</w:t>
                  </w:r>
                </w:p>
              </w:tc>
              <w:tc>
                <w:tcPr>
                  <w:tcW w:w="2500" w:type="dxa"/>
                  <w:tcBorders>
                    <w:top w:val="nil"/>
                    <w:left w:val="nil"/>
                    <w:bottom w:val="nil"/>
                    <w:right w:val="nil"/>
                  </w:tcBorders>
                  <w:shd w:val="clear" w:color="auto" w:fill="auto"/>
                  <w:noWrap/>
                  <w:vAlign w:val="bottom"/>
                  <w:hideMark/>
                </w:tcPr>
                <w:p w:rsidR="006006E6" w:rsidRPr="006006E6" w:rsidRDefault="006006E6" w:rsidP="006006E6">
                  <w:pPr>
                    <w:spacing w:after="0" w:line="240" w:lineRule="auto"/>
                    <w:rPr>
                      <w:rFonts w:ascii="Times New Roman" w:eastAsia="Times New Roman" w:hAnsi="Times New Roman" w:cs="Times New Roman"/>
                      <w:color w:val="000000"/>
                    </w:rPr>
                  </w:pPr>
                  <w:r w:rsidRPr="006006E6">
                    <w:rPr>
                      <w:rFonts w:ascii="Times New Roman" w:eastAsia="Times New Roman" w:hAnsi="Times New Roman" w:cs="Times New Roman"/>
                      <w:color w:val="000000"/>
                    </w:rPr>
                    <w:t>Publishing</w:t>
                  </w:r>
                </w:p>
              </w:tc>
              <w:tc>
                <w:tcPr>
                  <w:tcW w:w="1900" w:type="dxa"/>
                  <w:tcBorders>
                    <w:top w:val="nil"/>
                    <w:left w:val="nil"/>
                    <w:bottom w:val="nil"/>
                    <w:right w:val="nil"/>
                  </w:tcBorders>
                  <w:shd w:val="clear" w:color="auto" w:fill="auto"/>
                  <w:noWrap/>
                  <w:vAlign w:val="bottom"/>
                  <w:hideMark/>
                </w:tcPr>
                <w:p w:rsidR="006006E6" w:rsidRPr="006006E6" w:rsidRDefault="006006E6" w:rsidP="006006E6">
                  <w:pPr>
                    <w:spacing w:after="0" w:line="240" w:lineRule="auto"/>
                    <w:jc w:val="right"/>
                    <w:rPr>
                      <w:rFonts w:ascii="Times New Roman" w:eastAsia="Times New Roman" w:hAnsi="Times New Roman" w:cs="Times New Roman"/>
                      <w:color w:val="000000"/>
                    </w:rPr>
                  </w:pPr>
                  <w:r w:rsidRPr="006006E6">
                    <w:rPr>
                      <w:rFonts w:ascii="Times New Roman" w:eastAsia="Times New Roman" w:hAnsi="Times New Roman" w:cs="Times New Roman"/>
                      <w:color w:val="000000"/>
                    </w:rPr>
                    <w:t>$141.60</w:t>
                  </w:r>
                </w:p>
              </w:tc>
            </w:tr>
            <w:tr w:rsidR="006006E6" w:rsidRPr="006006E6" w:rsidTr="006006E6">
              <w:trPr>
                <w:trHeight w:val="300"/>
              </w:trPr>
              <w:tc>
                <w:tcPr>
                  <w:tcW w:w="3460" w:type="dxa"/>
                  <w:tcBorders>
                    <w:top w:val="nil"/>
                    <w:left w:val="nil"/>
                    <w:bottom w:val="nil"/>
                    <w:right w:val="nil"/>
                  </w:tcBorders>
                  <w:shd w:val="clear" w:color="auto" w:fill="auto"/>
                  <w:noWrap/>
                  <w:vAlign w:val="bottom"/>
                  <w:hideMark/>
                </w:tcPr>
                <w:p w:rsidR="006006E6" w:rsidRPr="006006E6" w:rsidRDefault="006006E6" w:rsidP="006006E6">
                  <w:pPr>
                    <w:spacing w:after="0" w:line="240" w:lineRule="auto"/>
                    <w:rPr>
                      <w:rFonts w:ascii="Times New Roman" w:eastAsia="Times New Roman" w:hAnsi="Times New Roman" w:cs="Times New Roman"/>
                      <w:color w:val="000000"/>
                    </w:rPr>
                  </w:pPr>
                  <w:r w:rsidRPr="006006E6">
                    <w:rPr>
                      <w:rFonts w:ascii="Times New Roman" w:eastAsia="Times New Roman" w:hAnsi="Times New Roman" w:cs="Times New Roman"/>
                      <w:color w:val="000000"/>
                    </w:rPr>
                    <w:t>The Corner Stop</w:t>
                  </w:r>
                </w:p>
              </w:tc>
              <w:tc>
                <w:tcPr>
                  <w:tcW w:w="2500" w:type="dxa"/>
                  <w:tcBorders>
                    <w:top w:val="nil"/>
                    <w:left w:val="nil"/>
                    <w:bottom w:val="nil"/>
                    <w:right w:val="nil"/>
                  </w:tcBorders>
                  <w:shd w:val="clear" w:color="auto" w:fill="auto"/>
                  <w:noWrap/>
                  <w:vAlign w:val="bottom"/>
                  <w:hideMark/>
                </w:tcPr>
                <w:p w:rsidR="006006E6" w:rsidRPr="006006E6" w:rsidRDefault="006006E6" w:rsidP="006006E6">
                  <w:pPr>
                    <w:spacing w:after="0" w:line="240" w:lineRule="auto"/>
                    <w:rPr>
                      <w:rFonts w:ascii="Times New Roman" w:eastAsia="Times New Roman" w:hAnsi="Times New Roman" w:cs="Times New Roman"/>
                      <w:color w:val="000000"/>
                    </w:rPr>
                  </w:pPr>
                  <w:r w:rsidRPr="006006E6">
                    <w:rPr>
                      <w:rFonts w:ascii="Times New Roman" w:eastAsia="Times New Roman" w:hAnsi="Times New Roman" w:cs="Times New Roman"/>
                      <w:color w:val="000000"/>
                    </w:rPr>
                    <w:t>Repairs/Maintenance</w:t>
                  </w:r>
                </w:p>
              </w:tc>
              <w:tc>
                <w:tcPr>
                  <w:tcW w:w="1900" w:type="dxa"/>
                  <w:tcBorders>
                    <w:top w:val="nil"/>
                    <w:left w:val="nil"/>
                    <w:bottom w:val="nil"/>
                    <w:right w:val="nil"/>
                  </w:tcBorders>
                  <w:shd w:val="clear" w:color="auto" w:fill="auto"/>
                  <w:noWrap/>
                  <w:vAlign w:val="bottom"/>
                  <w:hideMark/>
                </w:tcPr>
                <w:p w:rsidR="006006E6" w:rsidRPr="006006E6" w:rsidRDefault="006006E6" w:rsidP="006006E6">
                  <w:pPr>
                    <w:spacing w:after="0" w:line="240" w:lineRule="auto"/>
                    <w:jc w:val="right"/>
                    <w:rPr>
                      <w:rFonts w:ascii="Times New Roman" w:eastAsia="Times New Roman" w:hAnsi="Times New Roman" w:cs="Times New Roman"/>
                      <w:color w:val="000000"/>
                    </w:rPr>
                  </w:pPr>
                  <w:r w:rsidRPr="006006E6">
                    <w:rPr>
                      <w:rFonts w:ascii="Times New Roman" w:eastAsia="Times New Roman" w:hAnsi="Times New Roman" w:cs="Times New Roman"/>
                      <w:color w:val="000000"/>
                    </w:rPr>
                    <w:t>$541.47</w:t>
                  </w:r>
                </w:p>
              </w:tc>
            </w:tr>
            <w:tr w:rsidR="006006E6" w:rsidRPr="006006E6" w:rsidTr="006006E6">
              <w:trPr>
                <w:trHeight w:val="300"/>
              </w:trPr>
              <w:tc>
                <w:tcPr>
                  <w:tcW w:w="3460" w:type="dxa"/>
                  <w:tcBorders>
                    <w:top w:val="nil"/>
                    <w:left w:val="nil"/>
                    <w:bottom w:val="nil"/>
                    <w:right w:val="nil"/>
                  </w:tcBorders>
                  <w:shd w:val="clear" w:color="auto" w:fill="auto"/>
                  <w:noWrap/>
                  <w:vAlign w:val="bottom"/>
                  <w:hideMark/>
                </w:tcPr>
                <w:p w:rsidR="006006E6" w:rsidRPr="006006E6" w:rsidRDefault="006006E6" w:rsidP="006006E6">
                  <w:pPr>
                    <w:spacing w:after="0" w:line="240" w:lineRule="auto"/>
                    <w:rPr>
                      <w:rFonts w:ascii="Times New Roman" w:eastAsia="Times New Roman" w:hAnsi="Times New Roman" w:cs="Times New Roman"/>
                      <w:color w:val="000000"/>
                    </w:rPr>
                  </w:pPr>
                  <w:r w:rsidRPr="006006E6">
                    <w:rPr>
                      <w:rFonts w:ascii="Times New Roman" w:eastAsia="Times New Roman" w:hAnsi="Times New Roman" w:cs="Times New Roman"/>
                      <w:color w:val="000000"/>
                    </w:rPr>
                    <w:t>Titan Machinery</w:t>
                  </w:r>
                </w:p>
              </w:tc>
              <w:tc>
                <w:tcPr>
                  <w:tcW w:w="2500" w:type="dxa"/>
                  <w:tcBorders>
                    <w:top w:val="nil"/>
                    <w:left w:val="nil"/>
                    <w:bottom w:val="nil"/>
                    <w:right w:val="nil"/>
                  </w:tcBorders>
                  <w:shd w:val="clear" w:color="auto" w:fill="auto"/>
                  <w:noWrap/>
                  <w:vAlign w:val="bottom"/>
                  <w:hideMark/>
                </w:tcPr>
                <w:p w:rsidR="006006E6" w:rsidRPr="006006E6" w:rsidRDefault="006006E6" w:rsidP="006006E6">
                  <w:pPr>
                    <w:spacing w:after="0" w:line="240" w:lineRule="auto"/>
                    <w:rPr>
                      <w:rFonts w:ascii="Times New Roman" w:eastAsia="Times New Roman" w:hAnsi="Times New Roman" w:cs="Times New Roman"/>
                      <w:color w:val="000000"/>
                    </w:rPr>
                  </w:pPr>
                  <w:r w:rsidRPr="006006E6">
                    <w:rPr>
                      <w:rFonts w:ascii="Times New Roman" w:eastAsia="Times New Roman" w:hAnsi="Times New Roman" w:cs="Times New Roman"/>
                      <w:color w:val="000000"/>
                    </w:rPr>
                    <w:t>Bobcat lease</w:t>
                  </w:r>
                </w:p>
              </w:tc>
              <w:tc>
                <w:tcPr>
                  <w:tcW w:w="1900" w:type="dxa"/>
                  <w:tcBorders>
                    <w:top w:val="nil"/>
                    <w:left w:val="nil"/>
                    <w:bottom w:val="nil"/>
                    <w:right w:val="nil"/>
                  </w:tcBorders>
                  <w:shd w:val="clear" w:color="auto" w:fill="auto"/>
                  <w:noWrap/>
                  <w:vAlign w:val="bottom"/>
                  <w:hideMark/>
                </w:tcPr>
                <w:p w:rsidR="006006E6" w:rsidRPr="006006E6" w:rsidRDefault="006006E6" w:rsidP="006006E6">
                  <w:pPr>
                    <w:spacing w:after="0" w:line="240" w:lineRule="auto"/>
                    <w:jc w:val="right"/>
                    <w:rPr>
                      <w:rFonts w:ascii="Times New Roman" w:eastAsia="Times New Roman" w:hAnsi="Times New Roman" w:cs="Times New Roman"/>
                      <w:color w:val="000000"/>
                    </w:rPr>
                  </w:pPr>
                  <w:r w:rsidRPr="006006E6">
                    <w:rPr>
                      <w:rFonts w:ascii="Times New Roman" w:eastAsia="Times New Roman" w:hAnsi="Times New Roman" w:cs="Times New Roman"/>
                      <w:color w:val="000000"/>
                    </w:rPr>
                    <w:t>$4,250.00</w:t>
                  </w:r>
                </w:p>
              </w:tc>
            </w:tr>
            <w:tr w:rsidR="006006E6" w:rsidRPr="006006E6" w:rsidTr="006006E6">
              <w:trPr>
                <w:trHeight w:val="300"/>
              </w:trPr>
              <w:tc>
                <w:tcPr>
                  <w:tcW w:w="3460" w:type="dxa"/>
                  <w:tcBorders>
                    <w:top w:val="nil"/>
                    <w:left w:val="nil"/>
                    <w:bottom w:val="nil"/>
                    <w:right w:val="nil"/>
                  </w:tcBorders>
                  <w:shd w:val="clear" w:color="auto" w:fill="auto"/>
                  <w:noWrap/>
                  <w:vAlign w:val="bottom"/>
                  <w:hideMark/>
                </w:tcPr>
                <w:p w:rsidR="006006E6" w:rsidRPr="006006E6" w:rsidRDefault="006006E6" w:rsidP="006006E6">
                  <w:pPr>
                    <w:spacing w:after="0" w:line="240" w:lineRule="auto"/>
                    <w:rPr>
                      <w:rFonts w:ascii="Times New Roman" w:eastAsia="Times New Roman" w:hAnsi="Times New Roman" w:cs="Times New Roman"/>
                      <w:color w:val="000000"/>
                    </w:rPr>
                  </w:pPr>
                  <w:r w:rsidRPr="006006E6">
                    <w:rPr>
                      <w:rFonts w:ascii="Times New Roman" w:eastAsia="Times New Roman" w:hAnsi="Times New Roman" w:cs="Times New Roman"/>
                      <w:color w:val="000000"/>
                    </w:rPr>
                    <w:t>NE Public Health Environmental Lab</w:t>
                  </w:r>
                </w:p>
              </w:tc>
              <w:tc>
                <w:tcPr>
                  <w:tcW w:w="2500" w:type="dxa"/>
                  <w:tcBorders>
                    <w:top w:val="nil"/>
                    <w:left w:val="nil"/>
                    <w:bottom w:val="nil"/>
                    <w:right w:val="nil"/>
                  </w:tcBorders>
                  <w:shd w:val="clear" w:color="auto" w:fill="auto"/>
                  <w:noWrap/>
                  <w:vAlign w:val="bottom"/>
                  <w:hideMark/>
                </w:tcPr>
                <w:p w:rsidR="006006E6" w:rsidRPr="006006E6" w:rsidRDefault="006006E6" w:rsidP="006006E6">
                  <w:pPr>
                    <w:spacing w:after="0" w:line="240" w:lineRule="auto"/>
                    <w:rPr>
                      <w:rFonts w:ascii="Times New Roman" w:eastAsia="Times New Roman" w:hAnsi="Times New Roman" w:cs="Times New Roman"/>
                      <w:color w:val="000000"/>
                    </w:rPr>
                  </w:pPr>
                  <w:r w:rsidRPr="006006E6">
                    <w:rPr>
                      <w:rFonts w:ascii="Times New Roman" w:eastAsia="Times New Roman" w:hAnsi="Times New Roman" w:cs="Times New Roman"/>
                      <w:color w:val="000000"/>
                    </w:rPr>
                    <w:t>Water testing</w:t>
                  </w:r>
                </w:p>
              </w:tc>
              <w:tc>
                <w:tcPr>
                  <w:tcW w:w="1900" w:type="dxa"/>
                  <w:tcBorders>
                    <w:top w:val="nil"/>
                    <w:left w:val="nil"/>
                    <w:bottom w:val="nil"/>
                    <w:right w:val="nil"/>
                  </w:tcBorders>
                  <w:shd w:val="clear" w:color="auto" w:fill="auto"/>
                  <w:noWrap/>
                  <w:vAlign w:val="bottom"/>
                  <w:hideMark/>
                </w:tcPr>
                <w:p w:rsidR="006006E6" w:rsidRPr="006006E6" w:rsidRDefault="006006E6" w:rsidP="006006E6">
                  <w:pPr>
                    <w:spacing w:after="0" w:line="240" w:lineRule="auto"/>
                    <w:jc w:val="right"/>
                    <w:rPr>
                      <w:rFonts w:ascii="Times New Roman" w:eastAsia="Times New Roman" w:hAnsi="Times New Roman" w:cs="Times New Roman"/>
                      <w:color w:val="000000"/>
                    </w:rPr>
                  </w:pPr>
                  <w:r w:rsidRPr="006006E6">
                    <w:rPr>
                      <w:rFonts w:ascii="Times New Roman" w:eastAsia="Times New Roman" w:hAnsi="Times New Roman" w:cs="Times New Roman"/>
                      <w:color w:val="000000"/>
                    </w:rPr>
                    <w:t>$30.00</w:t>
                  </w:r>
                </w:p>
              </w:tc>
            </w:tr>
            <w:tr w:rsidR="006006E6" w:rsidRPr="006006E6" w:rsidTr="006006E6">
              <w:trPr>
                <w:trHeight w:val="300"/>
              </w:trPr>
              <w:tc>
                <w:tcPr>
                  <w:tcW w:w="3460" w:type="dxa"/>
                  <w:tcBorders>
                    <w:top w:val="nil"/>
                    <w:left w:val="nil"/>
                    <w:bottom w:val="nil"/>
                    <w:right w:val="nil"/>
                  </w:tcBorders>
                  <w:shd w:val="clear" w:color="auto" w:fill="auto"/>
                  <w:noWrap/>
                  <w:vAlign w:val="bottom"/>
                  <w:hideMark/>
                </w:tcPr>
                <w:p w:rsidR="006006E6" w:rsidRPr="006006E6" w:rsidRDefault="006006E6" w:rsidP="006006E6">
                  <w:pPr>
                    <w:spacing w:after="0" w:line="240" w:lineRule="auto"/>
                    <w:rPr>
                      <w:rFonts w:ascii="Times New Roman" w:eastAsia="Times New Roman" w:hAnsi="Times New Roman" w:cs="Times New Roman"/>
                      <w:color w:val="000000"/>
                    </w:rPr>
                  </w:pPr>
                  <w:r w:rsidRPr="006006E6">
                    <w:rPr>
                      <w:rFonts w:ascii="Times New Roman" w:eastAsia="Times New Roman" w:hAnsi="Times New Roman" w:cs="Times New Roman"/>
                      <w:color w:val="000000"/>
                    </w:rPr>
                    <w:t>Longmore Tree Service</w:t>
                  </w:r>
                </w:p>
              </w:tc>
              <w:tc>
                <w:tcPr>
                  <w:tcW w:w="2500" w:type="dxa"/>
                  <w:tcBorders>
                    <w:top w:val="nil"/>
                    <w:left w:val="nil"/>
                    <w:bottom w:val="nil"/>
                    <w:right w:val="nil"/>
                  </w:tcBorders>
                  <w:shd w:val="clear" w:color="auto" w:fill="auto"/>
                  <w:noWrap/>
                  <w:vAlign w:val="bottom"/>
                  <w:hideMark/>
                </w:tcPr>
                <w:p w:rsidR="006006E6" w:rsidRPr="006006E6" w:rsidRDefault="006006E6" w:rsidP="006006E6">
                  <w:pPr>
                    <w:spacing w:after="0" w:line="240" w:lineRule="auto"/>
                    <w:rPr>
                      <w:rFonts w:ascii="Times New Roman" w:eastAsia="Times New Roman" w:hAnsi="Times New Roman" w:cs="Times New Roman"/>
                      <w:color w:val="000000"/>
                    </w:rPr>
                  </w:pPr>
                  <w:r w:rsidRPr="006006E6">
                    <w:rPr>
                      <w:rFonts w:ascii="Times New Roman" w:eastAsia="Times New Roman" w:hAnsi="Times New Roman" w:cs="Times New Roman"/>
                      <w:color w:val="000000"/>
                    </w:rPr>
                    <w:t>Bucket truck use</w:t>
                  </w:r>
                </w:p>
              </w:tc>
              <w:tc>
                <w:tcPr>
                  <w:tcW w:w="1900" w:type="dxa"/>
                  <w:tcBorders>
                    <w:top w:val="nil"/>
                    <w:left w:val="nil"/>
                    <w:bottom w:val="nil"/>
                    <w:right w:val="nil"/>
                  </w:tcBorders>
                  <w:shd w:val="clear" w:color="auto" w:fill="auto"/>
                  <w:noWrap/>
                  <w:vAlign w:val="bottom"/>
                  <w:hideMark/>
                </w:tcPr>
                <w:p w:rsidR="006006E6" w:rsidRPr="006006E6" w:rsidRDefault="006006E6" w:rsidP="006006E6">
                  <w:pPr>
                    <w:spacing w:after="0" w:line="240" w:lineRule="auto"/>
                    <w:jc w:val="right"/>
                    <w:rPr>
                      <w:rFonts w:ascii="Times New Roman" w:eastAsia="Times New Roman" w:hAnsi="Times New Roman" w:cs="Times New Roman"/>
                      <w:color w:val="000000"/>
                    </w:rPr>
                  </w:pPr>
                  <w:r w:rsidRPr="006006E6">
                    <w:rPr>
                      <w:rFonts w:ascii="Times New Roman" w:eastAsia="Times New Roman" w:hAnsi="Times New Roman" w:cs="Times New Roman"/>
                      <w:color w:val="000000"/>
                    </w:rPr>
                    <w:t>$260.00</w:t>
                  </w:r>
                </w:p>
              </w:tc>
            </w:tr>
            <w:tr w:rsidR="006006E6" w:rsidRPr="006006E6" w:rsidTr="006006E6">
              <w:trPr>
                <w:trHeight w:val="300"/>
              </w:trPr>
              <w:tc>
                <w:tcPr>
                  <w:tcW w:w="3460" w:type="dxa"/>
                  <w:tcBorders>
                    <w:top w:val="nil"/>
                    <w:left w:val="nil"/>
                    <w:bottom w:val="nil"/>
                    <w:right w:val="nil"/>
                  </w:tcBorders>
                  <w:shd w:val="clear" w:color="auto" w:fill="auto"/>
                  <w:noWrap/>
                  <w:vAlign w:val="bottom"/>
                  <w:hideMark/>
                </w:tcPr>
                <w:p w:rsidR="006006E6" w:rsidRPr="006006E6" w:rsidRDefault="006006E6" w:rsidP="006006E6">
                  <w:pPr>
                    <w:spacing w:after="0" w:line="240" w:lineRule="auto"/>
                    <w:rPr>
                      <w:rFonts w:ascii="Times New Roman" w:eastAsia="Times New Roman" w:hAnsi="Times New Roman" w:cs="Times New Roman"/>
                      <w:color w:val="000000"/>
                    </w:rPr>
                  </w:pPr>
                  <w:r w:rsidRPr="006006E6">
                    <w:rPr>
                      <w:rFonts w:ascii="Times New Roman" w:eastAsia="Times New Roman" w:hAnsi="Times New Roman" w:cs="Times New Roman"/>
                      <w:color w:val="000000"/>
                    </w:rPr>
                    <w:t>MEAN</w:t>
                  </w:r>
                </w:p>
              </w:tc>
              <w:tc>
                <w:tcPr>
                  <w:tcW w:w="2500" w:type="dxa"/>
                  <w:tcBorders>
                    <w:top w:val="nil"/>
                    <w:left w:val="nil"/>
                    <w:bottom w:val="nil"/>
                    <w:right w:val="nil"/>
                  </w:tcBorders>
                  <w:shd w:val="clear" w:color="auto" w:fill="auto"/>
                  <w:noWrap/>
                  <w:vAlign w:val="bottom"/>
                  <w:hideMark/>
                </w:tcPr>
                <w:p w:rsidR="006006E6" w:rsidRPr="006006E6" w:rsidRDefault="006006E6" w:rsidP="006006E6">
                  <w:pPr>
                    <w:spacing w:after="0" w:line="240" w:lineRule="auto"/>
                    <w:rPr>
                      <w:rFonts w:ascii="Times New Roman" w:eastAsia="Times New Roman" w:hAnsi="Times New Roman" w:cs="Times New Roman"/>
                      <w:color w:val="000000"/>
                    </w:rPr>
                  </w:pPr>
                  <w:r w:rsidRPr="006006E6">
                    <w:rPr>
                      <w:rFonts w:ascii="Times New Roman" w:eastAsia="Times New Roman" w:hAnsi="Times New Roman" w:cs="Times New Roman"/>
                      <w:color w:val="000000"/>
                    </w:rPr>
                    <w:t>Power</w:t>
                  </w:r>
                </w:p>
              </w:tc>
              <w:tc>
                <w:tcPr>
                  <w:tcW w:w="1900" w:type="dxa"/>
                  <w:tcBorders>
                    <w:top w:val="nil"/>
                    <w:left w:val="nil"/>
                    <w:bottom w:val="nil"/>
                    <w:right w:val="nil"/>
                  </w:tcBorders>
                  <w:shd w:val="clear" w:color="auto" w:fill="auto"/>
                  <w:noWrap/>
                  <w:vAlign w:val="bottom"/>
                  <w:hideMark/>
                </w:tcPr>
                <w:p w:rsidR="006006E6" w:rsidRPr="006006E6" w:rsidRDefault="006006E6" w:rsidP="006006E6">
                  <w:pPr>
                    <w:spacing w:after="0" w:line="240" w:lineRule="auto"/>
                    <w:jc w:val="right"/>
                    <w:rPr>
                      <w:rFonts w:ascii="Times New Roman" w:eastAsia="Times New Roman" w:hAnsi="Times New Roman" w:cs="Times New Roman"/>
                      <w:color w:val="000000"/>
                    </w:rPr>
                  </w:pPr>
                  <w:r w:rsidRPr="006006E6">
                    <w:rPr>
                      <w:rFonts w:ascii="Times New Roman" w:eastAsia="Times New Roman" w:hAnsi="Times New Roman" w:cs="Times New Roman"/>
                      <w:color w:val="000000"/>
                    </w:rPr>
                    <w:t>$30,008.81</w:t>
                  </w:r>
                </w:p>
              </w:tc>
            </w:tr>
            <w:tr w:rsidR="006006E6" w:rsidRPr="006006E6" w:rsidTr="006006E6">
              <w:trPr>
                <w:trHeight w:val="300"/>
              </w:trPr>
              <w:tc>
                <w:tcPr>
                  <w:tcW w:w="3460" w:type="dxa"/>
                  <w:tcBorders>
                    <w:top w:val="nil"/>
                    <w:left w:val="nil"/>
                    <w:bottom w:val="nil"/>
                    <w:right w:val="nil"/>
                  </w:tcBorders>
                  <w:shd w:val="clear" w:color="auto" w:fill="auto"/>
                  <w:noWrap/>
                  <w:vAlign w:val="bottom"/>
                  <w:hideMark/>
                </w:tcPr>
                <w:p w:rsidR="006006E6" w:rsidRPr="006006E6" w:rsidRDefault="006006E6" w:rsidP="006006E6">
                  <w:pPr>
                    <w:spacing w:after="0" w:line="240" w:lineRule="auto"/>
                    <w:rPr>
                      <w:rFonts w:ascii="Times New Roman" w:eastAsia="Times New Roman" w:hAnsi="Times New Roman" w:cs="Times New Roman"/>
                      <w:color w:val="000000"/>
                    </w:rPr>
                  </w:pPr>
                  <w:r w:rsidRPr="006006E6">
                    <w:rPr>
                      <w:rFonts w:ascii="Times New Roman" w:eastAsia="Times New Roman" w:hAnsi="Times New Roman" w:cs="Times New Roman"/>
                      <w:color w:val="000000"/>
                    </w:rPr>
                    <w:t>Border States</w:t>
                  </w:r>
                </w:p>
              </w:tc>
              <w:tc>
                <w:tcPr>
                  <w:tcW w:w="2500" w:type="dxa"/>
                  <w:tcBorders>
                    <w:top w:val="nil"/>
                    <w:left w:val="nil"/>
                    <w:bottom w:val="nil"/>
                    <w:right w:val="nil"/>
                  </w:tcBorders>
                  <w:shd w:val="clear" w:color="auto" w:fill="auto"/>
                  <w:noWrap/>
                  <w:vAlign w:val="bottom"/>
                  <w:hideMark/>
                </w:tcPr>
                <w:p w:rsidR="006006E6" w:rsidRPr="006006E6" w:rsidRDefault="006006E6" w:rsidP="006006E6">
                  <w:pPr>
                    <w:spacing w:after="0" w:line="240" w:lineRule="auto"/>
                    <w:rPr>
                      <w:rFonts w:ascii="Times New Roman" w:eastAsia="Times New Roman" w:hAnsi="Times New Roman" w:cs="Times New Roman"/>
                      <w:color w:val="000000"/>
                    </w:rPr>
                  </w:pPr>
                  <w:r w:rsidRPr="006006E6">
                    <w:rPr>
                      <w:rFonts w:ascii="Times New Roman" w:eastAsia="Times New Roman" w:hAnsi="Times New Roman" w:cs="Times New Roman"/>
                      <w:color w:val="000000"/>
                    </w:rPr>
                    <w:t>Supplies</w:t>
                  </w:r>
                </w:p>
              </w:tc>
              <w:tc>
                <w:tcPr>
                  <w:tcW w:w="1900" w:type="dxa"/>
                  <w:tcBorders>
                    <w:top w:val="nil"/>
                    <w:left w:val="nil"/>
                    <w:bottom w:val="nil"/>
                    <w:right w:val="nil"/>
                  </w:tcBorders>
                  <w:shd w:val="clear" w:color="auto" w:fill="auto"/>
                  <w:noWrap/>
                  <w:vAlign w:val="bottom"/>
                  <w:hideMark/>
                </w:tcPr>
                <w:p w:rsidR="006006E6" w:rsidRPr="006006E6" w:rsidRDefault="006006E6" w:rsidP="006006E6">
                  <w:pPr>
                    <w:spacing w:after="0" w:line="240" w:lineRule="auto"/>
                    <w:jc w:val="right"/>
                    <w:rPr>
                      <w:rFonts w:ascii="Times New Roman" w:eastAsia="Times New Roman" w:hAnsi="Times New Roman" w:cs="Times New Roman"/>
                      <w:color w:val="000000"/>
                    </w:rPr>
                  </w:pPr>
                  <w:r w:rsidRPr="006006E6">
                    <w:rPr>
                      <w:rFonts w:ascii="Times New Roman" w:eastAsia="Times New Roman" w:hAnsi="Times New Roman" w:cs="Times New Roman"/>
                      <w:color w:val="000000"/>
                    </w:rPr>
                    <w:t>$212.91</w:t>
                  </w:r>
                </w:p>
              </w:tc>
            </w:tr>
            <w:tr w:rsidR="006006E6" w:rsidRPr="006006E6" w:rsidTr="006006E6">
              <w:trPr>
                <w:trHeight w:val="300"/>
              </w:trPr>
              <w:tc>
                <w:tcPr>
                  <w:tcW w:w="3460" w:type="dxa"/>
                  <w:tcBorders>
                    <w:top w:val="nil"/>
                    <w:left w:val="nil"/>
                    <w:bottom w:val="nil"/>
                    <w:right w:val="nil"/>
                  </w:tcBorders>
                  <w:shd w:val="clear" w:color="auto" w:fill="auto"/>
                  <w:noWrap/>
                  <w:vAlign w:val="bottom"/>
                  <w:hideMark/>
                </w:tcPr>
                <w:p w:rsidR="006006E6" w:rsidRPr="006006E6" w:rsidRDefault="006006E6" w:rsidP="006006E6">
                  <w:pPr>
                    <w:spacing w:after="0" w:line="240" w:lineRule="auto"/>
                    <w:rPr>
                      <w:rFonts w:ascii="Times New Roman" w:eastAsia="Times New Roman" w:hAnsi="Times New Roman" w:cs="Times New Roman"/>
                      <w:color w:val="000000"/>
                    </w:rPr>
                  </w:pPr>
                  <w:r w:rsidRPr="006006E6">
                    <w:rPr>
                      <w:rFonts w:ascii="Times New Roman" w:eastAsia="Times New Roman" w:hAnsi="Times New Roman" w:cs="Times New Roman"/>
                      <w:color w:val="000000"/>
                    </w:rPr>
                    <w:t>Dutton-Lainson Co</w:t>
                  </w:r>
                </w:p>
              </w:tc>
              <w:tc>
                <w:tcPr>
                  <w:tcW w:w="2500" w:type="dxa"/>
                  <w:tcBorders>
                    <w:top w:val="nil"/>
                    <w:left w:val="nil"/>
                    <w:bottom w:val="nil"/>
                    <w:right w:val="nil"/>
                  </w:tcBorders>
                  <w:shd w:val="clear" w:color="auto" w:fill="auto"/>
                  <w:noWrap/>
                  <w:vAlign w:val="bottom"/>
                  <w:hideMark/>
                </w:tcPr>
                <w:p w:rsidR="006006E6" w:rsidRPr="006006E6" w:rsidRDefault="006006E6" w:rsidP="006006E6">
                  <w:pPr>
                    <w:spacing w:after="0" w:line="240" w:lineRule="auto"/>
                    <w:rPr>
                      <w:rFonts w:ascii="Times New Roman" w:eastAsia="Times New Roman" w:hAnsi="Times New Roman" w:cs="Times New Roman"/>
                      <w:color w:val="000000"/>
                    </w:rPr>
                  </w:pPr>
                  <w:r w:rsidRPr="006006E6">
                    <w:rPr>
                      <w:rFonts w:ascii="Times New Roman" w:eastAsia="Times New Roman" w:hAnsi="Times New Roman" w:cs="Times New Roman"/>
                      <w:color w:val="000000"/>
                    </w:rPr>
                    <w:t>Supplies</w:t>
                  </w:r>
                </w:p>
              </w:tc>
              <w:tc>
                <w:tcPr>
                  <w:tcW w:w="1900" w:type="dxa"/>
                  <w:tcBorders>
                    <w:top w:val="nil"/>
                    <w:left w:val="nil"/>
                    <w:bottom w:val="nil"/>
                    <w:right w:val="nil"/>
                  </w:tcBorders>
                  <w:shd w:val="clear" w:color="auto" w:fill="auto"/>
                  <w:noWrap/>
                  <w:vAlign w:val="bottom"/>
                  <w:hideMark/>
                </w:tcPr>
                <w:p w:rsidR="006006E6" w:rsidRPr="006006E6" w:rsidRDefault="006006E6" w:rsidP="006006E6">
                  <w:pPr>
                    <w:spacing w:after="0" w:line="240" w:lineRule="auto"/>
                    <w:jc w:val="right"/>
                    <w:rPr>
                      <w:rFonts w:ascii="Times New Roman" w:eastAsia="Times New Roman" w:hAnsi="Times New Roman" w:cs="Times New Roman"/>
                      <w:color w:val="000000"/>
                    </w:rPr>
                  </w:pPr>
                  <w:r w:rsidRPr="006006E6">
                    <w:rPr>
                      <w:rFonts w:ascii="Times New Roman" w:eastAsia="Times New Roman" w:hAnsi="Times New Roman" w:cs="Times New Roman"/>
                      <w:color w:val="000000"/>
                    </w:rPr>
                    <w:t>$91.75</w:t>
                  </w:r>
                </w:p>
              </w:tc>
            </w:tr>
            <w:tr w:rsidR="006006E6" w:rsidRPr="006006E6" w:rsidTr="006006E6">
              <w:trPr>
                <w:trHeight w:val="300"/>
              </w:trPr>
              <w:tc>
                <w:tcPr>
                  <w:tcW w:w="3460" w:type="dxa"/>
                  <w:tcBorders>
                    <w:top w:val="nil"/>
                    <w:left w:val="nil"/>
                    <w:bottom w:val="nil"/>
                    <w:right w:val="nil"/>
                  </w:tcBorders>
                  <w:shd w:val="clear" w:color="auto" w:fill="auto"/>
                  <w:noWrap/>
                  <w:vAlign w:val="bottom"/>
                  <w:hideMark/>
                </w:tcPr>
                <w:p w:rsidR="006006E6" w:rsidRPr="006006E6" w:rsidRDefault="006006E6" w:rsidP="006006E6">
                  <w:pPr>
                    <w:spacing w:after="0" w:line="240" w:lineRule="auto"/>
                    <w:rPr>
                      <w:rFonts w:ascii="Times New Roman" w:eastAsia="Times New Roman" w:hAnsi="Times New Roman" w:cs="Times New Roman"/>
                      <w:color w:val="000000"/>
                    </w:rPr>
                  </w:pPr>
                  <w:r w:rsidRPr="006006E6">
                    <w:rPr>
                      <w:rFonts w:ascii="Times New Roman" w:eastAsia="Times New Roman" w:hAnsi="Times New Roman" w:cs="Times New Roman"/>
                      <w:color w:val="000000"/>
                    </w:rPr>
                    <w:t>Trumbull Repair</w:t>
                  </w:r>
                </w:p>
              </w:tc>
              <w:tc>
                <w:tcPr>
                  <w:tcW w:w="2500" w:type="dxa"/>
                  <w:tcBorders>
                    <w:top w:val="nil"/>
                    <w:left w:val="nil"/>
                    <w:bottom w:val="nil"/>
                    <w:right w:val="nil"/>
                  </w:tcBorders>
                  <w:shd w:val="clear" w:color="auto" w:fill="auto"/>
                  <w:noWrap/>
                  <w:vAlign w:val="bottom"/>
                  <w:hideMark/>
                </w:tcPr>
                <w:p w:rsidR="006006E6" w:rsidRPr="006006E6" w:rsidRDefault="006006E6" w:rsidP="006006E6">
                  <w:pPr>
                    <w:spacing w:after="0" w:line="240" w:lineRule="auto"/>
                    <w:rPr>
                      <w:rFonts w:ascii="Times New Roman" w:eastAsia="Times New Roman" w:hAnsi="Times New Roman" w:cs="Times New Roman"/>
                      <w:color w:val="000000"/>
                    </w:rPr>
                  </w:pPr>
                  <w:r w:rsidRPr="006006E6">
                    <w:rPr>
                      <w:rFonts w:ascii="Times New Roman" w:eastAsia="Times New Roman" w:hAnsi="Times New Roman" w:cs="Times New Roman"/>
                      <w:color w:val="000000"/>
                    </w:rPr>
                    <w:t>Supplies</w:t>
                  </w:r>
                </w:p>
              </w:tc>
              <w:tc>
                <w:tcPr>
                  <w:tcW w:w="1900" w:type="dxa"/>
                  <w:tcBorders>
                    <w:top w:val="nil"/>
                    <w:left w:val="nil"/>
                    <w:bottom w:val="nil"/>
                    <w:right w:val="nil"/>
                  </w:tcBorders>
                  <w:shd w:val="clear" w:color="auto" w:fill="auto"/>
                  <w:noWrap/>
                  <w:vAlign w:val="bottom"/>
                  <w:hideMark/>
                </w:tcPr>
                <w:p w:rsidR="006006E6" w:rsidRPr="006006E6" w:rsidRDefault="006006E6" w:rsidP="006006E6">
                  <w:pPr>
                    <w:spacing w:after="0" w:line="240" w:lineRule="auto"/>
                    <w:jc w:val="right"/>
                    <w:rPr>
                      <w:rFonts w:ascii="Times New Roman" w:eastAsia="Times New Roman" w:hAnsi="Times New Roman" w:cs="Times New Roman"/>
                      <w:color w:val="000000"/>
                    </w:rPr>
                  </w:pPr>
                  <w:r w:rsidRPr="006006E6">
                    <w:rPr>
                      <w:rFonts w:ascii="Times New Roman" w:eastAsia="Times New Roman" w:hAnsi="Times New Roman" w:cs="Times New Roman"/>
                      <w:color w:val="000000"/>
                    </w:rPr>
                    <w:t>$50.14</w:t>
                  </w:r>
                </w:p>
              </w:tc>
            </w:tr>
            <w:tr w:rsidR="006006E6" w:rsidRPr="006006E6" w:rsidTr="006006E6">
              <w:trPr>
                <w:trHeight w:val="300"/>
              </w:trPr>
              <w:tc>
                <w:tcPr>
                  <w:tcW w:w="3460" w:type="dxa"/>
                  <w:tcBorders>
                    <w:top w:val="nil"/>
                    <w:left w:val="nil"/>
                    <w:bottom w:val="nil"/>
                    <w:right w:val="nil"/>
                  </w:tcBorders>
                  <w:shd w:val="clear" w:color="auto" w:fill="auto"/>
                  <w:noWrap/>
                  <w:vAlign w:val="bottom"/>
                  <w:hideMark/>
                </w:tcPr>
                <w:p w:rsidR="006006E6" w:rsidRPr="006006E6" w:rsidRDefault="006006E6" w:rsidP="006006E6">
                  <w:pPr>
                    <w:spacing w:after="0" w:line="240" w:lineRule="auto"/>
                    <w:rPr>
                      <w:rFonts w:ascii="Times New Roman" w:eastAsia="Times New Roman" w:hAnsi="Times New Roman" w:cs="Times New Roman"/>
                      <w:color w:val="000000"/>
                    </w:rPr>
                  </w:pPr>
                  <w:r w:rsidRPr="006006E6">
                    <w:rPr>
                      <w:rFonts w:ascii="Times New Roman" w:eastAsia="Times New Roman" w:hAnsi="Times New Roman" w:cs="Times New Roman"/>
                      <w:color w:val="000000"/>
                    </w:rPr>
                    <w:t>Sennett, Duncan, Jenkins</w:t>
                  </w:r>
                </w:p>
              </w:tc>
              <w:tc>
                <w:tcPr>
                  <w:tcW w:w="2500" w:type="dxa"/>
                  <w:tcBorders>
                    <w:top w:val="nil"/>
                    <w:left w:val="nil"/>
                    <w:bottom w:val="nil"/>
                    <w:right w:val="nil"/>
                  </w:tcBorders>
                  <w:shd w:val="clear" w:color="auto" w:fill="auto"/>
                  <w:noWrap/>
                  <w:vAlign w:val="bottom"/>
                  <w:hideMark/>
                </w:tcPr>
                <w:p w:rsidR="006006E6" w:rsidRPr="006006E6" w:rsidRDefault="006006E6" w:rsidP="006006E6">
                  <w:pPr>
                    <w:spacing w:after="0" w:line="240" w:lineRule="auto"/>
                    <w:rPr>
                      <w:rFonts w:ascii="Times New Roman" w:eastAsia="Times New Roman" w:hAnsi="Times New Roman" w:cs="Times New Roman"/>
                      <w:color w:val="000000"/>
                    </w:rPr>
                  </w:pPr>
                  <w:r w:rsidRPr="006006E6">
                    <w:rPr>
                      <w:rFonts w:ascii="Times New Roman" w:eastAsia="Times New Roman" w:hAnsi="Times New Roman" w:cs="Times New Roman"/>
                      <w:color w:val="000000"/>
                    </w:rPr>
                    <w:t>Professional fees</w:t>
                  </w:r>
                </w:p>
              </w:tc>
              <w:tc>
                <w:tcPr>
                  <w:tcW w:w="1900" w:type="dxa"/>
                  <w:tcBorders>
                    <w:top w:val="nil"/>
                    <w:left w:val="nil"/>
                    <w:bottom w:val="nil"/>
                    <w:right w:val="nil"/>
                  </w:tcBorders>
                  <w:shd w:val="clear" w:color="auto" w:fill="auto"/>
                  <w:noWrap/>
                  <w:vAlign w:val="bottom"/>
                  <w:hideMark/>
                </w:tcPr>
                <w:p w:rsidR="006006E6" w:rsidRPr="006006E6" w:rsidRDefault="006006E6" w:rsidP="006006E6">
                  <w:pPr>
                    <w:spacing w:after="0" w:line="240" w:lineRule="auto"/>
                    <w:jc w:val="right"/>
                    <w:rPr>
                      <w:rFonts w:ascii="Times New Roman" w:eastAsia="Times New Roman" w:hAnsi="Times New Roman" w:cs="Times New Roman"/>
                      <w:color w:val="000000"/>
                    </w:rPr>
                  </w:pPr>
                  <w:r w:rsidRPr="006006E6">
                    <w:rPr>
                      <w:rFonts w:ascii="Times New Roman" w:eastAsia="Times New Roman" w:hAnsi="Times New Roman" w:cs="Times New Roman"/>
                      <w:color w:val="000000"/>
                    </w:rPr>
                    <w:t>$300.00</w:t>
                  </w:r>
                </w:p>
              </w:tc>
            </w:tr>
            <w:tr w:rsidR="006006E6" w:rsidRPr="006006E6" w:rsidTr="006006E6">
              <w:trPr>
                <w:trHeight w:val="300"/>
              </w:trPr>
              <w:tc>
                <w:tcPr>
                  <w:tcW w:w="3460" w:type="dxa"/>
                  <w:tcBorders>
                    <w:top w:val="nil"/>
                    <w:left w:val="nil"/>
                    <w:bottom w:val="nil"/>
                    <w:right w:val="nil"/>
                  </w:tcBorders>
                  <w:shd w:val="clear" w:color="auto" w:fill="auto"/>
                  <w:noWrap/>
                  <w:vAlign w:val="bottom"/>
                  <w:hideMark/>
                </w:tcPr>
                <w:p w:rsidR="006006E6" w:rsidRPr="006006E6" w:rsidRDefault="006006E6" w:rsidP="006006E6">
                  <w:pPr>
                    <w:spacing w:after="0" w:line="240" w:lineRule="auto"/>
                    <w:rPr>
                      <w:rFonts w:ascii="Times New Roman" w:eastAsia="Times New Roman" w:hAnsi="Times New Roman" w:cs="Times New Roman"/>
                      <w:color w:val="000000"/>
                    </w:rPr>
                  </w:pPr>
                  <w:r w:rsidRPr="006006E6">
                    <w:rPr>
                      <w:rFonts w:ascii="Times New Roman" w:eastAsia="Times New Roman" w:hAnsi="Times New Roman" w:cs="Times New Roman"/>
                      <w:color w:val="000000"/>
                    </w:rPr>
                    <w:t>JEO Consulting</w:t>
                  </w:r>
                </w:p>
              </w:tc>
              <w:tc>
                <w:tcPr>
                  <w:tcW w:w="2500" w:type="dxa"/>
                  <w:tcBorders>
                    <w:top w:val="nil"/>
                    <w:left w:val="nil"/>
                    <w:bottom w:val="nil"/>
                    <w:right w:val="nil"/>
                  </w:tcBorders>
                  <w:shd w:val="clear" w:color="auto" w:fill="auto"/>
                  <w:noWrap/>
                  <w:vAlign w:val="bottom"/>
                  <w:hideMark/>
                </w:tcPr>
                <w:p w:rsidR="006006E6" w:rsidRPr="006006E6" w:rsidRDefault="006006E6" w:rsidP="006006E6">
                  <w:pPr>
                    <w:spacing w:after="0" w:line="240" w:lineRule="auto"/>
                    <w:rPr>
                      <w:rFonts w:ascii="Times New Roman" w:eastAsia="Times New Roman" w:hAnsi="Times New Roman" w:cs="Times New Roman"/>
                      <w:color w:val="000000"/>
                    </w:rPr>
                  </w:pPr>
                  <w:r w:rsidRPr="006006E6">
                    <w:rPr>
                      <w:rFonts w:ascii="Times New Roman" w:eastAsia="Times New Roman" w:hAnsi="Times New Roman" w:cs="Times New Roman"/>
                      <w:color w:val="000000"/>
                    </w:rPr>
                    <w:t>Professional fees</w:t>
                  </w:r>
                </w:p>
              </w:tc>
              <w:tc>
                <w:tcPr>
                  <w:tcW w:w="1900" w:type="dxa"/>
                  <w:tcBorders>
                    <w:top w:val="nil"/>
                    <w:left w:val="nil"/>
                    <w:bottom w:val="nil"/>
                    <w:right w:val="nil"/>
                  </w:tcBorders>
                  <w:shd w:val="clear" w:color="auto" w:fill="auto"/>
                  <w:noWrap/>
                  <w:vAlign w:val="bottom"/>
                  <w:hideMark/>
                </w:tcPr>
                <w:p w:rsidR="006006E6" w:rsidRPr="006006E6" w:rsidRDefault="006006E6" w:rsidP="006006E6">
                  <w:pPr>
                    <w:spacing w:after="0" w:line="240" w:lineRule="auto"/>
                    <w:jc w:val="right"/>
                    <w:rPr>
                      <w:rFonts w:ascii="Times New Roman" w:eastAsia="Times New Roman" w:hAnsi="Times New Roman" w:cs="Times New Roman"/>
                      <w:color w:val="000000"/>
                    </w:rPr>
                  </w:pPr>
                  <w:r w:rsidRPr="006006E6">
                    <w:rPr>
                      <w:rFonts w:ascii="Times New Roman" w:eastAsia="Times New Roman" w:hAnsi="Times New Roman" w:cs="Times New Roman"/>
                      <w:color w:val="000000"/>
                    </w:rPr>
                    <w:t>$1,000.00</w:t>
                  </w:r>
                </w:p>
              </w:tc>
            </w:tr>
            <w:tr w:rsidR="006006E6" w:rsidRPr="006006E6" w:rsidTr="006006E6">
              <w:trPr>
                <w:trHeight w:val="300"/>
              </w:trPr>
              <w:tc>
                <w:tcPr>
                  <w:tcW w:w="3460" w:type="dxa"/>
                  <w:tcBorders>
                    <w:top w:val="nil"/>
                    <w:left w:val="nil"/>
                    <w:bottom w:val="nil"/>
                    <w:right w:val="nil"/>
                  </w:tcBorders>
                  <w:shd w:val="clear" w:color="auto" w:fill="auto"/>
                  <w:noWrap/>
                  <w:vAlign w:val="bottom"/>
                  <w:hideMark/>
                </w:tcPr>
                <w:p w:rsidR="006006E6" w:rsidRPr="006006E6" w:rsidRDefault="006006E6" w:rsidP="006006E6">
                  <w:pPr>
                    <w:spacing w:after="0" w:line="240" w:lineRule="auto"/>
                    <w:rPr>
                      <w:rFonts w:ascii="Times New Roman" w:eastAsia="Times New Roman" w:hAnsi="Times New Roman" w:cs="Times New Roman"/>
                      <w:color w:val="000000"/>
                    </w:rPr>
                  </w:pPr>
                  <w:r w:rsidRPr="006006E6">
                    <w:rPr>
                      <w:rFonts w:ascii="Times New Roman" w:eastAsia="Times New Roman" w:hAnsi="Times New Roman" w:cs="Times New Roman"/>
                      <w:color w:val="000000"/>
                    </w:rPr>
                    <w:t>Arnold Pool Company</w:t>
                  </w:r>
                </w:p>
              </w:tc>
              <w:tc>
                <w:tcPr>
                  <w:tcW w:w="2500" w:type="dxa"/>
                  <w:tcBorders>
                    <w:top w:val="nil"/>
                    <w:left w:val="nil"/>
                    <w:bottom w:val="nil"/>
                    <w:right w:val="nil"/>
                  </w:tcBorders>
                  <w:shd w:val="clear" w:color="auto" w:fill="auto"/>
                  <w:noWrap/>
                  <w:vAlign w:val="bottom"/>
                  <w:hideMark/>
                </w:tcPr>
                <w:p w:rsidR="006006E6" w:rsidRPr="006006E6" w:rsidRDefault="006006E6" w:rsidP="006006E6">
                  <w:pPr>
                    <w:spacing w:after="0" w:line="240" w:lineRule="auto"/>
                    <w:rPr>
                      <w:rFonts w:ascii="Times New Roman" w:eastAsia="Times New Roman" w:hAnsi="Times New Roman" w:cs="Times New Roman"/>
                      <w:color w:val="000000"/>
                    </w:rPr>
                  </w:pPr>
                  <w:r w:rsidRPr="006006E6">
                    <w:rPr>
                      <w:rFonts w:ascii="Times New Roman" w:eastAsia="Times New Roman" w:hAnsi="Times New Roman" w:cs="Times New Roman"/>
                      <w:color w:val="000000"/>
                    </w:rPr>
                    <w:t>Pool supplies</w:t>
                  </w:r>
                </w:p>
              </w:tc>
              <w:tc>
                <w:tcPr>
                  <w:tcW w:w="1900" w:type="dxa"/>
                  <w:tcBorders>
                    <w:top w:val="nil"/>
                    <w:left w:val="nil"/>
                    <w:bottom w:val="nil"/>
                    <w:right w:val="nil"/>
                  </w:tcBorders>
                  <w:shd w:val="clear" w:color="auto" w:fill="auto"/>
                  <w:noWrap/>
                  <w:vAlign w:val="bottom"/>
                  <w:hideMark/>
                </w:tcPr>
                <w:p w:rsidR="006006E6" w:rsidRPr="006006E6" w:rsidRDefault="006006E6" w:rsidP="006006E6">
                  <w:pPr>
                    <w:spacing w:after="0" w:line="240" w:lineRule="auto"/>
                    <w:jc w:val="right"/>
                    <w:rPr>
                      <w:rFonts w:ascii="Times New Roman" w:eastAsia="Times New Roman" w:hAnsi="Times New Roman" w:cs="Times New Roman"/>
                      <w:color w:val="000000"/>
                    </w:rPr>
                  </w:pPr>
                  <w:r w:rsidRPr="006006E6">
                    <w:rPr>
                      <w:rFonts w:ascii="Times New Roman" w:eastAsia="Times New Roman" w:hAnsi="Times New Roman" w:cs="Times New Roman"/>
                      <w:color w:val="000000"/>
                    </w:rPr>
                    <w:t>$656.75</w:t>
                  </w:r>
                </w:p>
              </w:tc>
            </w:tr>
            <w:tr w:rsidR="006006E6" w:rsidRPr="006006E6" w:rsidTr="006006E6">
              <w:trPr>
                <w:trHeight w:val="300"/>
              </w:trPr>
              <w:tc>
                <w:tcPr>
                  <w:tcW w:w="3460" w:type="dxa"/>
                  <w:tcBorders>
                    <w:top w:val="nil"/>
                    <w:left w:val="nil"/>
                    <w:bottom w:val="nil"/>
                    <w:right w:val="nil"/>
                  </w:tcBorders>
                  <w:shd w:val="clear" w:color="auto" w:fill="auto"/>
                  <w:noWrap/>
                  <w:vAlign w:val="bottom"/>
                  <w:hideMark/>
                </w:tcPr>
                <w:p w:rsidR="006006E6" w:rsidRPr="006006E6" w:rsidRDefault="006006E6" w:rsidP="006006E6">
                  <w:pPr>
                    <w:spacing w:after="0" w:line="240" w:lineRule="auto"/>
                    <w:rPr>
                      <w:rFonts w:ascii="Times New Roman" w:eastAsia="Times New Roman" w:hAnsi="Times New Roman" w:cs="Times New Roman"/>
                      <w:color w:val="000000"/>
                    </w:rPr>
                  </w:pPr>
                  <w:r w:rsidRPr="006006E6">
                    <w:rPr>
                      <w:rFonts w:ascii="Times New Roman" w:eastAsia="Times New Roman" w:hAnsi="Times New Roman" w:cs="Times New Roman"/>
                      <w:color w:val="000000"/>
                    </w:rPr>
                    <w:t>Country Partners</w:t>
                  </w:r>
                </w:p>
              </w:tc>
              <w:tc>
                <w:tcPr>
                  <w:tcW w:w="2500" w:type="dxa"/>
                  <w:tcBorders>
                    <w:top w:val="nil"/>
                    <w:left w:val="nil"/>
                    <w:bottom w:val="nil"/>
                    <w:right w:val="nil"/>
                  </w:tcBorders>
                  <w:shd w:val="clear" w:color="auto" w:fill="auto"/>
                  <w:noWrap/>
                  <w:vAlign w:val="bottom"/>
                  <w:hideMark/>
                </w:tcPr>
                <w:p w:rsidR="006006E6" w:rsidRPr="006006E6" w:rsidRDefault="006006E6" w:rsidP="006006E6">
                  <w:pPr>
                    <w:spacing w:after="0" w:line="240" w:lineRule="auto"/>
                    <w:rPr>
                      <w:rFonts w:ascii="Times New Roman" w:eastAsia="Times New Roman" w:hAnsi="Times New Roman" w:cs="Times New Roman"/>
                      <w:color w:val="000000"/>
                    </w:rPr>
                  </w:pPr>
                  <w:r w:rsidRPr="006006E6">
                    <w:rPr>
                      <w:rFonts w:ascii="Times New Roman" w:eastAsia="Times New Roman" w:hAnsi="Times New Roman" w:cs="Times New Roman"/>
                      <w:color w:val="000000"/>
                    </w:rPr>
                    <w:t>Fuel, repairs</w:t>
                  </w:r>
                </w:p>
              </w:tc>
              <w:tc>
                <w:tcPr>
                  <w:tcW w:w="1900" w:type="dxa"/>
                  <w:tcBorders>
                    <w:top w:val="nil"/>
                    <w:left w:val="nil"/>
                    <w:bottom w:val="nil"/>
                    <w:right w:val="nil"/>
                  </w:tcBorders>
                  <w:shd w:val="clear" w:color="auto" w:fill="auto"/>
                  <w:noWrap/>
                  <w:vAlign w:val="bottom"/>
                  <w:hideMark/>
                </w:tcPr>
                <w:p w:rsidR="006006E6" w:rsidRPr="006006E6" w:rsidRDefault="006006E6" w:rsidP="006006E6">
                  <w:pPr>
                    <w:spacing w:after="0" w:line="240" w:lineRule="auto"/>
                    <w:jc w:val="right"/>
                    <w:rPr>
                      <w:rFonts w:ascii="Times New Roman" w:eastAsia="Times New Roman" w:hAnsi="Times New Roman" w:cs="Times New Roman"/>
                      <w:color w:val="000000"/>
                    </w:rPr>
                  </w:pPr>
                  <w:r w:rsidRPr="006006E6">
                    <w:rPr>
                      <w:rFonts w:ascii="Times New Roman" w:eastAsia="Times New Roman" w:hAnsi="Times New Roman" w:cs="Times New Roman"/>
                      <w:color w:val="000000"/>
                    </w:rPr>
                    <w:t>$1,047.39</w:t>
                  </w:r>
                </w:p>
              </w:tc>
            </w:tr>
            <w:tr w:rsidR="006006E6" w:rsidRPr="006006E6" w:rsidTr="006006E6">
              <w:trPr>
                <w:trHeight w:val="300"/>
              </w:trPr>
              <w:tc>
                <w:tcPr>
                  <w:tcW w:w="3460" w:type="dxa"/>
                  <w:tcBorders>
                    <w:top w:val="nil"/>
                    <w:left w:val="nil"/>
                    <w:bottom w:val="nil"/>
                    <w:right w:val="nil"/>
                  </w:tcBorders>
                  <w:shd w:val="clear" w:color="auto" w:fill="auto"/>
                  <w:noWrap/>
                  <w:vAlign w:val="bottom"/>
                  <w:hideMark/>
                </w:tcPr>
                <w:p w:rsidR="006006E6" w:rsidRPr="006006E6" w:rsidRDefault="006006E6" w:rsidP="006006E6">
                  <w:pPr>
                    <w:spacing w:after="0" w:line="240" w:lineRule="auto"/>
                    <w:rPr>
                      <w:rFonts w:ascii="Times New Roman" w:eastAsia="Times New Roman" w:hAnsi="Times New Roman" w:cs="Times New Roman"/>
                      <w:color w:val="000000"/>
                    </w:rPr>
                  </w:pPr>
                  <w:r w:rsidRPr="006006E6">
                    <w:rPr>
                      <w:rFonts w:ascii="Times New Roman" w:eastAsia="Times New Roman" w:hAnsi="Times New Roman" w:cs="Times New Roman"/>
                      <w:color w:val="000000"/>
                    </w:rPr>
                    <w:t>Great Western Bank</w:t>
                  </w:r>
                </w:p>
              </w:tc>
              <w:tc>
                <w:tcPr>
                  <w:tcW w:w="2500" w:type="dxa"/>
                  <w:tcBorders>
                    <w:top w:val="nil"/>
                    <w:left w:val="nil"/>
                    <w:bottom w:val="nil"/>
                    <w:right w:val="nil"/>
                  </w:tcBorders>
                  <w:shd w:val="clear" w:color="auto" w:fill="auto"/>
                  <w:noWrap/>
                  <w:vAlign w:val="bottom"/>
                  <w:hideMark/>
                </w:tcPr>
                <w:p w:rsidR="006006E6" w:rsidRPr="006006E6" w:rsidRDefault="006006E6" w:rsidP="006006E6">
                  <w:pPr>
                    <w:spacing w:after="0" w:line="240" w:lineRule="auto"/>
                    <w:rPr>
                      <w:rFonts w:ascii="Times New Roman" w:eastAsia="Times New Roman" w:hAnsi="Times New Roman" w:cs="Times New Roman"/>
                      <w:color w:val="000000"/>
                    </w:rPr>
                  </w:pPr>
                  <w:r w:rsidRPr="006006E6">
                    <w:rPr>
                      <w:rFonts w:ascii="Times New Roman" w:eastAsia="Times New Roman" w:hAnsi="Times New Roman" w:cs="Times New Roman"/>
                      <w:color w:val="000000"/>
                    </w:rPr>
                    <w:t>Supplies</w:t>
                  </w:r>
                </w:p>
              </w:tc>
              <w:tc>
                <w:tcPr>
                  <w:tcW w:w="1900" w:type="dxa"/>
                  <w:tcBorders>
                    <w:top w:val="nil"/>
                    <w:left w:val="nil"/>
                    <w:bottom w:val="nil"/>
                    <w:right w:val="nil"/>
                  </w:tcBorders>
                  <w:shd w:val="clear" w:color="auto" w:fill="auto"/>
                  <w:noWrap/>
                  <w:vAlign w:val="bottom"/>
                  <w:hideMark/>
                </w:tcPr>
                <w:p w:rsidR="006006E6" w:rsidRPr="006006E6" w:rsidRDefault="006006E6" w:rsidP="006006E6">
                  <w:pPr>
                    <w:spacing w:after="0" w:line="240" w:lineRule="auto"/>
                    <w:jc w:val="right"/>
                    <w:rPr>
                      <w:rFonts w:ascii="Times New Roman" w:eastAsia="Times New Roman" w:hAnsi="Times New Roman" w:cs="Times New Roman"/>
                      <w:color w:val="000000"/>
                    </w:rPr>
                  </w:pPr>
                  <w:r w:rsidRPr="006006E6">
                    <w:rPr>
                      <w:rFonts w:ascii="Times New Roman" w:eastAsia="Times New Roman" w:hAnsi="Times New Roman" w:cs="Times New Roman"/>
                      <w:color w:val="000000"/>
                    </w:rPr>
                    <w:t>$1,297.23</w:t>
                  </w:r>
                </w:p>
              </w:tc>
            </w:tr>
            <w:tr w:rsidR="006006E6" w:rsidRPr="006006E6" w:rsidTr="006006E6">
              <w:trPr>
                <w:trHeight w:val="300"/>
              </w:trPr>
              <w:tc>
                <w:tcPr>
                  <w:tcW w:w="3460" w:type="dxa"/>
                  <w:tcBorders>
                    <w:top w:val="nil"/>
                    <w:left w:val="nil"/>
                    <w:bottom w:val="nil"/>
                    <w:right w:val="nil"/>
                  </w:tcBorders>
                  <w:shd w:val="clear" w:color="auto" w:fill="auto"/>
                  <w:noWrap/>
                  <w:vAlign w:val="bottom"/>
                  <w:hideMark/>
                </w:tcPr>
                <w:p w:rsidR="006006E6" w:rsidRPr="006006E6" w:rsidRDefault="006006E6" w:rsidP="006006E6">
                  <w:pPr>
                    <w:spacing w:after="0" w:line="240" w:lineRule="auto"/>
                    <w:rPr>
                      <w:rFonts w:ascii="Times New Roman" w:eastAsia="Times New Roman" w:hAnsi="Times New Roman" w:cs="Times New Roman"/>
                      <w:color w:val="000000"/>
                    </w:rPr>
                  </w:pPr>
                  <w:r w:rsidRPr="006006E6">
                    <w:rPr>
                      <w:rFonts w:ascii="Times New Roman" w:eastAsia="Times New Roman" w:hAnsi="Times New Roman" w:cs="Times New Roman"/>
                      <w:color w:val="000000"/>
                    </w:rPr>
                    <w:t>Franklin Templeton</w:t>
                  </w:r>
                </w:p>
              </w:tc>
              <w:tc>
                <w:tcPr>
                  <w:tcW w:w="2500" w:type="dxa"/>
                  <w:tcBorders>
                    <w:top w:val="nil"/>
                    <w:left w:val="nil"/>
                    <w:bottom w:val="nil"/>
                    <w:right w:val="nil"/>
                  </w:tcBorders>
                  <w:shd w:val="clear" w:color="auto" w:fill="auto"/>
                  <w:noWrap/>
                  <w:vAlign w:val="bottom"/>
                  <w:hideMark/>
                </w:tcPr>
                <w:p w:rsidR="006006E6" w:rsidRPr="006006E6" w:rsidRDefault="006006E6" w:rsidP="006006E6">
                  <w:pPr>
                    <w:spacing w:after="0" w:line="240" w:lineRule="auto"/>
                    <w:rPr>
                      <w:rFonts w:ascii="Times New Roman" w:eastAsia="Times New Roman" w:hAnsi="Times New Roman" w:cs="Times New Roman"/>
                      <w:color w:val="000000"/>
                    </w:rPr>
                  </w:pPr>
                  <w:r w:rsidRPr="006006E6">
                    <w:rPr>
                      <w:rFonts w:ascii="Times New Roman" w:eastAsia="Times New Roman" w:hAnsi="Times New Roman" w:cs="Times New Roman"/>
                      <w:color w:val="000000"/>
                    </w:rPr>
                    <w:t>Pension</w:t>
                  </w:r>
                </w:p>
              </w:tc>
              <w:tc>
                <w:tcPr>
                  <w:tcW w:w="1900" w:type="dxa"/>
                  <w:tcBorders>
                    <w:top w:val="nil"/>
                    <w:left w:val="nil"/>
                    <w:bottom w:val="nil"/>
                    <w:right w:val="nil"/>
                  </w:tcBorders>
                  <w:shd w:val="clear" w:color="auto" w:fill="auto"/>
                  <w:noWrap/>
                  <w:vAlign w:val="bottom"/>
                  <w:hideMark/>
                </w:tcPr>
                <w:p w:rsidR="006006E6" w:rsidRPr="006006E6" w:rsidRDefault="006006E6" w:rsidP="006006E6">
                  <w:pPr>
                    <w:spacing w:after="0" w:line="240" w:lineRule="auto"/>
                    <w:jc w:val="right"/>
                    <w:rPr>
                      <w:rFonts w:ascii="Times New Roman" w:eastAsia="Times New Roman" w:hAnsi="Times New Roman" w:cs="Times New Roman"/>
                      <w:color w:val="000000"/>
                    </w:rPr>
                  </w:pPr>
                  <w:r w:rsidRPr="006006E6">
                    <w:rPr>
                      <w:rFonts w:ascii="Times New Roman" w:eastAsia="Times New Roman" w:hAnsi="Times New Roman" w:cs="Times New Roman"/>
                      <w:color w:val="000000"/>
                    </w:rPr>
                    <w:t>$705.41</w:t>
                  </w:r>
                </w:p>
              </w:tc>
            </w:tr>
            <w:tr w:rsidR="006006E6" w:rsidRPr="006006E6" w:rsidTr="006006E6">
              <w:trPr>
                <w:trHeight w:val="300"/>
              </w:trPr>
              <w:tc>
                <w:tcPr>
                  <w:tcW w:w="3460" w:type="dxa"/>
                  <w:tcBorders>
                    <w:top w:val="nil"/>
                    <w:left w:val="nil"/>
                    <w:bottom w:val="nil"/>
                    <w:right w:val="nil"/>
                  </w:tcBorders>
                  <w:shd w:val="clear" w:color="auto" w:fill="auto"/>
                  <w:noWrap/>
                  <w:vAlign w:val="bottom"/>
                  <w:hideMark/>
                </w:tcPr>
                <w:p w:rsidR="006006E6" w:rsidRPr="006006E6" w:rsidRDefault="006006E6" w:rsidP="006006E6">
                  <w:pPr>
                    <w:spacing w:after="0" w:line="240" w:lineRule="auto"/>
                    <w:rPr>
                      <w:rFonts w:ascii="Times New Roman" w:eastAsia="Times New Roman" w:hAnsi="Times New Roman" w:cs="Times New Roman"/>
                      <w:color w:val="000000"/>
                    </w:rPr>
                  </w:pPr>
                  <w:proofErr w:type="spellStart"/>
                  <w:r w:rsidRPr="006006E6">
                    <w:rPr>
                      <w:rFonts w:ascii="Times New Roman" w:eastAsia="Times New Roman" w:hAnsi="Times New Roman" w:cs="Times New Roman"/>
                      <w:color w:val="000000"/>
                    </w:rPr>
                    <w:t>Zelpha</w:t>
                  </w:r>
                  <w:proofErr w:type="spellEnd"/>
                  <w:r w:rsidRPr="006006E6">
                    <w:rPr>
                      <w:rFonts w:ascii="Times New Roman" w:eastAsia="Times New Roman" w:hAnsi="Times New Roman" w:cs="Times New Roman"/>
                      <w:color w:val="000000"/>
                    </w:rPr>
                    <w:t xml:space="preserve"> Mason</w:t>
                  </w:r>
                </w:p>
              </w:tc>
              <w:tc>
                <w:tcPr>
                  <w:tcW w:w="2500" w:type="dxa"/>
                  <w:tcBorders>
                    <w:top w:val="nil"/>
                    <w:left w:val="nil"/>
                    <w:bottom w:val="nil"/>
                    <w:right w:val="nil"/>
                  </w:tcBorders>
                  <w:shd w:val="clear" w:color="auto" w:fill="auto"/>
                  <w:noWrap/>
                  <w:vAlign w:val="bottom"/>
                  <w:hideMark/>
                </w:tcPr>
                <w:p w:rsidR="006006E6" w:rsidRPr="006006E6" w:rsidRDefault="006006E6" w:rsidP="006006E6">
                  <w:pPr>
                    <w:spacing w:after="0" w:line="240" w:lineRule="auto"/>
                    <w:rPr>
                      <w:rFonts w:ascii="Times New Roman" w:eastAsia="Times New Roman" w:hAnsi="Times New Roman" w:cs="Times New Roman"/>
                      <w:color w:val="000000"/>
                    </w:rPr>
                  </w:pPr>
                  <w:r w:rsidRPr="006006E6">
                    <w:rPr>
                      <w:rFonts w:ascii="Times New Roman" w:eastAsia="Times New Roman" w:hAnsi="Times New Roman" w:cs="Times New Roman"/>
                      <w:color w:val="000000"/>
                    </w:rPr>
                    <w:t>Cemetery lots</w:t>
                  </w:r>
                </w:p>
              </w:tc>
              <w:tc>
                <w:tcPr>
                  <w:tcW w:w="1900" w:type="dxa"/>
                  <w:tcBorders>
                    <w:top w:val="nil"/>
                    <w:left w:val="nil"/>
                    <w:bottom w:val="nil"/>
                    <w:right w:val="nil"/>
                  </w:tcBorders>
                  <w:shd w:val="clear" w:color="auto" w:fill="auto"/>
                  <w:noWrap/>
                  <w:vAlign w:val="bottom"/>
                  <w:hideMark/>
                </w:tcPr>
                <w:p w:rsidR="006006E6" w:rsidRPr="006006E6" w:rsidRDefault="006006E6" w:rsidP="006006E6">
                  <w:pPr>
                    <w:spacing w:after="0" w:line="240" w:lineRule="auto"/>
                    <w:jc w:val="right"/>
                    <w:rPr>
                      <w:rFonts w:ascii="Times New Roman" w:eastAsia="Times New Roman" w:hAnsi="Times New Roman" w:cs="Times New Roman"/>
                      <w:color w:val="000000"/>
                    </w:rPr>
                  </w:pPr>
                  <w:r w:rsidRPr="006006E6">
                    <w:rPr>
                      <w:rFonts w:ascii="Times New Roman" w:eastAsia="Times New Roman" w:hAnsi="Times New Roman" w:cs="Times New Roman"/>
                      <w:color w:val="000000"/>
                    </w:rPr>
                    <w:t>$200.00</w:t>
                  </w:r>
                </w:p>
              </w:tc>
            </w:tr>
            <w:tr w:rsidR="006006E6" w:rsidRPr="006006E6" w:rsidTr="006006E6">
              <w:trPr>
                <w:trHeight w:val="300"/>
              </w:trPr>
              <w:tc>
                <w:tcPr>
                  <w:tcW w:w="3460" w:type="dxa"/>
                  <w:tcBorders>
                    <w:top w:val="nil"/>
                    <w:left w:val="nil"/>
                    <w:bottom w:val="nil"/>
                    <w:right w:val="nil"/>
                  </w:tcBorders>
                  <w:shd w:val="clear" w:color="auto" w:fill="auto"/>
                  <w:noWrap/>
                  <w:vAlign w:val="bottom"/>
                  <w:hideMark/>
                </w:tcPr>
                <w:p w:rsidR="006006E6" w:rsidRPr="006006E6" w:rsidRDefault="006006E6" w:rsidP="006006E6">
                  <w:pPr>
                    <w:spacing w:after="0" w:line="240" w:lineRule="auto"/>
                    <w:rPr>
                      <w:rFonts w:ascii="Times New Roman" w:eastAsia="Times New Roman" w:hAnsi="Times New Roman" w:cs="Times New Roman"/>
                      <w:color w:val="000000"/>
                    </w:rPr>
                  </w:pPr>
                  <w:r w:rsidRPr="006006E6">
                    <w:rPr>
                      <w:rFonts w:ascii="Times New Roman" w:eastAsia="Times New Roman" w:hAnsi="Times New Roman" w:cs="Times New Roman"/>
                      <w:color w:val="000000"/>
                    </w:rPr>
                    <w:t>Jason Griffith</w:t>
                  </w:r>
                </w:p>
              </w:tc>
              <w:tc>
                <w:tcPr>
                  <w:tcW w:w="2500" w:type="dxa"/>
                  <w:tcBorders>
                    <w:top w:val="nil"/>
                    <w:left w:val="nil"/>
                    <w:bottom w:val="nil"/>
                    <w:right w:val="nil"/>
                  </w:tcBorders>
                  <w:shd w:val="clear" w:color="auto" w:fill="auto"/>
                  <w:noWrap/>
                  <w:vAlign w:val="bottom"/>
                  <w:hideMark/>
                </w:tcPr>
                <w:p w:rsidR="006006E6" w:rsidRPr="006006E6" w:rsidRDefault="006006E6" w:rsidP="006006E6">
                  <w:pPr>
                    <w:spacing w:after="0" w:line="240" w:lineRule="auto"/>
                    <w:rPr>
                      <w:rFonts w:ascii="Times New Roman" w:eastAsia="Times New Roman" w:hAnsi="Times New Roman" w:cs="Times New Roman"/>
                      <w:color w:val="000000"/>
                    </w:rPr>
                  </w:pPr>
                  <w:r w:rsidRPr="006006E6">
                    <w:rPr>
                      <w:rFonts w:ascii="Times New Roman" w:eastAsia="Times New Roman" w:hAnsi="Times New Roman" w:cs="Times New Roman"/>
                      <w:color w:val="000000"/>
                    </w:rPr>
                    <w:t>Cemetery lot</w:t>
                  </w:r>
                </w:p>
              </w:tc>
              <w:tc>
                <w:tcPr>
                  <w:tcW w:w="1900" w:type="dxa"/>
                  <w:tcBorders>
                    <w:top w:val="nil"/>
                    <w:left w:val="nil"/>
                    <w:bottom w:val="nil"/>
                    <w:right w:val="nil"/>
                  </w:tcBorders>
                  <w:shd w:val="clear" w:color="auto" w:fill="auto"/>
                  <w:noWrap/>
                  <w:vAlign w:val="bottom"/>
                  <w:hideMark/>
                </w:tcPr>
                <w:p w:rsidR="006006E6" w:rsidRPr="006006E6" w:rsidRDefault="006006E6" w:rsidP="006006E6">
                  <w:pPr>
                    <w:spacing w:after="0" w:line="240" w:lineRule="auto"/>
                    <w:jc w:val="right"/>
                    <w:rPr>
                      <w:rFonts w:ascii="Times New Roman" w:eastAsia="Times New Roman" w:hAnsi="Times New Roman" w:cs="Times New Roman"/>
                      <w:color w:val="000000"/>
                    </w:rPr>
                  </w:pPr>
                  <w:r w:rsidRPr="006006E6">
                    <w:rPr>
                      <w:rFonts w:ascii="Times New Roman" w:eastAsia="Times New Roman" w:hAnsi="Times New Roman" w:cs="Times New Roman"/>
                      <w:color w:val="000000"/>
                    </w:rPr>
                    <w:t>$260.00</w:t>
                  </w:r>
                </w:p>
              </w:tc>
            </w:tr>
            <w:tr w:rsidR="006006E6" w:rsidRPr="006006E6" w:rsidTr="006006E6">
              <w:trPr>
                <w:trHeight w:val="300"/>
              </w:trPr>
              <w:tc>
                <w:tcPr>
                  <w:tcW w:w="3460" w:type="dxa"/>
                  <w:tcBorders>
                    <w:top w:val="nil"/>
                    <w:left w:val="nil"/>
                    <w:bottom w:val="nil"/>
                    <w:right w:val="nil"/>
                  </w:tcBorders>
                  <w:shd w:val="clear" w:color="auto" w:fill="auto"/>
                  <w:noWrap/>
                  <w:vAlign w:val="bottom"/>
                  <w:hideMark/>
                </w:tcPr>
                <w:p w:rsidR="006006E6" w:rsidRPr="006006E6" w:rsidRDefault="006006E6" w:rsidP="006006E6">
                  <w:pPr>
                    <w:spacing w:after="0" w:line="240" w:lineRule="auto"/>
                    <w:rPr>
                      <w:rFonts w:ascii="Times New Roman" w:eastAsia="Times New Roman" w:hAnsi="Times New Roman" w:cs="Times New Roman"/>
                      <w:color w:val="000000"/>
                    </w:rPr>
                  </w:pPr>
                  <w:r w:rsidRPr="006006E6">
                    <w:rPr>
                      <w:rFonts w:ascii="Times New Roman" w:eastAsia="Times New Roman" w:hAnsi="Times New Roman" w:cs="Times New Roman"/>
                      <w:color w:val="000000"/>
                    </w:rPr>
                    <w:t xml:space="preserve">NE </w:t>
                  </w:r>
                  <w:proofErr w:type="spellStart"/>
                  <w:r w:rsidRPr="006006E6">
                    <w:rPr>
                      <w:rFonts w:ascii="Times New Roman" w:eastAsia="Times New Roman" w:hAnsi="Times New Roman" w:cs="Times New Roman"/>
                      <w:color w:val="000000"/>
                    </w:rPr>
                    <w:t>Dept</w:t>
                  </w:r>
                  <w:proofErr w:type="spellEnd"/>
                  <w:r w:rsidRPr="006006E6">
                    <w:rPr>
                      <w:rFonts w:ascii="Times New Roman" w:eastAsia="Times New Roman" w:hAnsi="Times New Roman" w:cs="Times New Roman"/>
                      <w:color w:val="000000"/>
                    </w:rPr>
                    <w:t xml:space="preserve"> of Revenue</w:t>
                  </w:r>
                </w:p>
              </w:tc>
              <w:tc>
                <w:tcPr>
                  <w:tcW w:w="2500" w:type="dxa"/>
                  <w:tcBorders>
                    <w:top w:val="nil"/>
                    <w:left w:val="nil"/>
                    <w:bottom w:val="nil"/>
                    <w:right w:val="nil"/>
                  </w:tcBorders>
                  <w:shd w:val="clear" w:color="auto" w:fill="auto"/>
                  <w:noWrap/>
                  <w:vAlign w:val="bottom"/>
                  <w:hideMark/>
                </w:tcPr>
                <w:p w:rsidR="006006E6" w:rsidRPr="006006E6" w:rsidRDefault="006006E6" w:rsidP="006006E6">
                  <w:pPr>
                    <w:spacing w:after="0" w:line="240" w:lineRule="auto"/>
                    <w:rPr>
                      <w:rFonts w:ascii="Times New Roman" w:eastAsia="Times New Roman" w:hAnsi="Times New Roman" w:cs="Times New Roman"/>
                      <w:color w:val="000000"/>
                    </w:rPr>
                  </w:pPr>
                  <w:r w:rsidRPr="006006E6">
                    <w:rPr>
                      <w:rFonts w:ascii="Times New Roman" w:eastAsia="Times New Roman" w:hAnsi="Times New Roman" w:cs="Times New Roman"/>
                      <w:color w:val="000000"/>
                    </w:rPr>
                    <w:t>Local Sales &amp; Use tax</w:t>
                  </w:r>
                </w:p>
              </w:tc>
              <w:tc>
                <w:tcPr>
                  <w:tcW w:w="1900" w:type="dxa"/>
                  <w:tcBorders>
                    <w:top w:val="nil"/>
                    <w:left w:val="nil"/>
                    <w:bottom w:val="nil"/>
                    <w:right w:val="nil"/>
                  </w:tcBorders>
                  <w:shd w:val="clear" w:color="auto" w:fill="auto"/>
                  <w:noWrap/>
                  <w:vAlign w:val="bottom"/>
                  <w:hideMark/>
                </w:tcPr>
                <w:p w:rsidR="006006E6" w:rsidRPr="006006E6" w:rsidRDefault="006006E6" w:rsidP="006006E6">
                  <w:pPr>
                    <w:spacing w:after="0" w:line="240" w:lineRule="auto"/>
                    <w:jc w:val="right"/>
                    <w:rPr>
                      <w:rFonts w:ascii="Times New Roman" w:eastAsia="Times New Roman" w:hAnsi="Times New Roman" w:cs="Times New Roman"/>
                      <w:color w:val="000000"/>
                    </w:rPr>
                  </w:pPr>
                  <w:r w:rsidRPr="006006E6">
                    <w:rPr>
                      <w:rFonts w:ascii="Times New Roman" w:eastAsia="Times New Roman" w:hAnsi="Times New Roman" w:cs="Times New Roman"/>
                      <w:color w:val="000000"/>
                    </w:rPr>
                    <w:t>$3,284.62</w:t>
                  </w:r>
                </w:p>
              </w:tc>
            </w:tr>
            <w:tr w:rsidR="006006E6" w:rsidRPr="006006E6" w:rsidTr="006006E6">
              <w:trPr>
                <w:trHeight w:val="300"/>
              </w:trPr>
              <w:tc>
                <w:tcPr>
                  <w:tcW w:w="3460" w:type="dxa"/>
                  <w:tcBorders>
                    <w:top w:val="nil"/>
                    <w:left w:val="nil"/>
                    <w:bottom w:val="nil"/>
                    <w:right w:val="nil"/>
                  </w:tcBorders>
                  <w:shd w:val="clear" w:color="auto" w:fill="auto"/>
                  <w:noWrap/>
                  <w:vAlign w:val="bottom"/>
                  <w:hideMark/>
                </w:tcPr>
                <w:p w:rsidR="006006E6" w:rsidRPr="006006E6" w:rsidRDefault="006006E6" w:rsidP="006006E6">
                  <w:pPr>
                    <w:spacing w:after="0" w:line="240" w:lineRule="auto"/>
                    <w:rPr>
                      <w:rFonts w:ascii="Times New Roman" w:eastAsia="Times New Roman" w:hAnsi="Times New Roman" w:cs="Times New Roman"/>
                      <w:color w:val="000000"/>
                    </w:rPr>
                  </w:pPr>
                  <w:r w:rsidRPr="006006E6">
                    <w:rPr>
                      <w:rFonts w:ascii="Times New Roman" w:eastAsia="Times New Roman" w:hAnsi="Times New Roman" w:cs="Times New Roman"/>
                      <w:color w:val="000000"/>
                    </w:rPr>
                    <w:t>Western Area Power Admin</w:t>
                  </w:r>
                </w:p>
              </w:tc>
              <w:tc>
                <w:tcPr>
                  <w:tcW w:w="2500" w:type="dxa"/>
                  <w:tcBorders>
                    <w:top w:val="nil"/>
                    <w:left w:val="nil"/>
                    <w:bottom w:val="nil"/>
                    <w:right w:val="nil"/>
                  </w:tcBorders>
                  <w:shd w:val="clear" w:color="auto" w:fill="auto"/>
                  <w:noWrap/>
                  <w:vAlign w:val="bottom"/>
                  <w:hideMark/>
                </w:tcPr>
                <w:p w:rsidR="006006E6" w:rsidRPr="006006E6" w:rsidRDefault="006006E6" w:rsidP="006006E6">
                  <w:pPr>
                    <w:spacing w:after="0" w:line="240" w:lineRule="auto"/>
                    <w:rPr>
                      <w:rFonts w:ascii="Times New Roman" w:eastAsia="Times New Roman" w:hAnsi="Times New Roman" w:cs="Times New Roman"/>
                      <w:color w:val="000000"/>
                    </w:rPr>
                  </w:pPr>
                  <w:r w:rsidRPr="006006E6">
                    <w:rPr>
                      <w:rFonts w:ascii="Times New Roman" w:eastAsia="Times New Roman" w:hAnsi="Times New Roman" w:cs="Times New Roman"/>
                      <w:color w:val="000000"/>
                    </w:rPr>
                    <w:t>Energy</w:t>
                  </w:r>
                </w:p>
              </w:tc>
              <w:tc>
                <w:tcPr>
                  <w:tcW w:w="1900" w:type="dxa"/>
                  <w:tcBorders>
                    <w:top w:val="nil"/>
                    <w:left w:val="nil"/>
                    <w:bottom w:val="nil"/>
                    <w:right w:val="nil"/>
                  </w:tcBorders>
                  <w:shd w:val="clear" w:color="auto" w:fill="auto"/>
                  <w:noWrap/>
                  <w:vAlign w:val="bottom"/>
                  <w:hideMark/>
                </w:tcPr>
                <w:p w:rsidR="006006E6" w:rsidRPr="006006E6" w:rsidRDefault="006006E6" w:rsidP="006006E6">
                  <w:pPr>
                    <w:spacing w:after="0" w:line="240" w:lineRule="auto"/>
                    <w:jc w:val="right"/>
                    <w:rPr>
                      <w:rFonts w:ascii="Times New Roman" w:eastAsia="Times New Roman" w:hAnsi="Times New Roman" w:cs="Times New Roman"/>
                      <w:color w:val="000000"/>
                    </w:rPr>
                  </w:pPr>
                  <w:r w:rsidRPr="006006E6">
                    <w:rPr>
                      <w:rFonts w:ascii="Times New Roman" w:eastAsia="Times New Roman" w:hAnsi="Times New Roman" w:cs="Times New Roman"/>
                      <w:color w:val="000000"/>
                    </w:rPr>
                    <w:t>$6,606.78</w:t>
                  </w:r>
                </w:p>
              </w:tc>
            </w:tr>
            <w:tr w:rsidR="006006E6" w:rsidRPr="006006E6" w:rsidTr="006006E6">
              <w:trPr>
                <w:trHeight w:val="300"/>
              </w:trPr>
              <w:tc>
                <w:tcPr>
                  <w:tcW w:w="3460" w:type="dxa"/>
                  <w:tcBorders>
                    <w:top w:val="nil"/>
                    <w:left w:val="nil"/>
                    <w:bottom w:val="nil"/>
                    <w:right w:val="nil"/>
                  </w:tcBorders>
                  <w:shd w:val="clear" w:color="auto" w:fill="auto"/>
                  <w:noWrap/>
                  <w:vAlign w:val="bottom"/>
                  <w:hideMark/>
                </w:tcPr>
                <w:p w:rsidR="006006E6" w:rsidRPr="006006E6" w:rsidRDefault="006006E6" w:rsidP="006006E6">
                  <w:pPr>
                    <w:spacing w:after="0" w:line="240" w:lineRule="auto"/>
                    <w:rPr>
                      <w:rFonts w:ascii="Times New Roman" w:eastAsia="Times New Roman" w:hAnsi="Times New Roman" w:cs="Times New Roman"/>
                      <w:color w:val="000000"/>
                    </w:rPr>
                  </w:pPr>
                  <w:r w:rsidRPr="006006E6">
                    <w:rPr>
                      <w:rFonts w:ascii="Times New Roman" w:eastAsia="Times New Roman" w:hAnsi="Times New Roman" w:cs="Times New Roman"/>
                      <w:color w:val="000000"/>
                    </w:rPr>
                    <w:t>LASWA</w:t>
                  </w:r>
                </w:p>
              </w:tc>
              <w:tc>
                <w:tcPr>
                  <w:tcW w:w="2500" w:type="dxa"/>
                  <w:tcBorders>
                    <w:top w:val="nil"/>
                    <w:left w:val="nil"/>
                    <w:bottom w:val="nil"/>
                    <w:right w:val="nil"/>
                  </w:tcBorders>
                  <w:shd w:val="clear" w:color="auto" w:fill="auto"/>
                  <w:noWrap/>
                  <w:vAlign w:val="bottom"/>
                  <w:hideMark/>
                </w:tcPr>
                <w:p w:rsidR="006006E6" w:rsidRPr="006006E6" w:rsidRDefault="006006E6" w:rsidP="006006E6">
                  <w:pPr>
                    <w:spacing w:after="0" w:line="240" w:lineRule="auto"/>
                    <w:rPr>
                      <w:rFonts w:ascii="Times New Roman" w:eastAsia="Times New Roman" w:hAnsi="Times New Roman" w:cs="Times New Roman"/>
                      <w:color w:val="000000"/>
                    </w:rPr>
                  </w:pPr>
                  <w:r w:rsidRPr="006006E6">
                    <w:rPr>
                      <w:rFonts w:ascii="Times New Roman" w:eastAsia="Times New Roman" w:hAnsi="Times New Roman" w:cs="Times New Roman"/>
                      <w:color w:val="000000"/>
                    </w:rPr>
                    <w:t>Dumping fees</w:t>
                  </w:r>
                </w:p>
              </w:tc>
              <w:tc>
                <w:tcPr>
                  <w:tcW w:w="1900" w:type="dxa"/>
                  <w:tcBorders>
                    <w:top w:val="nil"/>
                    <w:left w:val="nil"/>
                    <w:bottom w:val="nil"/>
                    <w:right w:val="nil"/>
                  </w:tcBorders>
                  <w:shd w:val="clear" w:color="auto" w:fill="auto"/>
                  <w:noWrap/>
                  <w:vAlign w:val="bottom"/>
                  <w:hideMark/>
                </w:tcPr>
                <w:p w:rsidR="006006E6" w:rsidRPr="006006E6" w:rsidRDefault="006006E6" w:rsidP="006006E6">
                  <w:pPr>
                    <w:spacing w:after="0" w:line="240" w:lineRule="auto"/>
                    <w:jc w:val="right"/>
                    <w:rPr>
                      <w:rFonts w:ascii="Times New Roman" w:eastAsia="Times New Roman" w:hAnsi="Times New Roman" w:cs="Times New Roman"/>
                      <w:color w:val="000000"/>
                    </w:rPr>
                  </w:pPr>
                  <w:r w:rsidRPr="006006E6">
                    <w:rPr>
                      <w:rFonts w:ascii="Times New Roman" w:eastAsia="Times New Roman" w:hAnsi="Times New Roman" w:cs="Times New Roman"/>
                      <w:color w:val="000000"/>
                    </w:rPr>
                    <w:t>$879.30</w:t>
                  </w:r>
                </w:p>
              </w:tc>
            </w:tr>
            <w:tr w:rsidR="006006E6" w:rsidRPr="006006E6" w:rsidTr="006006E6">
              <w:trPr>
                <w:trHeight w:val="300"/>
              </w:trPr>
              <w:tc>
                <w:tcPr>
                  <w:tcW w:w="3460" w:type="dxa"/>
                  <w:tcBorders>
                    <w:top w:val="nil"/>
                    <w:left w:val="nil"/>
                    <w:bottom w:val="nil"/>
                    <w:right w:val="nil"/>
                  </w:tcBorders>
                  <w:shd w:val="clear" w:color="auto" w:fill="auto"/>
                  <w:noWrap/>
                  <w:vAlign w:val="bottom"/>
                  <w:hideMark/>
                </w:tcPr>
                <w:p w:rsidR="006006E6" w:rsidRPr="006006E6" w:rsidRDefault="006006E6" w:rsidP="006006E6">
                  <w:pPr>
                    <w:spacing w:after="0" w:line="240" w:lineRule="auto"/>
                    <w:jc w:val="right"/>
                    <w:rPr>
                      <w:rFonts w:ascii="Times New Roman" w:eastAsia="Times New Roman" w:hAnsi="Times New Roman" w:cs="Times New Roman"/>
                      <w:color w:val="000000"/>
                    </w:rPr>
                  </w:pPr>
                </w:p>
              </w:tc>
              <w:tc>
                <w:tcPr>
                  <w:tcW w:w="2500" w:type="dxa"/>
                  <w:tcBorders>
                    <w:top w:val="nil"/>
                    <w:left w:val="nil"/>
                    <w:bottom w:val="nil"/>
                    <w:right w:val="nil"/>
                  </w:tcBorders>
                  <w:shd w:val="clear" w:color="auto" w:fill="auto"/>
                  <w:noWrap/>
                  <w:vAlign w:val="bottom"/>
                  <w:hideMark/>
                </w:tcPr>
                <w:p w:rsidR="006006E6" w:rsidRPr="006006E6" w:rsidRDefault="006006E6" w:rsidP="006006E6">
                  <w:pPr>
                    <w:spacing w:after="0" w:line="240" w:lineRule="auto"/>
                    <w:rPr>
                      <w:rFonts w:ascii="Times New Roman" w:eastAsia="Times New Roman" w:hAnsi="Times New Roman" w:cs="Times New Roman"/>
                      <w:color w:val="000000"/>
                    </w:rPr>
                  </w:pPr>
                  <w:r w:rsidRPr="006006E6">
                    <w:rPr>
                      <w:rFonts w:ascii="Times New Roman" w:eastAsia="Times New Roman" w:hAnsi="Times New Roman" w:cs="Times New Roman"/>
                      <w:color w:val="000000"/>
                    </w:rPr>
                    <w:t>Total</w:t>
                  </w:r>
                </w:p>
              </w:tc>
              <w:tc>
                <w:tcPr>
                  <w:tcW w:w="1900" w:type="dxa"/>
                  <w:tcBorders>
                    <w:top w:val="nil"/>
                    <w:left w:val="nil"/>
                    <w:bottom w:val="nil"/>
                    <w:right w:val="nil"/>
                  </w:tcBorders>
                  <w:shd w:val="clear" w:color="auto" w:fill="auto"/>
                  <w:noWrap/>
                  <w:vAlign w:val="bottom"/>
                  <w:hideMark/>
                </w:tcPr>
                <w:p w:rsidR="006006E6" w:rsidRPr="006006E6" w:rsidRDefault="006006E6" w:rsidP="006006E6">
                  <w:pPr>
                    <w:spacing w:after="0" w:line="240" w:lineRule="auto"/>
                    <w:jc w:val="right"/>
                    <w:rPr>
                      <w:rFonts w:ascii="Times New Roman" w:eastAsia="Times New Roman" w:hAnsi="Times New Roman" w:cs="Times New Roman"/>
                      <w:color w:val="000000"/>
                    </w:rPr>
                  </w:pPr>
                  <w:r w:rsidRPr="006006E6">
                    <w:rPr>
                      <w:rFonts w:ascii="Times New Roman" w:eastAsia="Times New Roman" w:hAnsi="Times New Roman" w:cs="Times New Roman"/>
                      <w:color w:val="000000"/>
                    </w:rPr>
                    <w:t>$79,491.33</w:t>
                  </w:r>
                </w:p>
              </w:tc>
            </w:tr>
          </w:tbl>
          <w:p w:rsidR="00CB53C0" w:rsidRPr="003E5ACE" w:rsidRDefault="00CB53C0" w:rsidP="00CB53C0">
            <w:pPr>
              <w:spacing w:after="0" w:line="240" w:lineRule="auto"/>
              <w:jc w:val="center"/>
              <w:rPr>
                <w:rFonts w:ascii="Times New Roman" w:eastAsia="Times New Roman" w:hAnsi="Times New Roman" w:cs="Times New Roman"/>
                <w:b/>
                <w:bCs/>
                <w:color w:val="000000"/>
              </w:rPr>
            </w:pPr>
          </w:p>
          <w:p w:rsidR="006006E6" w:rsidRPr="003E5ACE" w:rsidRDefault="006006E6" w:rsidP="006006E6">
            <w:pPr>
              <w:spacing w:after="0" w:line="240" w:lineRule="auto"/>
              <w:rPr>
                <w:rFonts w:ascii="Times New Roman" w:eastAsia="Times New Roman" w:hAnsi="Times New Roman" w:cs="Times New Roman"/>
                <w:b/>
                <w:bCs/>
                <w:color w:val="000000"/>
              </w:rPr>
            </w:pPr>
          </w:p>
          <w:p w:rsidR="006006E6" w:rsidRPr="003E5ACE" w:rsidRDefault="006006E6" w:rsidP="006006E6">
            <w:pPr>
              <w:spacing w:after="0" w:line="240" w:lineRule="auto"/>
              <w:rPr>
                <w:rFonts w:ascii="Times New Roman" w:eastAsia="Times New Roman" w:hAnsi="Times New Roman" w:cs="Times New Roman"/>
                <w:bCs/>
                <w:color w:val="000000"/>
              </w:rPr>
            </w:pPr>
            <w:r w:rsidRPr="003E5ACE">
              <w:rPr>
                <w:rFonts w:ascii="Times New Roman" w:eastAsia="Times New Roman" w:hAnsi="Times New Roman" w:cs="Times New Roman"/>
                <w:bCs/>
                <w:color w:val="000000"/>
              </w:rPr>
              <w:t>Motion was made by Pitkin to allow Shotgun Annie’s to stay open until 2:00 a.m. on Dec. 14, 2019 for a Christmas Party, seconded by Paulsen. Aye: All. Nay: None. Motion carried</w:t>
            </w:r>
          </w:p>
          <w:p w:rsidR="006006E6" w:rsidRPr="003E5ACE" w:rsidRDefault="006006E6" w:rsidP="006006E6">
            <w:pPr>
              <w:spacing w:after="0" w:line="240" w:lineRule="auto"/>
              <w:rPr>
                <w:rFonts w:ascii="Times New Roman" w:eastAsia="Times New Roman" w:hAnsi="Times New Roman" w:cs="Times New Roman"/>
                <w:bCs/>
                <w:color w:val="000000"/>
              </w:rPr>
            </w:pPr>
          </w:p>
          <w:p w:rsidR="006006E6" w:rsidRPr="003E5ACE" w:rsidRDefault="006006E6" w:rsidP="006006E6">
            <w:pPr>
              <w:spacing w:after="0" w:line="240" w:lineRule="auto"/>
              <w:rPr>
                <w:rFonts w:ascii="Times New Roman" w:eastAsia="Times New Roman" w:hAnsi="Times New Roman" w:cs="Times New Roman"/>
                <w:bCs/>
                <w:color w:val="000000"/>
              </w:rPr>
            </w:pPr>
            <w:r w:rsidRPr="003E5ACE">
              <w:rPr>
                <w:rFonts w:ascii="Times New Roman" w:eastAsia="Times New Roman" w:hAnsi="Times New Roman" w:cs="Times New Roman"/>
                <w:bCs/>
                <w:color w:val="000000"/>
              </w:rPr>
              <w:lastRenderedPageBreak/>
              <w:t>Hinman made motion to keep all the committees on Village Board the same as previous year, motion seconded by Paulsen. Aye: All. Nay: None. Motion carried.</w:t>
            </w:r>
          </w:p>
          <w:p w:rsidR="006006E6" w:rsidRPr="003E5ACE" w:rsidRDefault="006006E6" w:rsidP="006006E6">
            <w:pPr>
              <w:spacing w:after="0" w:line="240" w:lineRule="auto"/>
              <w:rPr>
                <w:rFonts w:ascii="Times New Roman" w:eastAsia="Times New Roman" w:hAnsi="Times New Roman" w:cs="Times New Roman"/>
                <w:bCs/>
                <w:color w:val="000000"/>
              </w:rPr>
            </w:pPr>
          </w:p>
          <w:p w:rsidR="006006E6" w:rsidRPr="003E5ACE" w:rsidRDefault="006006E6" w:rsidP="006006E6">
            <w:pPr>
              <w:spacing w:after="0" w:line="240" w:lineRule="auto"/>
              <w:rPr>
                <w:rFonts w:ascii="Times New Roman" w:eastAsia="Times New Roman" w:hAnsi="Times New Roman" w:cs="Times New Roman"/>
                <w:bCs/>
                <w:color w:val="000000"/>
              </w:rPr>
            </w:pPr>
            <w:r w:rsidRPr="003E5ACE">
              <w:rPr>
                <w:rFonts w:ascii="Times New Roman" w:eastAsia="Times New Roman" w:hAnsi="Times New Roman" w:cs="Times New Roman"/>
                <w:bCs/>
                <w:color w:val="000000"/>
              </w:rPr>
              <w:t xml:space="preserve">Cemetery deed was signed for Rosehill Cemetery by Kimball and Pitkin, Cemetery Trustees. </w:t>
            </w:r>
          </w:p>
          <w:p w:rsidR="006006E6" w:rsidRPr="003E5ACE" w:rsidRDefault="006006E6" w:rsidP="006006E6">
            <w:pPr>
              <w:spacing w:after="0" w:line="240" w:lineRule="auto"/>
              <w:rPr>
                <w:rFonts w:ascii="Times New Roman" w:eastAsia="Times New Roman" w:hAnsi="Times New Roman" w:cs="Times New Roman"/>
                <w:bCs/>
                <w:color w:val="000000"/>
              </w:rPr>
            </w:pPr>
          </w:p>
          <w:p w:rsidR="006006E6" w:rsidRPr="003E5ACE" w:rsidRDefault="006006E6" w:rsidP="006006E6">
            <w:pPr>
              <w:spacing w:after="0" w:line="240" w:lineRule="auto"/>
              <w:rPr>
                <w:rFonts w:ascii="Times New Roman" w:eastAsia="Times New Roman" w:hAnsi="Times New Roman" w:cs="Times New Roman"/>
                <w:bCs/>
                <w:color w:val="000000"/>
              </w:rPr>
            </w:pPr>
            <w:r w:rsidRPr="003E5ACE">
              <w:rPr>
                <w:rFonts w:ascii="Times New Roman" w:eastAsia="Times New Roman" w:hAnsi="Times New Roman" w:cs="Times New Roman"/>
                <w:bCs/>
                <w:color w:val="000000"/>
              </w:rPr>
              <w:t xml:space="preserve">Rod Brestel gives report on new 7200 electrical line, reports that Phase 1 is near completion and will be in the next 1-2 days. </w:t>
            </w:r>
          </w:p>
          <w:p w:rsidR="003E5ACE" w:rsidRPr="003E5ACE" w:rsidRDefault="003E5ACE" w:rsidP="006006E6">
            <w:pPr>
              <w:spacing w:after="0" w:line="240" w:lineRule="auto"/>
              <w:rPr>
                <w:rFonts w:ascii="Times New Roman" w:eastAsia="Times New Roman" w:hAnsi="Times New Roman" w:cs="Times New Roman"/>
                <w:bCs/>
                <w:color w:val="000000"/>
              </w:rPr>
            </w:pPr>
          </w:p>
          <w:p w:rsidR="003E5ACE" w:rsidRPr="003E5ACE" w:rsidRDefault="003E5ACE" w:rsidP="006006E6">
            <w:pPr>
              <w:spacing w:after="0" w:line="240" w:lineRule="auto"/>
              <w:rPr>
                <w:rFonts w:ascii="Times New Roman" w:eastAsia="Times New Roman" w:hAnsi="Times New Roman" w:cs="Times New Roman"/>
                <w:bCs/>
                <w:color w:val="000000"/>
              </w:rPr>
            </w:pPr>
            <w:r w:rsidRPr="003E5ACE">
              <w:rPr>
                <w:rFonts w:ascii="Times New Roman" w:eastAsia="Times New Roman" w:hAnsi="Times New Roman" w:cs="Times New Roman"/>
                <w:bCs/>
                <w:color w:val="000000"/>
              </w:rPr>
              <w:t xml:space="preserve">Lanett Conroy reports the auditors where at the Village office on Nov. 25 and due to staffing issues, they may not have a report for us until Feb. 2020.  The Village received $5,000.00 grant from Custer County Tourism for the basketball court and a $500.00 grant from LARM for safety equipment. EZ IT will start to install surveillance equipment at the CCC in Jan. 2020.  </w:t>
            </w:r>
          </w:p>
          <w:p w:rsidR="003E5ACE" w:rsidRPr="003E5ACE" w:rsidRDefault="003E5ACE" w:rsidP="006006E6">
            <w:pPr>
              <w:spacing w:after="0" w:line="240" w:lineRule="auto"/>
              <w:rPr>
                <w:rFonts w:ascii="Times New Roman" w:eastAsia="Times New Roman" w:hAnsi="Times New Roman" w:cs="Times New Roman"/>
                <w:bCs/>
                <w:color w:val="000000"/>
              </w:rPr>
            </w:pPr>
          </w:p>
          <w:p w:rsidR="003E5ACE" w:rsidRPr="003E5ACE" w:rsidRDefault="003E5ACE" w:rsidP="006006E6">
            <w:pPr>
              <w:spacing w:after="0" w:line="240" w:lineRule="auto"/>
              <w:rPr>
                <w:rFonts w:ascii="Times New Roman" w:eastAsia="Times New Roman" w:hAnsi="Times New Roman" w:cs="Times New Roman"/>
                <w:bCs/>
                <w:color w:val="000000"/>
              </w:rPr>
            </w:pPr>
            <w:r w:rsidRPr="003E5ACE">
              <w:rPr>
                <w:rFonts w:ascii="Times New Roman" w:eastAsia="Times New Roman" w:hAnsi="Times New Roman" w:cs="Times New Roman"/>
                <w:bCs/>
                <w:color w:val="000000"/>
              </w:rPr>
              <w:t xml:space="preserve">Motion made by Paulsen, seconded by Lewandowski to put Keno for Callaway on the Voting ballot in May 2020. Aye: All. Nay: None. Motion carried. </w:t>
            </w:r>
          </w:p>
          <w:p w:rsidR="003E5ACE" w:rsidRPr="003E5ACE" w:rsidRDefault="003E5ACE" w:rsidP="006006E6">
            <w:pPr>
              <w:spacing w:after="0" w:line="240" w:lineRule="auto"/>
              <w:rPr>
                <w:rFonts w:ascii="Times New Roman" w:eastAsia="Times New Roman" w:hAnsi="Times New Roman" w:cs="Times New Roman"/>
                <w:bCs/>
                <w:color w:val="000000"/>
              </w:rPr>
            </w:pPr>
          </w:p>
          <w:p w:rsidR="003E5ACE" w:rsidRPr="003E5ACE" w:rsidRDefault="003E5ACE" w:rsidP="006006E6">
            <w:pPr>
              <w:spacing w:after="0" w:line="240" w:lineRule="auto"/>
              <w:rPr>
                <w:rFonts w:ascii="Times New Roman" w:eastAsia="Times New Roman" w:hAnsi="Times New Roman" w:cs="Times New Roman"/>
                <w:bCs/>
                <w:color w:val="000000"/>
              </w:rPr>
            </w:pPr>
            <w:r w:rsidRPr="003E5ACE">
              <w:rPr>
                <w:rFonts w:ascii="Times New Roman" w:eastAsia="Times New Roman" w:hAnsi="Times New Roman" w:cs="Times New Roman"/>
                <w:bCs/>
                <w:color w:val="000000"/>
              </w:rPr>
              <w:t>Motion made by Pitkin to go into executive session at 7:40 p.m. for personnel reasons, seconded by Hinman. Aye: All. Nay: None. Motion carried.</w:t>
            </w:r>
          </w:p>
          <w:p w:rsidR="003E5ACE" w:rsidRPr="003E5ACE" w:rsidRDefault="003E5ACE" w:rsidP="006006E6">
            <w:pPr>
              <w:spacing w:after="0" w:line="240" w:lineRule="auto"/>
              <w:rPr>
                <w:rFonts w:ascii="Times New Roman" w:eastAsia="Times New Roman" w:hAnsi="Times New Roman" w:cs="Times New Roman"/>
                <w:bCs/>
                <w:color w:val="000000"/>
              </w:rPr>
            </w:pPr>
          </w:p>
          <w:p w:rsidR="006006E6" w:rsidRPr="003E5ACE" w:rsidRDefault="003E5ACE" w:rsidP="003E5ACE">
            <w:pPr>
              <w:spacing w:after="0" w:line="240" w:lineRule="auto"/>
              <w:rPr>
                <w:rFonts w:ascii="Times New Roman" w:eastAsia="Times New Roman" w:hAnsi="Times New Roman" w:cs="Times New Roman"/>
                <w:bCs/>
                <w:color w:val="000000"/>
              </w:rPr>
            </w:pPr>
            <w:r w:rsidRPr="003E5ACE">
              <w:rPr>
                <w:rFonts w:ascii="Times New Roman" w:eastAsia="Times New Roman" w:hAnsi="Times New Roman" w:cs="Times New Roman"/>
                <w:bCs/>
                <w:color w:val="000000"/>
              </w:rPr>
              <w:t xml:space="preserve">Motion made by Paulsen, seconded by Hinman to come out of executive session at 8:15 p.m. Aye: All. Nay: None. Motion carried. </w:t>
            </w:r>
          </w:p>
        </w:tc>
        <w:tc>
          <w:tcPr>
            <w:tcW w:w="4223" w:type="dxa"/>
            <w:tcBorders>
              <w:top w:val="nil"/>
              <w:left w:val="nil"/>
              <w:bottom w:val="nil"/>
              <w:right w:val="nil"/>
            </w:tcBorders>
            <w:shd w:val="clear" w:color="auto" w:fill="auto"/>
            <w:noWrap/>
            <w:vAlign w:val="bottom"/>
          </w:tcPr>
          <w:p w:rsidR="00CB53C0" w:rsidRPr="00DF1FBB" w:rsidRDefault="00CB53C0" w:rsidP="0078627E">
            <w:pPr>
              <w:spacing w:after="0" w:line="240" w:lineRule="auto"/>
              <w:ind w:right="1905"/>
              <w:rPr>
                <w:rFonts w:ascii="Calibri" w:eastAsia="Times New Roman" w:hAnsi="Calibri" w:cs="Times New Roman"/>
                <w:color w:val="000000"/>
              </w:rPr>
            </w:pPr>
          </w:p>
        </w:tc>
        <w:tc>
          <w:tcPr>
            <w:tcW w:w="4095" w:type="dxa"/>
            <w:tcBorders>
              <w:top w:val="nil"/>
              <w:left w:val="nil"/>
              <w:bottom w:val="nil"/>
              <w:right w:val="nil"/>
            </w:tcBorders>
            <w:shd w:val="clear" w:color="auto" w:fill="auto"/>
            <w:noWrap/>
            <w:vAlign w:val="bottom"/>
          </w:tcPr>
          <w:p w:rsidR="00CB53C0" w:rsidRPr="00DF1FBB" w:rsidRDefault="00CB53C0" w:rsidP="0078627E">
            <w:pPr>
              <w:spacing w:after="0" w:line="240" w:lineRule="auto"/>
              <w:ind w:right="1905"/>
              <w:jc w:val="right"/>
              <w:rPr>
                <w:rFonts w:ascii="Calibri" w:eastAsia="Times New Roman" w:hAnsi="Calibri" w:cs="Times New Roman"/>
                <w:color w:val="000000"/>
              </w:rPr>
            </w:pPr>
          </w:p>
        </w:tc>
      </w:tr>
    </w:tbl>
    <w:p w:rsidR="00392C7F" w:rsidRDefault="00392C7F" w:rsidP="0078627E">
      <w:pPr>
        <w:spacing w:after="0"/>
        <w:rPr>
          <w:rFonts w:ascii="Times New Roman" w:hAnsi="Times New Roman" w:cs="Times New Roman"/>
        </w:rPr>
      </w:pPr>
      <w:bookmarkStart w:id="0" w:name="_GoBack"/>
      <w:bookmarkEnd w:id="0"/>
    </w:p>
    <w:p w:rsidR="00392C7F" w:rsidRDefault="00392C7F" w:rsidP="0078627E">
      <w:pPr>
        <w:spacing w:after="0"/>
        <w:rPr>
          <w:rFonts w:ascii="Times New Roman" w:hAnsi="Times New Roman" w:cs="Times New Roman"/>
        </w:rPr>
      </w:pPr>
      <w:r>
        <w:rPr>
          <w:rFonts w:ascii="Times New Roman" w:hAnsi="Times New Roman" w:cs="Times New Roman"/>
        </w:rPr>
        <w:t xml:space="preserve">Next meeting is scheduled for </w:t>
      </w:r>
      <w:r w:rsidR="009E5B2E">
        <w:rPr>
          <w:rFonts w:ascii="Times New Roman" w:hAnsi="Times New Roman" w:cs="Times New Roman"/>
        </w:rPr>
        <w:t>January 14</w:t>
      </w:r>
      <w:r>
        <w:rPr>
          <w:rFonts w:ascii="Times New Roman" w:hAnsi="Times New Roman" w:cs="Times New Roman"/>
        </w:rPr>
        <w:t>, 20</w:t>
      </w:r>
      <w:r w:rsidR="009E5B2E">
        <w:rPr>
          <w:rFonts w:ascii="Times New Roman" w:hAnsi="Times New Roman" w:cs="Times New Roman"/>
        </w:rPr>
        <w:t>20</w:t>
      </w:r>
      <w:r>
        <w:rPr>
          <w:rFonts w:ascii="Times New Roman" w:hAnsi="Times New Roman" w:cs="Times New Roman"/>
        </w:rPr>
        <w:t xml:space="preserve"> at 7:00 p.m. in the Village Board Room.</w:t>
      </w:r>
    </w:p>
    <w:p w:rsidR="00392C7F" w:rsidRDefault="00392C7F" w:rsidP="0078627E">
      <w:pPr>
        <w:spacing w:after="0"/>
        <w:rPr>
          <w:rFonts w:ascii="Times New Roman" w:hAnsi="Times New Roman" w:cs="Times New Roman"/>
        </w:rPr>
      </w:pPr>
    </w:p>
    <w:p w:rsidR="00392C7F" w:rsidRDefault="00392C7F" w:rsidP="0078627E">
      <w:pPr>
        <w:spacing w:after="0"/>
        <w:rPr>
          <w:rFonts w:ascii="Times New Roman" w:hAnsi="Times New Roman" w:cs="Times New Roman"/>
        </w:rPr>
      </w:pPr>
      <w:r>
        <w:rPr>
          <w:rFonts w:ascii="Times New Roman" w:hAnsi="Times New Roman" w:cs="Times New Roman"/>
        </w:rPr>
        <w:t xml:space="preserve">With no further business, the motion was made by </w:t>
      </w:r>
      <w:r w:rsidR="009E5B2E">
        <w:rPr>
          <w:rFonts w:ascii="Times New Roman" w:hAnsi="Times New Roman" w:cs="Times New Roman"/>
        </w:rPr>
        <w:t>Hinman</w:t>
      </w:r>
      <w:r>
        <w:rPr>
          <w:rFonts w:ascii="Times New Roman" w:hAnsi="Times New Roman" w:cs="Times New Roman"/>
        </w:rPr>
        <w:t xml:space="preserve"> to adjourn the meeting, seconded by </w:t>
      </w:r>
      <w:r w:rsidR="009E5B2E">
        <w:rPr>
          <w:rFonts w:ascii="Times New Roman" w:hAnsi="Times New Roman" w:cs="Times New Roman"/>
        </w:rPr>
        <w:t>Lewandowski</w:t>
      </w:r>
      <w:r>
        <w:rPr>
          <w:rFonts w:ascii="Times New Roman" w:hAnsi="Times New Roman" w:cs="Times New Roman"/>
        </w:rPr>
        <w:t>. Meeting adjourned at 8:</w:t>
      </w:r>
      <w:r w:rsidR="009E5B2E">
        <w:rPr>
          <w:rFonts w:ascii="Times New Roman" w:hAnsi="Times New Roman" w:cs="Times New Roman"/>
        </w:rPr>
        <w:t>3</w:t>
      </w:r>
      <w:r w:rsidR="008D45E0">
        <w:rPr>
          <w:rFonts w:ascii="Times New Roman" w:hAnsi="Times New Roman" w:cs="Times New Roman"/>
        </w:rPr>
        <w:t>5</w:t>
      </w:r>
      <w:r>
        <w:rPr>
          <w:rFonts w:ascii="Times New Roman" w:hAnsi="Times New Roman" w:cs="Times New Roman"/>
        </w:rPr>
        <w:t xml:space="preserve"> p.m. </w:t>
      </w:r>
    </w:p>
    <w:p w:rsidR="00392C7F" w:rsidRDefault="00392C7F" w:rsidP="0078627E">
      <w:pPr>
        <w:spacing w:after="0"/>
        <w:rPr>
          <w:rFonts w:ascii="Times New Roman" w:hAnsi="Times New Roman" w:cs="Times New Roman"/>
        </w:rPr>
      </w:pPr>
    </w:p>
    <w:p w:rsidR="00392C7F" w:rsidRDefault="00392C7F" w:rsidP="0078627E">
      <w:pPr>
        <w:spacing w:after="0"/>
        <w:rPr>
          <w:rFonts w:ascii="Times New Roman" w:hAnsi="Times New Roman" w:cs="Times New Roman"/>
        </w:rPr>
      </w:pPr>
    </w:p>
    <w:p w:rsidR="00392C7F" w:rsidRDefault="00392C7F" w:rsidP="0078627E">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w:t>
      </w:r>
    </w:p>
    <w:p w:rsidR="00392C7F" w:rsidRDefault="00392C7F" w:rsidP="0078627E">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Chairman</w:t>
      </w:r>
    </w:p>
    <w:p w:rsidR="00392C7F" w:rsidRDefault="00392C7F" w:rsidP="0078627E">
      <w:pPr>
        <w:spacing w:after="0"/>
        <w:rPr>
          <w:rFonts w:ascii="Times New Roman" w:hAnsi="Times New Roman" w:cs="Times New Roman"/>
        </w:rPr>
      </w:pPr>
    </w:p>
    <w:p w:rsidR="00392C7F" w:rsidRDefault="00392C7F" w:rsidP="0078627E">
      <w:pPr>
        <w:spacing w:after="0"/>
        <w:rPr>
          <w:rFonts w:ascii="Times New Roman" w:hAnsi="Times New Roman" w:cs="Times New Roman"/>
        </w:rPr>
      </w:pPr>
      <w:r>
        <w:rPr>
          <w:rFonts w:ascii="Times New Roman" w:hAnsi="Times New Roman" w:cs="Times New Roman"/>
        </w:rPr>
        <w:t>______________________________</w:t>
      </w:r>
    </w:p>
    <w:p w:rsidR="00392C7F" w:rsidRDefault="00392C7F" w:rsidP="0078627E">
      <w:pPr>
        <w:spacing w:after="0"/>
        <w:rPr>
          <w:rFonts w:ascii="Times New Roman" w:hAnsi="Times New Roman" w:cs="Times New Roman"/>
        </w:rPr>
      </w:pPr>
      <w:r>
        <w:rPr>
          <w:rFonts w:ascii="Times New Roman" w:hAnsi="Times New Roman" w:cs="Times New Roman"/>
        </w:rPr>
        <w:t>Village Clerk</w:t>
      </w:r>
    </w:p>
    <w:p w:rsidR="0078627E" w:rsidRPr="0078627E" w:rsidRDefault="0078627E" w:rsidP="0078627E">
      <w:pPr>
        <w:rPr>
          <w:rFonts w:ascii="Times New Roman" w:hAnsi="Times New Roman" w:cs="Times New Roman"/>
        </w:rPr>
      </w:pPr>
    </w:p>
    <w:sectPr w:rsidR="0078627E" w:rsidRPr="0078627E" w:rsidSect="0078627E">
      <w:pgSz w:w="12240" w:h="20160" w:code="5"/>
      <w:pgMar w:top="14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27E"/>
    <w:rsid w:val="0000119C"/>
    <w:rsid w:val="00392C7F"/>
    <w:rsid w:val="003A7557"/>
    <w:rsid w:val="003B499B"/>
    <w:rsid w:val="003E5ACE"/>
    <w:rsid w:val="006006E6"/>
    <w:rsid w:val="00605D64"/>
    <w:rsid w:val="0064492C"/>
    <w:rsid w:val="0078627E"/>
    <w:rsid w:val="008D45E0"/>
    <w:rsid w:val="009B3DEC"/>
    <w:rsid w:val="009E5B2E"/>
    <w:rsid w:val="00AD0997"/>
    <w:rsid w:val="00C851B0"/>
    <w:rsid w:val="00CB53C0"/>
    <w:rsid w:val="00CE4F73"/>
    <w:rsid w:val="00FA2E09"/>
    <w:rsid w:val="00FB396E"/>
    <w:rsid w:val="00FD0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B177E"/>
  <w15:chartTrackingRefBased/>
  <w15:docId w15:val="{00571375-6AE6-4E8C-B4C3-D625BB9D6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8627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2E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2E09"/>
    <w:rPr>
      <w:rFonts w:ascii="Segoe UI" w:hAnsi="Segoe UI" w:cs="Segoe UI"/>
      <w:sz w:val="18"/>
      <w:szCs w:val="18"/>
    </w:rPr>
  </w:style>
  <w:style w:type="paragraph" w:styleId="ListParagraph">
    <w:name w:val="List Paragraph"/>
    <w:basedOn w:val="Normal"/>
    <w:uiPriority w:val="34"/>
    <w:qFormat/>
    <w:rsid w:val="006006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504826">
      <w:bodyDiv w:val="1"/>
      <w:marLeft w:val="0"/>
      <w:marRight w:val="0"/>
      <w:marTop w:val="0"/>
      <w:marBottom w:val="0"/>
      <w:divBdr>
        <w:top w:val="none" w:sz="0" w:space="0" w:color="auto"/>
        <w:left w:val="none" w:sz="0" w:space="0" w:color="auto"/>
        <w:bottom w:val="none" w:sz="0" w:space="0" w:color="auto"/>
        <w:right w:val="none" w:sz="0" w:space="0" w:color="auto"/>
      </w:divBdr>
    </w:div>
    <w:div w:id="191997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Callaway</dc:creator>
  <cp:keywords/>
  <dc:description/>
  <cp:lastModifiedBy>Village of Callaway</cp:lastModifiedBy>
  <cp:revision>8</cp:revision>
  <cp:lastPrinted>2019-12-12T20:40:00Z</cp:lastPrinted>
  <dcterms:created xsi:type="dcterms:W3CDTF">2019-11-13T19:14:00Z</dcterms:created>
  <dcterms:modified xsi:type="dcterms:W3CDTF">2019-12-12T20:41:00Z</dcterms:modified>
</cp:coreProperties>
</file>