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FC97C" w14:textId="77777777" w:rsidR="000F621B" w:rsidRPr="00803731" w:rsidRDefault="000F621B" w:rsidP="002143EB">
      <w:pPr>
        <w:pStyle w:val="NormalWeb"/>
        <w:jc w:val="center"/>
        <w:rPr>
          <w:rFonts w:ascii="Malgun Gothic" w:eastAsia="Malgun Gothic" w:hAnsi="Malgun Gothic" w:cs="ADLaM Display"/>
          <w:sz w:val="32"/>
          <w:szCs w:val="32"/>
        </w:rPr>
      </w:pPr>
      <w:r w:rsidRPr="00803731">
        <w:rPr>
          <w:rFonts w:ascii="Malgun Gothic" w:eastAsia="Malgun Gothic" w:hAnsi="Malgun Gothic" w:cs="ADLaM Display"/>
          <w:sz w:val="32"/>
          <w:szCs w:val="32"/>
        </w:rPr>
        <w:t>If you think you are beaten, you are.</w:t>
      </w:r>
      <w:r w:rsidRPr="00803731">
        <w:rPr>
          <w:rFonts w:ascii="Malgun Gothic" w:eastAsia="Malgun Gothic" w:hAnsi="Malgun Gothic" w:cs="ADLaM Display"/>
          <w:sz w:val="32"/>
          <w:szCs w:val="32"/>
        </w:rPr>
        <w:br/>
        <w:t>If you think you dare not, you don</w:t>
      </w:r>
      <w:r w:rsidRPr="00803731">
        <w:rPr>
          <w:rFonts w:ascii="Malgun Gothic" w:eastAsia="Malgun Gothic" w:hAnsi="Malgun Gothic" w:cs="Courier New"/>
          <w:sz w:val="32"/>
          <w:szCs w:val="32"/>
        </w:rPr>
        <w:t>’</w:t>
      </w:r>
      <w:r w:rsidRPr="00803731">
        <w:rPr>
          <w:rFonts w:ascii="Malgun Gothic" w:eastAsia="Malgun Gothic" w:hAnsi="Malgun Gothic" w:cs="ADLaM Display"/>
          <w:sz w:val="32"/>
          <w:szCs w:val="32"/>
        </w:rPr>
        <w:t>t.</w:t>
      </w:r>
      <w:r w:rsidRPr="00803731">
        <w:rPr>
          <w:rFonts w:ascii="Malgun Gothic" w:eastAsia="Malgun Gothic" w:hAnsi="Malgun Gothic" w:cs="ADLaM Display"/>
          <w:sz w:val="32"/>
          <w:szCs w:val="32"/>
        </w:rPr>
        <w:br/>
        <w:t>If you like to win but think you can</w:t>
      </w:r>
      <w:r w:rsidRPr="00803731">
        <w:rPr>
          <w:rFonts w:ascii="Malgun Gothic" w:eastAsia="Malgun Gothic" w:hAnsi="Malgun Gothic" w:cs="Calibri"/>
          <w:sz w:val="32"/>
          <w:szCs w:val="32"/>
        </w:rPr>
        <w:t>’</w:t>
      </w:r>
      <w:r w:rsidRPr="00803731">
        <w:rPr>
          <w:rFonts w:ascii="Malgun Gothic" w:eastAsia="Malgun Gothic" w:hAnsi="Malgun Gothic" w:cs="ADLaM Display"/>
          <w:sz w:val="32"/>
          <w:szCs w:val="32"/>
        </w:rPr>
        <w:t>t,</w:t>
      </w:r>
      <w:r w:rsidRPr="00803731">
        <w:rPr>
          <w:rFonts w:ascii="Malgun Gothic" w:eastAsia="Malgun Gothic" w:hAnsi="Malgun Gothic" w:cs="ADLaM Display"/>
          <w:sz w:val="32"/>
          <w:szCs w:val="32"/>
        </w:rPr>
        <w:br/>
        <w:t>It</w:t>
      </w:r>
      <w:r w:rsidRPr="00803731">
        <w:rPr>
          <w:rFonts w:ascii="Malgun Gothic" w:eastAsia="Malgun Gothic" w:hAnsi="Malgun Gothic" w:cs="Calibri"/>
          <w:sz w:val="32"/>
          <w:szCs w:val="32"/>
        </w:rPr>
        <w:t>’</w:t>
      </w:r>
      <w:r w:rsidRPr="00803731">
        <w:rPr>
          <w:rFonts w:ascii="Malgun Gothic" w:eastAsia="Malgun Gothic" w:hAnsi="Malgun Gothic" w:cs="ADLaM Display"/>
          <w:sz w:val="32"/>
          <w:szCs w:val="32"/>
        </w:rPr>
        <w:t>s almost a cinch you won</w:t>
      </w:r>
      <w:r w:rsidRPr="00803731">
        <w:rPr>
          <w:rFonts w:ascii="Malgun Gothic" w:eastAsia="Malgun Gothic" w:hAnsi="Malgun Gothic" w:cs="Calibri"/>
          <w:sz w:val="32"/>
          <w:szCs w:val="32"/>
        </w:rPr>
        <w:t>’</w:t>
      </w:r>
      <w:r w:rsidRPr="00803731">
        <w:rPr>
          <w:rFonts w:ascii="Malgun Gothic" w:eastAsia="Malgun Gothic" w:hAnsi="Malgun Gothic" w:cs="ADLaM Display"/>
          <w:sz w:val="32"/>
          <w:szCs w:val="32"/>
        </w:rPr>
        <w:t>t.</w:t>
      </w:r>
      <w:r w:rsidRPr="00803731">
        <w:rPr>
          <w:rFonts w:ascii="Malgun Gothic" w:eastAsia="Malgun Gothic" w:hAnsi="Malgun Gothic" w:cs="ADLaM Display"/>
          <w:sz w:val="32"/>
          <w:szCs w:val="32"/>
        </w:rPr>
        <w:br/>
        <w:t>If you think you</w:t>
      </w:r>
      <w:r w:rsidRPr="00803731">
        <w:rPr>
          <w:rFonts w:ascii="Malgun Gothic" w:eastAsia="Malgun Gothic" w:hAnsi="Malgun Gothic" w:cs="Calibri"/>
          <w:sz w:val="32"/>
          <w:szCs w:val="32"/>
        </w:rPr>
        <w:t>’</w:t>
      </w:r>
      <w:r w:rsidRPr="00803731">
        <w:rPr>
          <w:rFonts w:ascii="Malgun Gothic" w:eastAsia="Malgun Gothic" w:hAnsi="Malgun Gothic" w:cs="ADLaM Display"/>
          <w:sz w:val="32"/>
          <w:szCs w:val="32"/>
        </w:rPr>
        <w:t>ll lose, you</w:t>
      </w:r>
      <w:r w:rsidRPr="00803731">
        <w:rPr>
          <w:rFonts w:ascii="Malgun Gothic" w:eastAsia="Malgun Gothic" w:hAnsi="Malgun Gothic" w:cs="Calibri"/>
          <w:sz w:val="32"/>
          <w:szCs w:val="32"/>
        </w:rPr>
        <w:t>’</w:t>
      </w:r>
      <w:r w:rsidRPr="00803731">
        <w:rPr>
          <w:rFonts w:ascii="Malgun Gothic" w:eastAsia="Malgun Gothic" w:hAnsi="Malgun Gothic" w:cs="ADLaM Display"/>
          <w:sz w:val="32"/>
          <w:szCs w:val="32"/>
        </w:rPr>
        <w:t>re lost.</w:t>
      </w:r>
      <w:r w:rsidRPr="00803731">
        <w:rPr>
          <w:rFonts w:ascii="Malgun Gothic" w:eastAsia="Malgun Gothic" w:hAnsi="Malgun Gothic" w:cs="ADLaM Display"/>
          <w:sz w:val="32"/>
          <w:szCs w:val="32"/>
        </w:rPr>
        <w:br/>
        <w:t>For out in the world we find</w:t>
      </w:r>
      <w:r w:rsidRPr="00803731">
        <w:rPr>
          <w:rFonts w:ascii="Malgun Gothic" w:eastAsia="Malgun Gothic" w:hAnsi="Malgun Gothic" w:cs="ADLaM Display"/>
          <w:sz w:val="32"/>
          <w:szCs w:val="32"/>
        </w:rPr>
        <w:br/>
        <w:t>Success begins with a fellow</w:t>
      </w:r>
      <w:r w:rsidRPr="00803731">
        <w:rPr>
          <w:rFonts w:ascii="Malgun Gothic" w:eastAsia="Malgun Gothic" w:hAnsi="Malgun Gothic" w:cs="Calibri"/>
          <w:sz w:val="32"/>
          <w:szCs w:val="32"/>
        </w:rPr>
        <w:t>’</w:t>
      </w:r>
      <w:r w:rsidRPr="00803731">
        <w:rPr>
          <w:rFonts w:ascii="Malgun Gothic" w:eastAsia="Malgun Gothic" w:hAnsi="Malgun Gothic" w:cs="ADLaM Display"/>
          <w:sz w:val="32"/>
          <w:szCs w:val="32"/>
        </w:rPr>
        <w:t>s will.</w:t>
      </w:r>
      <w:r w:rsidRPr="00803731">
        <w:rPr>
          <w:rFonts w:ascii="Malgun Gothic" w:eastAsia="Malgun Gothic" w:hAnsi="Malgun Gothic" w:cs="ADLaM Display"/>
          <w:sz w:val="32"/>
          <w:szCs w:val="32"/>
        </w:rPr>
        <w:br/>
        <w:t>It</w:t>
      </w:r>
      <w:r w:rsidRPr="00803731">
        <w:rPr>
          <w:rFonts w:ascii="Malgun Gothic" w:eastAsia="Malgun Gothic" w:hAnsi="Malgun Gothic" w:cs="Courier New"/>
          <w:sz w:val="32"/>
          <w:szCs w:val="32"/>
        </w:rPr>
        <w:t>’</w:t>
      </w:r>
      <w:r w:rsidRPr="00803731">
        <w:rPr>
          <w:rFonts w:ascii="Malgun Gothic" w:eastAsia="Malgun Gothic" w:hAnsi="Malgun Gothic" w:cs="ADLaM Display"/>
          <w:sz w:val="32"/>
          <w:szCs w:val="32"/>
        </w:rPr>
        <w:t>s all in the state of mind.</w:t>
      </w:r>
      <w:r w:rsidRPr="00803731">
        <w:rPr>
          <w:rFonts w:ascii="Malgun Gothic" w:eastAsia="Malgun Gothic" w:hAnsi="Malgun Gothic" w:cs="ADLaM Display"/>
          <w:sz w:val="32"/>
          <w:szCs w:val="32"/>
        </w:rPr>
        <w:br/>
        <w:t>If you think you are out classed, you are.</w:t>
      </w:r>
      <w:r w:rsidRPr="00803731">
        <w:rPr>
          <w:rFonts w:ascii="Malgun Gothic" w:eastAsia="Malgun Gothic" w:hAnsi="Malgun Gothic" w:cs="ADLaM Display"/>
          <w:sz w:val="32"/>
          <w:szCs w:val="32"/>
        </w:rPr>
        <w:br/>
        <w:t>You</w:t>
      </w:r>
      <w:r w:rsidRPr="00803731">
        <w:rPr>
          <w:rFonts w:ascii="Malgun Gothic" w:eastAsia="Malgun Gothic" w:hAnsi="Malgun Gothic" w:cs="Calibri"/>
          <w:sz w:val="32"/>
          <w:szCs w:val="32"/>
        </w:rPr>
        <w:t>’</w:t>
      </w:r>
      <w:r w:rsidRPr="00803731">
        <w:rPr>
          <w:rFonts w:ascii="Malgun Gothic" w:eastAsia="Malgun Gothic" w:hAnsi="Malgun Gothic" w:cs="ADLaM Display"/>
          <w:sz w:val="32"/>
          <w:szCs w:val="32"/>
        </w:rPr>
        <w:t>ve got to think high to rise.</w:t>
      </w:r>
      <w:r w:rsidRPr="00803731">
        <w:rPr>
          <w:rFonts w:ascii="Malgun Gothic" w:eastAsia="Malgun Gothic" w:hAnsi="Malgun Gothic" w:cs="ADLaM Display"/>
          <w:sz w:val="32"/>
          <w:szCs w:val="32"/>
        </w:rPr>
        <w:br/>
        <w:t>You</w:t>
      </w:r>
      <w:r w:rsidRPr="00803731">
        <w:rPr>
          <w:rFonts w:ascii="Malgun Gothic" w:eastAsia="Malgun Gothic" w:hAnsi="Malgun Gothic" w:cs="Courier New"/>
          <w:sz w:val="32"/>
          <w:szCs w:val="32"/>
        </w:rPr>
        <w:t>’</w:t>
      </w:r>
      <w:r w:rsidRPr="00803731">
        <w:rPr>
          <w:rFonts w:ascii="Malgun Gothic" w:eastAsia="Malgun Gothic" w:hAnsi="Malgun Gothic" w:cs="ADLaM Display"/>
          <w:sz w:val="32"/>
          <w:szCs w:val="32"/>
        </w:rPr>
        <w:t>ve got to be sure of your-self before</w:t>
      </w:r>
      <w:r w:rsidRPr="00803731">
        <w:rPr>
          <w:rFonts w:ascii="Malgun Gothic" w:eastAsia="Malgun Gothic" w:hAnsi="Malgun Gothic" w:cs="ADLaM Display"/>
          <w:sz w:val="32"/>
          <w:szCs w:val="32"/>
        </w:rPr>
        <w:br/>
        <w:t>You can ever win the prize.</w:t>
      </w:r>
      <w:r w:rsidRPr="00803731">
        <w:rPr>
          <w:rFonts w:ascii="Malgun Gothic" w:eastAsia="Malgun Gothic" w:hAnsi="Malgun Gothic" w:cs="ADLaM Display"/>
          <w:sz w:val="32"/>
          <w:szCs w:val="32"/>
        </w:rPr>
        <w:br/>
        <w:t>Life</w:t>
      </w:r>
      <w:r w:rsidRPr="00803731">
        <w:rPr>
          <w:rFonts w:ascii="Malgun Gothic" w:eastAsia="Malgun Gothic" w:hAnsi="Malgun Gothic" w:cs="Calibri"/>
          <w:sz w:val="32"/>
          <w:szCs w:val="32"/>
        </w:rPr>
        <w:t>’</w:t>
      </w:r>
      <w:r w:rsidRPr="00803731">
        <w:rPr>
          <w:rFonts w:ascii="Malgun Gothic" w:eastAsia="Malgun Gothic" w:hAnsi="Malgun Gothic" w:cs="ADLaM Display"/>
          <w:sz w:val="32"/>
          <w:szCs w:val="32"/>
        </w:rPr>
        <w:t>s battles don</w:t>
      </w:r>
      <w:r w:rsidRPr="00803731">
        <w:rPr>
          <w:rFonts w:ascii="Malgun Gothic" w:eastAsia="Malgun Gothic" w:hAnsi="Malgun Gothic" w:cs="Calibri"/>
          <w:sz w:val="32"/>
          <w:szCs w:val="32"/>
        </w:rPr>
        <w:t>’</w:t>
      </w:r>
      <w:r w:rsidRPr="00803731">
        <w:rPr>
          <w:rFonts w:ascii="Malgun Gothic" w:eastAsia="Malgun Gothic" w:hAnsi="Malgun Gothic" w:cs="ADLaM Display"/>
          <w:sz w:val="32"/>
          <w:szCs w:val="32"/>
        </w:rPr>
        <w:t>t always go</w:t>
      </w:r>
      <w:r w:rsidRPr="00803731">
        <w:rPr>
          <w:rFonts w:ascii="Malgun Gothic" w:eastAsia="Malgun Gothic" w:hAnsi="Malgun Gothic" w:cs="ADLaM Display"/>
          <w:sz w:val="32"/>
          <w:szCs w:val="32"/>
        </w:rPr>
        <w:br/>
        <w:t>To the stronger or faster man.</w:t>
      </w:r>
      <w:r w:rsidRPr="00803731">
        <w:rPr>
          <w:rFonts w:ascii="Malgun Gothic" w:eastAsia="Malgun Gothic" w:hAnsi="Malgun Gothic" w:cs="ADLaM Display"/>
          <w:sz w:val="32"/>
          <w:szCs w:val="32"/>
        </w:rPr>
        <w:br/>
        <w:t>But sooner or later, the man who wins</w:t>
      </w:r>
      <w:r w:rsidRPr="00803731">
        <w:rPr>
          <w:rFonts w:ascii="Malgun Gothic" w:eastAsia="Malgun Gothic" w:hAnsi="Malgun Gothic" w:cs="ADLaM Display"/>
          <w:sz w:val="32"/>
          <w:szCs w:val="32"/>
        </w:rPr>
        <w:br/>
        <w:t>Is the man who thinks he can.</w:t>
      </w:r>
    </w:p>
    <w:p w14:paraId="70C17D06" w14:textId="77777777" w:rsidR="00372C38" w:rsidRPr="00803731" w:rsidRDefault="000F621B" w:rsidP="002143EB">
      <w:pPr>
        <w:jc w:val="center"/>
        <w:rPr>
          <w:rFonts w:ascii="Malgun Gothic" w:eastAsia="Malgun Gothic" w:hAnsi="Malgun Gothic" w:cs="ADLaM Display"/>
          <w:sz w:val="32"/>
          <w:szCs w:val="32"/>
        </w:rPr>
      </w:pPr>
      <w:proofErr w:type="spellStart"/>
      <w:r w:rsidRPr="00803731">
        <w:rPr>
          <w:rFonts w:ascii="Malgun Gothic" w:eastAsia="Malgun Gothic" w:hAnsi="Malgun Gothic" w:cs="ADLaM Display"/>
          <w:sz w:val="32"/>
          <w:szCs w:val="32"/>
        </w:rPr>
        <w:t>cw</w:t>
      </w:r>
      <w:proofErr w:type="spellEnd"/>
      <w:r w:rsidRPr="00803731">
        <w:rPr>
          <w:rFonts w:ascii="Malgun Gothic" w:eastAsia="Malgun Gothic" w:hAnsi="Malgun Gothic" w:cs="ADLaM Display"/>
          <w:sz w:val="32"/>
          <w:szCs w:val="32"/>
        </w:rPr>
        <w:t xml:space="preserve"> </w:t>
      </w:r>
      <w:proofErr w:type="spellStart"/>
      <w:r w:rsidRPr="00803731">
        <w:rPr>
          <w:rFonts w:ascii="Malgun Gothic" w:eastAsia="Malgun Gothic" w:hAnsi="Malgun Gothic" w:cs="ADLaM Display"/>
          <w:sz w:val="32"/>
          <w:szCs w:val="32"/>
        </w:rPr>
        <w:t>longenecker</w:t>
      </w:r>
      <w:proofErr w:type="spellEnd"/>
    </w:p>
    <w:sectPr w:rsidR="00372C38" w:rsidRPr="00803731" w:rsidSect="0024549B">
      <w:type w:val="continuous"/>
      <w:pgSz w:w="12240" w:h="15840"/>
      <w:pgMar w:top="1080" w:right="1296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1B"/>
    <w:rsid w:val="000870B5"/>
    <w:rsid w:val="000F621B"/>
    <w:rsid w:val="002143EB"/>
    <w:rsid w:val="00372C38"/>
    <w:rsid w:val="003B0541"/>
    <w:rsid w:val="003D01C8"/>
    <w:rsid w:val="00803731"/>
    <w:rsid w:val="0095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3297C4"/>
  <w14:defaultImageDpi w14:val="300"/>
  <w15:docId w15:val="{BE82DE0A-8120-47A5-B67D-AD56C9C3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621B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Diego City Schools</dc:creator>
  <cp:keywords/>
  <dc:description/>
  <cp:lastModifiedBy>Dean and Christy Brown</cp:lastModifiedBy>
  <cp:revision>2</cp:revision>
  <dcterms:created xsi:type="dcterms:W3CDTF">2023-10-02T16:49:00Z</dcterms:created>
  <dcterms:modified xsi:type="dcterms:W3CDTF">2023-10-02T16:49:00Z</dcterms:modified>
</cp:coreProperties>
</file>