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2291" w14:textId="77777777" w:rsidR="00592962" w:rsidRDefault="00D73F08" w:rsidP="0004282D">
      <w:pPr>
        <w:jc w:val="center"/>
        <w:rPr>
          <w:b/>
          <w:sz w:val="36"/>
          <w:szCs w:val="36"/>
          <w:u w:val="single"/>
        </w:rPr>
      </w:pPr>
      <w:r>
        <w:rPr>
          <w:b/>
          <w:sz w:val="36"/>
          <w:szCs w:val="36"/>
          <w:u w:val="single"/>
        </w:rPr>
        <w:t>Holy Trinity, Cycle. A. 2026</w:t>
      </w:r>
      <w:r w:rsidR="0004282D" w:rsidRPr="0004282D">
        <w:rPr>
          <w:b/>
          <w:sz w:val="36"/>
          <w:szCs w:val="36"/>
          <w:u w:val="single"/>
        </w:rPr>
        <w:t>.</w:t>
      </w:r>
    </w:p>
    <w:p w14:paraId="3E3ADA36" w14:textId="77777777" w:rsidR="0004282D" w:rsidRDefault="00773D38">
      <w:pPr>
        <w:rPr>
          <w:sz w:val="36"/>
          <w:szCs w:val="36"/>
        </w:rPr>
      </w:pPr>
      <w:r w:rsidRPr="007A15F0">
        <w:rPr>
          <w:b/>
          <w:sz w:val="36"/>
          <w:szCs w:val="36"/>
        </w:rPr>
        <w:t>The Feast of the Most Holy Trinity invites us not into a puzzle to be solved, but into a mystery to be lived</w:t>
      </w:r>
      <w:r>
        <w:rPr>
          <w:sz w:val="36"/>
          <w:szCs w:val="36"/>
        </w:rPr>
        <w:t xml:space="preserve">. </w:t>
      </w:r>
      <w:r w:rsidRPr="007A15F0">
        <w:rPr>
          <w:sz w:val="36"/>
          <w:szCs w:val="36"/>
          <w:u w:val="single"/>
        </w:rPr>
        <w:t>The Readings today r</w:t>
      </w:r>
      <w:r>
        <w:rPr>
          <w:sz w:val="36"/>
          <w:szCs w:val="36"/>
        </w:rPr>
        <w:t xml:space="preserve">eveal a God </w:t>
      </w:r>
      <w:r w:rsidR="00CF594C">
        <w:rPr>
          <w:sz w:val="36"/>
          <w:szCs w:val="36"/>
        </w:rPr>
        <w:t xml:space="preserve">who </w:t>
      </w:r>
      <w:r>
        <w:rPr>
          <w:sz w:val="36"/>
          <w:szCs w:val="36"/>
        </w:rPr>
        <w:t xml:space="preserve">is </w:t>
      </w:r>
      <w:r w:rsidR="00CF594C">
        <w:rPr>
          <w:sz w:val="36"/>
          <w:szCs w:val="36"/>
        </w:rPr>
        <w:t>relational</w:t>
      </w:r>
      <w:r>
        <w:rPr>
          <w:sz w:val="36"/>
          <w:szCs w:val="36"/>
        </w:rPr>
        <w:t xml:space="preserve">, merciful and deeply </w:t>
      </w:r>
      <w:r w:rsidR="00CF594C">
        <w:rPr>
          <w:sz w:val="36"/>
          <w:szCs w:val="36"/>
        </w:rPr>
        <w:t>involved</w:t>
      </w:r>
      <w:r>
        <w:rPr>
          <w:sz w:val="36"/>
          <w:szCs w:val="36"/>
        </w:rPr>
        <w:t xml:space="preserve"> in human life- </w:t>
      </w:r>
      <w:r w:rsidRPr="00CF594C">
        <w:rPr>
          <w:b/>
          <w:sz w:val="36"/>
          <w:szCs w:val="36"/>
        </w:rPr>
        <w:t xml:space="preserve">a </w:t>
      </w:r>
      <w:r w:rsidR="00CF594C" w:rsidRPr="00CF594C">
        <w:rPr>
          <w:b/>
          <w:sz w:val="36"/>
          <w:szCs w:val="36"/>
        </w:rPr>
        <w:t xml:space="preserve">communion </w:t>
      </w:r>
      <w:r w:rsidRPr="00CF594C">
        <w:rPr>
          <w:b/>
          <w:sz w:val="36"/>
          <w:szCs w:val="36"/>
        </w:rPr>
        <w:t xml:space="preserve">of love: </w:t>
      </w:r>
      <w:r w:rsidR="00CF594C" w:rsidRPr="00CF594C">
        <w:rPr>
          <w:b/>
          <w:sz w:val="36"/>
          <w:szCs w:val="36"/>
        </w:rPr>
        <w:t>Father</w:t>
      </w:r>
      <w:r w:rsidRPr="00CF594C">
        <w:rPr>
          <w:b/>
          <w:sz w:val="36"/>
          <w:szCs w:val="36"/>
        </w:rPr>
        <w:t xml:space="preserve">, Son and Holy </w:t>
      </w:r>
      <w:r w:rsidR="00CF594C" w:rsidRPr="00CF594C">
        <w:rPr>
          <w:b/>
          <w:sz w:val="36"/>
          <w:szCs w:val="36"/>
        </w:rPr>
        <w:t>Spiri</w:t>
      </w:r>
      <w:r w:rsidR="00CF594C">
        <w:rPr>
          <w:sz w:val="36"/>
          <w:szCs w:val="36"/>
        </w:rPr>
        <w:t>t.</w:t>
      </w:r>
      <w:r w:rsidR="00CF594C" w:rsidRPr="00CF594C">
        <w:rPr>
          <w:sz w:val="36"/>
          <w:szCs w:val="36"/>
        </w:rPr>
        <w:t xml:space="preserve"> Today’s</w:t>
      </w:r>
      <w:r w:rsidR="0004282D" w:rsidRPr="00CF594C">
        <w:rPr>
          <w:sz w:val="36"/>
          <w:szCs w:val="36"/>
        </w:rPr>
        <w:t xml:space="preserve"> Solemnity of the Most Holy </w:t>
      </w:r>
      <w:r w:rsidR="0004282D" w:rsidRPr="00667462">
        <w:rPr>
          <w:b/>
          <w:sz w:val="36"/>
          <w:szCs w:val="36"/>
        </w:rPr>
        <w:t>Trinity</w:t>
      </w:r>
      <w:r w:rsidR="0004282D">
        <w:rPr>
          <w:sz w:val="36"/>
          <w:szCs w:val="36"/>
        </w:rPr>
        <w:t xml:space="preserve"> celebrates that life of communal love. For </w:t>
      </w:r>
      <w:r w:rsidR="0004282D" w:rsidRPr="003C01DA">
        <w:rPr>
          <w:sz w:val="36"/>
          <w:szCs w:val="36"/>
          <w:u w:val="single"/>
        </w:rPr>
        <w:t>God is one God</w:t>
      </w:r>
      <w:r w:rsidR="0004282D">
        <w:rPr>
          <w:sz w:val="36"/>
          <w:szCs w:val="36"/>
        </w:rPr>
        <w:t xml:space="preserve">, in three persons- </w:t>
      </w:r>
      <w:r w:rsidR="0004282D" w:rsidRPr="003C01DA">
        <w:rPr>
          <w:b/>
          <w:sz w:val="36"/>
          <w:szCs w:val="36"/>
        </w:rPr>
        <w:t>Father, Son, and the Holy Spi</w:t>
      </w:r>
      <w:r w:rsidR="0004282D">
        <w:rPr>
          <w:sz w:val="36"/>
          <w:szCs w:val="36"/>
        </w:rPr>
        <w:t xml:space="preserve">rit- whose relationship is one of complete </w:t>
      </w:r>
      <w:r w:rsidR="0004282D" w:rsidRPr="007B37E4">
        <w:rPr>
          <w:b/>
          <w:sz w:val="36"/>
          <w:szCs w:val="36"/>
        </w:rPr>
        <w:t>self-gift and outpouring o</w:t>
      </w:r>
      <w:r w:rsidR="0004282D">
        <w:rPr>
          <w:sz w:val="36"/>
          <w:szCs w:val="36"/>
        </w:rPr>
        <w:t>f love. In other words, God is not a being who loves, God is love itself.</w:t>
      </w:r>
    </w:p>
    <w:p w14:paraId="72D212AB" w14:textId="77777777" w:rsidR="00CF594C" w:rsidRDefault="00CF594C">
      <w:pPr>
        <w:rPr>
          <w:sz w:val="36"/>
          <w:szCs w:val="36"/>
        </w:rPr>
      </w:pPr>
      <w:r w:rsidRPr="00CF594C">
        <w:rPr>
          <w:b/>
          <w:sz w:val="36"/>
          <w:szCs w:val="36"/>
        </w:rPr>
        <w:t>The First Reading from the Book of Ex</w:t>
      </w:r>
      <w:r>
        <w:rPr>
          <w:sz w:val="36"/>
          <w:szCs w:val="36"/>
        </w:rPr>
        <w:t>odus speaks about Moses’ encounters with God on Mount Sinai, and what is revealed is  striking”, “</w:t>
      </w:r>
      <w:r w:rsidRPr="00F21CA4">
        <w:rPr>
          <w:b/>
          <w:i/>
          <w:sz w:val="36"/>
          <w:szCs w:val="36"/>
        </w:rPr>
        <w:t>The Lord, a merciful and gracious God, slow to anger and rich in Kindness and fidelity</w:t>
      </w:r>
      <w:r>
        <w:rPr>
          <w:sz w:val="36"/>
          <w:szCs w:val="36"/>
        </w:rPr>
        <w:t xml:space="preserve">”. This is one of the most </w:t>
      </w:r>
      <w:r w:rsidRPr="00F21CA4">
        <w:rPr>
          <w:sz w:val="36"/>
          <w:szCs w:val="36"/>
          <w:u w:val="single"/>
        </w:rPr>
        <w:t>important self-revelations of God in the OT</w:t>
      </w:r>
      <w:r>
        <w:rPr>
          <w:sz w:val="36"/>
          <w:szCs w:val="36"/>
        </w:rPr>
        <w:t xml:space="preserve">. God is not distant or harsh, but compassionate and faithful. Even after Israel’s’ sin with the golden calf, God renews the covenant. We often carry distorted images of God- as </w:t>
      </w:r>
      <w:r w:rsidR="00F21CA4">
        <w:rPr>
          <w:sz w:val="36"/>
          <w:szCs w:val="36"/>
        </w:rPr>
        <w:t>strict</w:t>
      </w:r>
      <w:r>
        <w:rPr>
          <w:sz w:val="36"/>
          <w:szCs w:val="36"/>
        </w:rPr>
        <w:t xml:space="preserve"> judge or </w:t>
      </w:r>
      <w:r w:rsidR="00F21CA4">
        <w:rPr>
          <w:sz w:val="36"/>
          <w:szCs w:val="36"/>
        </w:rPr>
        <w:t>distant</w:t>
      </w:r>
      <w:r>
        <w:rPr>
          <w:sz w:val="36"/>
          <w:szCs w:val="36"/>
        </w:rPr>
        <w:t xml:space="preserve"> ruler. But </w:t>
      </w:r>
      <w:r w:rsidR="00F21CA4">
        <w:rPr>
          <w:sz w:val="36"/>
          <w:szCs w:val="36"/>
        </w:rPr>
        <w:t>here</w:t>
      </w:r>
      <w:r>
        <w:rPr>
          <w:sz w:val="36"/>
          <w:szCs w:val="36"/>
        </w:rPr>
        <w:t xml:space="preserve">, God defines Himself in terms of mercy and steadfast love. The </w:t>
      </w:r>
      <w:r w:rsidR="00F21CA4">
        <w:rPr>
          <w:sz w:val="36"/>
          <w:szCs w:val="36"/>
        </w:rPr>
        <w:t>Trinity</w:t>
      </w:r>
      <w:r>
        <w:rPr>
          <w:sz w:val="36"/>
          <w:szCs w:val="36"/>
        </w:rPr>
        <w:t xml:space="preserve"> begins with this truth:</w:t>
      </w:r>
      <w:r w:rsidR="00F21CA4">
        <w:rPr>
          <w:sz w:val="36"/>
          <w:szCs w:val="36"/>
        </w:rPr>
        <w:t xml:space="preserve"> Gods’ very nature is love that forgives, restores, and remains faithful even when fail.</w:t>
      </w:r>
    </w:p>
    <w:p w14:paraId="00232E26" w14:textId="77777777" w:rsidR="00F21CA4" w:rsidRDefault="00F21CA4">
      <w:pPr>
        <w:rPr>
          <w:sz w:val="36"/>
          <w:szCs w:val="36"/>
        </w:rPr>
      </w:pPr>
      <w:r w:rsidRPr="00193E04">
        <w:rPr>
          <w:b/>
          <w:sz w:val="36"/>
          <w:szCs w:val="36"/>
        </w:rPr>
        <w:t>Todays’ responsorial Ps</w:t>
      </w:r>
      <w:r>
        <w:rPr>
          <w:sz w:val="36"/>
          <w:szCs w:val="36"/>
        </w:rPr>
        <w:t xml:space="preserve">alm: </w:t>
      </w:r>
      <w:r w:rsidRPr="00193E04">
        <w:rPr>
          <w:sz w:val="36"/>
          <w:szCs w:val="36"/>
          <w:u w:val="single"/>
        </w:rPr>
        <w:t>Daniel 3: 52-56:</w:t>
      </w:r>
      <w:r>
        <w:rPr>
          <w:sz w:val="36"/>
          <w:szCs w:val="36"/>
        </w:rPr>
        <w:t xml:space="preserve"> “</w:t>
      </w:r>
      <w:r w:rsidRPr="00193E04">
        <w:rPr>
          <w:b/>
          <w:i/>
          <w:sz w:val="36"/>
          <w:szCs w:val="36"/>
        </w:rPr>
        <w:t>Glory and praise forever”.</w:t>
      </w:r>
      <w:r>
        <w:rPr>
          <w:sz w:val="36"/>
          <w:szCs w:val="36"/>
        </w:rPr>
        <w:t xml:space="preserve"> This hymn from the </w:t>
      </w:r>
      <w:r w:rsidRPr="00F21CA4">
        <w:rPr>
          <w:b/>
          <w:sz w:val="36"/>
          <w:szCs w:val="36"/>
        </w:rPr>
        <w:t>Book of Daniel is</w:t>
      </w:r>
      <w:r>
        <w:rPr>
          <w:sz w:val="36"/>
          <w:szCs w:val="36"/>
        </w:rPr>
        <w:t xml:space="preserve"> a cosmic prayer of praise. All creation is invited to bless the Lord</w:t>
      </w:r>
      <w:r w:rsidRPr="00193E04">
        <w:rPr>
          <w:sz w:val="36"/>
          <w:szCs w:val="36"/>
          <w:u w:val="single"/>
        </w:rPr>
        <w:t>. The Trinity is not only a doctrine but the source of all worship</w:t>
      </w:r>
      <w:r>
        <w:rPr>
          <w:sz w:val="36"/>
          <w:szCs w:val="36"/>
        </w:rPr>
        <w:t xml:space="preserve">. When we </w:t>
      </w:r>
      <w:r>
        <w:rPr>
          <w:sz w:val="36"/>
          <w:szCs w:val="36"/>
        </w:rPr>
        <w:lastRenderedPageBreak/>
        <w:t xml:space="preserve">praise God, we are drawn into the life of the </w:t>
      </w:r>
      <w:r w:rsidRPr="00193E04">
        <w:rPr>
          <w:sz w:val="36"/>
          <w:szCs w:val="36"/>
          <w:u w:val="single"/>
        </w:rPr>
        <w:t>Trinity itself- a communion of love overflowing into creation.</w:t>
      </w:r>
    </w:p>
    <w:p w14:paraId="60AE1D60" w14:textId="77777777" w:rsidR="00F21CA4" w:rsidRDefault="00F21CA4">
      <w:pPr>
        <w:rPr>
          <w:sz w:val="36"/>
          <w:szCs w:val="36"/>
        </w:rPr>
      </w:pPr>
      <w:r w:rsidRPr="00193E04">
        <w:rPr>
          <w:b/>
          <w:sz w:val="36"/>
          <w:szCs w:val="36"/>
        </w:rPr>
        <w:t>In the Second Reading</w:t>
      </w:r>
      <w:r>
        <w:rPr>
          <w:sz w:val="36"/>
          <w:szCs w:val="36"/>
        </w:rPr>
        <w:t>: 2 Corinthians: 13: 11-13, “</w:t>
      </w:r>
      <w:r w:rsidRPr="001340F8">
        <w:rPr>
          <w:b/>
          <w:i/>
          <w:sz w:val="36"/>
          <w:szCs w:val="36"/>
        </w:rPr>
        <w:t>The grace of our Lord Jesus Christ and the love God the Father and fellowship of the Holy Spirit be with you all</w:t>
      </w:r>
      <w:r>
        <w:rPr>
          <w:sz w:val="36"/>
          <w:szCs w:val="36"/>
        </w:rPr>
        <w:t xml:space="preserve">”. This is one </w:t>
      </w:r>
      <w:r w:rsidR="001340F8">
        <w:rPr>
          <w:sz w:val="36"/>
          <w:szCs w:val="36"/>
        </w:rPr>
        <w:t>of</w:t>
      </w:r>
      <w:r>
        <w:rPr>
          <w:sz w:val="36"/>
          <w:szCs w:val="36"/>
        </w:rPr>
        <w:t xml:space="preserve"> the clearest </w:t>
      </w:r>
      <w:r w:rsidR="001340F8">
        <w:rPr>
          <w:sz w:val="36"/>
          <w:szCs w:val="36"/>
        </w:rPr>
        <w:t>form</w:t>
      </w:r>
      <w:r>
        <w:rPr>
          <w:sz w:val="36"/>
          <w:szCs w:val="36"/>
        </w:rPr>
        <w:t xml:space="preserve">ulas </w:t>
      </w:r>
      <w:r w:rsidR="001340F8">
        <w:rPr>
          <w:sz w:val="36"/>
          <w:szCs w:val="36"/>
        </w:rPr>
        <w:t>in</w:t>
      </w:r>
      <w:r>
        <w:rPr>
          <w:sz w:val="36"/>
          <w:szCs w:val="36"/>
        </w:rPr>
        <w:t xml:space="preserve"> Scripture</w:t>
      </w:r>
      <w:r w:rsidR="001340F8">
        <w:rPr>
          <w:sz w:val="36"/>
          <w:szCs w:val="36"/>
        </w:rPr>
        <w:t xml:space="preserve"> and it closes with a blessing that names the distinct </w:t>
      </w:r>
      <w:r w:rsidR="001340F8" w:rsidRPr="001340F8">
        <w:rPr>
          <w:sz w:val="36"/>
          <w:szCs w:val="36"/>
          <w:u w:val="single"/>
        </w:rPr>
        <w:t xml:space="preserve">yet united action of Father, Son and </w:t>
      </w:r>
      <w:proofErr w:type="gramStart"/>
      <w:r w:rsidR="001340F8" w:rsidRPr="001340F8">
        <w:rPr>
          <w:sz w:val="36"/>
          <w:szCs w:val="36"/>
          <w:u w:val="single"/>
        </w:rPr>
        <w:t>Spirit.</w:t>
      </w:r>
      <w:r w:rsidR="001340F8">
        <w:rPr>
          <w:sz w:val="36"/>
          <w:szCs w:val="36"/>
          <w:u w:val="single"/>
        </w:rPr>
        <w:t>.</w:t>
      </w:r>
      <w:proofErr w:type="gramEnd"/>
      <w:r w:rsidR="001340F8">
        <w:rPr>
          <w:sz w:val="36"/>
          <w:szCs w:val="36"/>
          <w:u w:val="single"/>
        </w:rPr>
        <w:t xml:space="preserve"> </w:t>
      </w:r>
      <w:r w:rsidR="001340F8" w:rsidRPr="001340F8">
        <w:rPr>
          <w:sz w:val="36"/>
          <w:szCs w:val="36"/>
        </w:rPr>
        <w:t>Notice the dynamic:</w:t>
      </w:r>
      <w:r w:rsidR="001340F8">
        <w:rPr>
          <w:sz w:val="36"/>
          <w:szCs w:val="36"/>
        </w:rPr>
        <w:t xml:space="preserve"> </w:t>
      </w:r>
      <w:r w:rsidR="001340F8" w:rsidRPr="001340F8">
        <w:rPr>
          <w:b/>
          <w:sz w:val="36"/>
          <w:szCs w:val="36"/>
        </w:rPr>
        <w:t>Grace</w:t>
      </w:r>
      <w:r w:rsidR="001340F8">
        <w:rPr>
          <w:sz w:val="36"/>
          <w:szCs w:val="36"/>
        </w:rPr>
        <w:t xml:space="preserve"> comes through Jesus Christ, </w:t>
      </w:r>
      <w:r w:rsidR="001340F8" w:rsidRPr="001340F8">
        <w:rPr>
          <w:b/>
          <w:sz w:val="36"/>
          <w:szCs w:val="36"/>
        </w:rPr>
        <w:t xml:space="preserve">Love </w:t>
      </w:r>
      <w:r w:rsidR="001340F8">
        <w:rPr>
          <w:sz w:val="36"/>
          <w:szCs w:val="36"/>
        </w:rPr>
        <w:t xml:space="preserve">originates in God the Father </w:t>
      </w:r>
      <w:r w:rsidR="001340F8" w:rsidRPr="001340F8">
        <w:rPr>
          <w:b/>
          <w:sz w:val="36"/>
          <w:szCs w:val="36"/>
        </w:rPr>
        <w:t>and Fello</w:t>
      </w:r>
      <w:r w:rsidR="001340F8">
        <w:rPr>
          <w:sz w:val="36"/>
          <w:szCs w:val="36"/>
        </w:rPr>
        <w:t xml:space="preserve">wship (communion) is created by the Holy Spirit. </w:t>
      </w:r>
      <w:r w:rsidR="001340F8" w:rsidRPr="001340F8">
        <w:rPr>
          <w:b/>
          <w:sz w:val="36"/>
          <w:szCs w:val="36"/>
        </w:rPr>
        <w:t>So the Trinity is not abstract-it is experienced. W</w:t>
      </w:r>
      <w:r w:rsidR="001340F8">
        <w:rPr>
          <w:sz w:val="36"/>
          <w:szCs w:val="36"/>
        </w:rPr>
        <w:t>e live daily in grace, are sustained by love, and are united through the spirit.</w:t>
      </w:r>
    </w:p>
    <w:p w14:paraId="12A9E736" w14:textId="77777777" w:rsidR="001340F8" w:rsidRDefault="001340F8">
      <w:pPr>
        <w:rPr>
          <w:sz w:val="36"/>
          <w:szCs w:val="36"/>
        </w:rPr>
      </w:pPr>
      <w:r w:rsidRPr="001340F8">
        <w:rPr>
          <w:sz w:val="36"/>
          <w:szCs w:val="36"/>
          <w:u w:val="single"/>
        </w:rPr>
        <w:t>Gospel: John” 3: 16-18</w:t>
      </w:r>
      <w:r>
        <w:rPr>
          <w:sz w:val="36"/>
          <w:szCs w:val="36"/>
        </w:rPr>
        <w:t>: “</w:t>
      </w:r>
      <w:r w:rsidRPr="001340F8">
        <w:rPr>
          <w:b/>
          <w:sz w:val="36"/>
          <w:szCs w:val="36"/>
        </w:rPr>
        <w:t>For God so loved the world that He gave His only Son…</w:t>
      </w:r>
      <w:r w:rsidR="00193E04">
        <w:rPr>
          <w:sz w:val="36"/>
          <w:szCs w:val="36"/>
        </w:rPr>
        <w:t>”</w:t>
      </w:r>
      <w:r>
        <w:rPr>
          <w:sz w:val="36"/>
          <w:szCs w:val="36"/>
        </w:rPr>
        <w:t xml:space="preserve"> This passage from the Gospel of John is perhaps the most well-known summary of the Gospel. It reveals </w:t>
      </w:r>
      <w:r w:rsidR="006A312F">
        <w:rPr>
          <w:sz w:val="36"/>
          <w:szCs w:val="36"/>
        </w:rPr>
        <w:t>the heart of the Trinity:</w:t>
      </w:r>
      <w:r>
        <w:rPr>
          <w:sz w:val="36"/>
          <w:szCs w:val="36"/>
        </w:rPr>
        <w:t xml:space="preserve"> </w:t>
      </w:r>
      <w:r w:rsidRPr="006A312F">
        <w:rPr>
          <w:b/>
          <w:sz w:val="36"/>
          <w:szCs w:val="36"/>
        </w:rPr>
        <w:t xml:space="preserve">The Father </w:t>
      </w:r>
      <w:r w:rsidR="006A312F" w:rsidRPr="006A312F">
        <w:rPr>
          <w:b/>
          <w:sz w:val="36"/>
          <w:szCs w:val="36"/>
        </w:rPr>
        <w:t>loves</w:t>
      </w:r>
      <w:r w:rsidRPr="006A312F">
        <w:rPr>
          <w:b/>
          <w:sz w:val="36"/>
          <w:szCs w:val="36"/>
        </w:rPr>
        <w:t xml:space="preserve">, The Son is given and the Spirit </w:t>
      </w:r>
      <w:r w:rsidR="006A312F" w:rsidRPr="006A312F">
        <w:rPr>
          <w:b/>
          <w:sz w:val="36"/>
          <w:szCs w:val="36"/>
        </w:rPr>
        <w:t>brings</w:t>
      </w:r>
      <w:r w:rsidRPr="006A312F">
        <w:rPr>
          <w:b/>
          <w:sz w:val="36"/>
          <w:szCs w:val="36"/>
        </w:rPr>
        <w:t xml:space="preserve"> ne</w:t>
      </w:r>
      <w:r w:rsidR="006A312F" w:rsidRPr="006A312F">
        <w:rPr>
          <w:b/>
          <w:sz w:val="36"/>
          <w:szCs w:val="36"/>
        </w:rPr>
        <w:t>w</w:t>
      </w:r>
      <w:r w:rsidR="006A312F">
        <w:rPr>
          <w:sz w:val="36"/>
          <w:szCs w:val="36"/>
        </w:rPr>
        <w:t xml:space="preserve"> life and belief. </w:t>
      </w:r>
      <w:r w:rsidR="006A312F" w:rsidRPr="006A312F">
        <w:rPr>
          <w:sz w:val="36"/>
          <w:szCs w:val="36"/>
          <w:u w:val="single"/>
        </w:rPr>
        <w:t xml:space="preserve">The Trinity is revealed not through theory, but through action-God giving Himself for the salvation of the world. </w:t>
      </w:r>
      <w:r w:rsidR="006A312F">
        <w:rPr>
          <w:sz w:val="36"/>
          <w:szCs w:val="36"/>
        </w:rPr>
        <w:t>God does not condemn but saves. The mission of Jesus is the visible expression of the invisible love of the Father, carried into our hearts by the Spirit.</w:t>
      </w:r>
    </w:p>
    <w:p w14:paraId="1B17C3BC" w14:textId="77777777" w:rsidR="007A15F0" w:rsidRDefault="006A312F">
      <w:pPr>
        <w:rPr>
          <w:sz w:val="36"/>
          <w:szCs w:val="36"/>
        </w:rPr>
      </w:pPr>
      <w:r w:rsidRPr="006A312F">
        <w:rPr>
          <w:b/>
          <w:sz w:val="36"/>
          <w:szCs w:val="36"/>
        </w:rPr>
        <w:t xml:space="preserve">The Trinity teaches us that- </w:t>
      </w:r>
      <w:r w:rsidRPr="006A312F">
        <w:rPr>
          <w:sz w:val="36"/>
          <w:szCs w:val="36"/>
          <w:u w:val="single"/>
        </w:rPr>
        <w:t>God is relationship-not solitude but communion.</w:t>
      </w:r>
      <w:r>
        <w:rPr>
          <w:sz w:val="36"/>
          <w:szCs w:val="36"/>
          <w:u w:val="single"/>
        </w:rPr>
        <w:t xml:space="preserve"> </w:t>
      </w:r>
      <w:r w:rsidRPr="00193E04">
        <w:rPr>
          <w:b/>
          <w:sz w:val="36"/>
          <w:szCs w:val="36"/>
        </w:rPr>
        <w:t xml:space="preserve">Love </w:t>
      </w:r>
      <w:r w:rsidR="00193E04" w:rsidRPr="00193E04">
        <w:rPr>
          <w:b/>
          <w:sz w:val="36"/>
          <w:szCs w:val="36"/>
        </w:rPr>
        <w:t>i</w:t>
      </w:r>
      <w:r w:rsidRPr="00193E04">
        <w:rPr>
          <w:b/>
          <w:sz w:val="36"/>
          <w:szCs w:val="36"/>
        </w:rPr>
        <w:t>s the deepest reality- self-giving, not self-seeking.</w:t>
      </w:r>
      <w:r>
        <w:rPr>
          <w:sz w:val="36"/>
          <w:szCs w:val="36"/>
        </w:rPr>
        <w:t xml:space="preserve"> We are made in Gods’ image-called to live in unity, love and community.</w:t>
      </w:r>
      <w:r w:rsidR="007A15F0">
        <w:rPr>
          <w:sz w:val="36"/>
          <w:szCs w:val="36"/>
        </w:rPr>
        <w:t xml:space="preserve"> Every time we make the sign of the Cross, we proclaim this mystery: “</w:t>
      </w:r>
      <w:r w:rsidR="007A15F0" w:rsidRPr="007A15F0">
        <w:rPr>
          <w:b/>
          <w:i/>
          <w:sz w:val="36"/>
          <w:szCs w:val="36"/>
        </w:rPr>
        <w:t xml:space="preserve">In the name of the Father, and of </w:t>
      </w:r>
      <w:r w:rsidR="007A15F0" w:rsidRPr="007A15F0">
        <w:rPr>
          <w:b/>
          <w:i/>
          <w:sz w:val="36"/>
          <w:szCs w:val="36"/>
        </w:rPr>
        <w:lastRenderedPageBreak/>
        <w:t>the Son, and of the Holy Spirit”</w:t>
      </w:r>
      <w:r w:rsidR="007A15F0">
        <w:rPr>
          <w:sz w:val="36"/>
          <w:szCs w:val="36"/>
        </w:rPr>
        <w:t xml:space="preserve">. Its’ not a ritual- its’ a way of life. </w:t>
      </w:r>
    </w:p>
    <w:p w14:paraId="79BCB0DA" w14:textId="77777777" w:rsidR="006A312F" w:rsidRDefault="007A15F0">
      <w:pPr>
        <w:rPr>
          <w:sz w:val="36"/>
          <w:szCs w:val="36"/>
        </w:rPr>
      </w:pPr>
      <w:r w:rsidRPr="007A15F0">
        <w:rPr>
          <w:b/>
          <w:sz w:val="36"/>
          <w:szCs w:val="36"/>
        </w:rPr>
        <w:t>Coming to the practical l</w:t>
      </w:r>
      <w:r>
        <w:rPr>
          <w:sz w:val="36"/>
          <w:szCs w:val="36"/>
        </w:rPr>
        <w:t xml:space="preserve">ife_: </w:t>
      </w:r>
      <w:r w:rsidRPr="007A15F0">
        <w:rPr>
          <w:b/>
          <w:sz w:val="36"/>
          <w:szCs w:val="36"/>
        </w:rPr>
        <w:t>Live like the Father</w:t>
      </w:r>
      <w:r>
        <w:rPr>
          <w:sz w:val="36"/>
          <w:szCs w:val="36"/>
        </w:rPr>
        <w:t>: be compassionate and forgiving</w:t>
      </w:r>
      <w:r w:rsidRPr="007A15F0">
        <w:rPr>
          <w:b/>
          <w:sz w:val="36"/>
          <w:szCs w:val="36"/>
        </w:rPr>
        <w:t>. Follow the S</w:t>
      </w:r>
      <w:r>
        <w:rPr>
          <w:sz w:val="36"/>
          <w:szCs w:val="36"/>
        </w:rPr>
        <w:t xml:space="preserve">on- give yourself in love and service. </w:t>
      </w:r>
      <w:r w:rsidRPr="007A15F0">
        <w:rPr>
          <w:b/>
          <w:sz w:val="36"/>
          <w:szCs w:val="36"/>
        </w:rPr>
        <w:t>Walk in the Spirit</w:t>
      </w:r>
      <w:r>
        <w:rPr>
          <w:sz w:val="36"/>
          <w:szCs w:val="36"/>
        </w:rPr>
        <w:t>: build unity, peace and communion.</w:t>
      </w:r>
    </w:p>
    <w:p w14:paraId="56D985D1" w14:textId="77777777" w:rsidR="007A15F0" w:rsidRPr="006A312F" w:rsidRDefault="007A15F0">
      <w:pPr>
        <w:rPr>
          <w:sz w:val="36"/>
          <w:szCs w:val="36"/>
        </w:rPr>
      </w:pPr>
      <w:r w:rsidRPr="007A15F0">
        <w:rPr>
          <w:sz w:val="36"/>
          <w:szCs w:val="36"/>
          <w:u w:val="single"/>
        </w:rPr>
        <w:t xml:space="preserve">Let us pray: </w:t>
      </w:r>
      <w:r>
        <w:rPr>
          <w:sz w:val="36"/>
          <w:szCs w:val="36"/>
        </w:rPr>
        <w:t>“</w:t>
      </w:r>
      <w:r w:rsidRPr="007A15F0">
        <w:rPr>
          <w:b/>
          <w:i/>
          <w:sz w:val="36"/>
          <w:szCs w:val="36"/>
        </w:rPr>
        <w:t>Heavenly Father, You revealed Your Love through your Son and poured into our hearts through the Holy Spirit. Draw us deeper into your divine life. Teach us to live in love, unity and humil</w:t>
      </w:r>
      <w:r>
        <w:rPr>
          <w:sz w:val="36"/>
          <w:szCs w:val="36"/>
        </w:rPr>
        <w:t xml:space="preserve">ity </w:t>
      </w:r>
      <w:r w:rsidRPr="007A15F0">
        <w:rPr>
          <w:b/>
          <w:i/>
          <w:sz w:val="36"/>
          <w:szCs w:val="36"/>
        </w:rPr>
        <w:t>so that our lives may reflect the mystery we celebrate today”</w:t>
      </w:r>
      <w:r>
        <w:rPr>
          <w:sz w:val="36"/>
          <w:szCs w:val="36"/>
        </w:rPr>
        <w:t>. Amen.</w:t>
      </w:r>
    </w:p>
    <w:p w14:paraId="71EF8F0B" w14:textId="77777777" w:rsidR="003D5C55" w:rsidRPr="003D5C55" w:rsidRDefault="003D5C55">
      <w:pPr>
        <w:rPr>
          <w:b/>
          <w:sz w:val="36"/>
          <w:szCs w:val="36"/>
        </w:rPr>
      </w:pPr>
    </w:p>
    <w:sectPr w:rsidR="003D5C55" w:rsidRPr="003D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2D"/>
    <w:rsid w:val="0004282D"/>
    <w:rsid w:val="0006129D"/>
    <w:rsid w:val="001340F8"/>
    <w:rsid w:val="00193E04"/>
    <w:rsid w:val="002E4696"/>
    <w:rsid w:val="0031442B"/>
    <w:rsid w:val="003C01DA"/>
    <w:rsid w:val="003D5C55"/>
    <w:rsid w:val="00472430"/>
    <w:rsid w:val="004A0273"/>
    <w:rsid w:val="00592962"/>
    <w:rsid w:val="00667462"/>
    <w:rsid w:val="006A312F"/>
    <w:rsid w:val="00773D38"/>
    <w:rsid w:val="007877F4"/>
    <w:rsid w:val="007A15F0"/>
    <w:rsid w:val="007B37E4"/>
    <w:rsid w:val="00857255"/>
    <w:rsid w:val="00914933"/>
    <w:rsid w:val="00A01957"/>
    <w:rsid w:val="00C90C08"/>
    <w:rsid w:val="00CF594C"/>
    <w:rsid w:val="00D73F08"/>
    <w:rsid w:val="00D763EA"/>
    <w:rsid w:val="00DC2C11"/>
    <w:rsid w:val="00DD1C77"/>
    <w:rsid w:val="00E536D5"/>
    <w:rsid w:val="00E8683C"/>
    <w:rsid w:val="00F0257C"/>
    <w:rsid w:val="00F2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2089"/>
  <w15:chartTrackingRefBased/>
  <w15:docId w15:val="{F2CC30CD-DDE4-4FAF-9F0E-519E361B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2020-06-01T23:13:00Z</cp:lastPrinted>
  <dcterms:created xsi:type="dcterms:W3CDTF">2026-05-28T16:23:00Z</dcterms:created>
  <dcterms:modified xsi:type="dcterms:W3CDTF">2026-05-28T16:23:00Z</dcterms:modified>
</cp:coreProperties>
</file>