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7E735" w14:textId="77777777" w:rsidR="000F3D09" w:rsidRPr="000D235F" w:rsidRDefault="0034603E" w:rsidP="003F6253">
      <w:pPr>
        <w:jc w:val="center"/>
        <w:rPr>
          <w:b/>
          <w:sz w:val="36"/>
          <w:szCs w:val="36"/>
          <w:u w:val="single"/>
        </w:rPr>
      </w:pPr>
      <w:r w:rsidRPr="000D235F">
        <w:rPr>
          <w:b/>
          <w:sz w:val="36"/>
          <w:szCs w:val="36"/>
          <w:u w:val="single"/>
        </w:rPr>
        <w:t>15</w:t>
      </w:r>
      <w:r w:rsidR="00724D81">
        <w:rPr>
          <w:b/>
          <w:sz w:val="36"/>
          <w:szCs w:val="36"/>
          <w:u w:val="single"/>
        </w:rPr>
        <w:t xml:space="preserve">th Sunday ordinary, 2026 </w:t>
      </w:r>
      <w:proofErr w:type="spellStart"/>
      <w:r w:rsidR="00724D81">
        <w:rPr>
          <w:b/>
          <w:sz w:val="36"/>
          <w:szCs w:val="36"/>
          <w:u w:val="single"/>
        </w:rPr>
        <w:t>Cycle.</w:t>
      </w:r>
      <w:r w:rsidR="00BF1C2B" w:rsidRPr="000D235F">
        <w:rPr>
          <w:b/>
          <w:sz w:val="36"/>
          <w:szCs w:val="36"/>
          <w:u w:val="single"/>
        </w:rPr>
        <w:t>A</w:t>
      </w:r>
      <w:proofErr w:type="spellEnd"/>
      <w:r w:rsidR="00BF1C2B" w:rsidRPr="000D235F">
        <w:rPr>
          <w:b/>
          <w:sz w:val="36"/>
          <w:szCs w:val="36"/>
          <w:u w:val="single"/>
        </w:rPr>
        <w:t>.</w:t>
      </w:r>
    </w:p>
    <w:p w14:paraId="010D89AA" w14:textId="77777777" w:rsidR="00C704B4" w:rsidRDefault="00C704B4">
      <w:pPr>
        <w:rPr>
          <w:sz w:val="36"/>
          <w:szCs w:val="36"/>
        </w:rPr>
      </w:pPr>
      <w:r w:rsidRPr="00724D81">
        <w:rPr>
          <w:sz w:val="36"/>
          <w:szCs w:val="36"/>
          <w:u w:val="single"/>
        </w:rPr>
        <w:t>The Liturgy of this Sunday centers on the power of the Word of God and the condition of the human heart that receives it</w:t>
      </w:r>
      <w:r>
        <w:rPr>
          <w:sz w:val="36"/>
          <w:szCs w:val="36"/>
        </w:rPr>
        <w:t>. The Readings invite us to examine whether our hearts are hardened, shallow, distracted or fertile for Gods’ grace.</w:t>
      </w:r>
    </w:p>
    <w:p w14:paraId="7F66F514" w14:textId="77777777" w:rsidR="00C704B4" w:rsidRDefault="00C704B4">
      <w:pPr>
        <w:rPr>
          <w:sz w:val="36"/>
          <w:szCs w:val="36"/>
        </w:rPr>
      </w:pPr>
      <w:r w:rsidRPr="00AE747C">
        <w:rPr>
          <w:b/>
          <w:sz w:val="36"/>
          <w:szCs w:val="36"/>
        </w:rPr>
        <w:t>In the First Reading Isaiah compares Gods’ word to rain and snow that fall upon the earth and never return without accomplishing their purpose</w:t>
      </w:r>
      <w:r>
        <w:rPr>
          <w:sz w:val="36"/>
          <w:szCs w:val="36"/>
        </w:rPr>
        <w:t xml:space="preserve">. Just as rain </w:t>
      </w:r>
      <w:r w:rsidR="00AE747C">
        <w:rPr>
          <w:sz w:val="36"/>
          <w:szCs w:val="36"/>
        </w:rPr>
        <w:t>nourishes</w:t>
      </w:r>
      <w:r>
        <w:rPr>
          <w:sz w:val="36"/>
          <w:szCs w:val="36"/>
        </w:rPr>
        <w:t xml:space="preserve"> the </w:t>
      </w:r>
      <w:r w:rsidR="00AE747C">
        <w:rPr>
          <w:sz w:val="36"/>
          <w:szCs w:val="36"/>
        </w:rPr>
        <w:t>s</w:t>
      </w:r>
      <w:r>
        <w:rPr>
          <w:sz w:val="36"/>
          <w:szCs w:val="36"/>
        </w:rPr>
        <w:t xml:space="preserve">oil and produces fruit, Gods’ word </w:t>
      </w:r>
      <w:r w:rsidR="00AE747C">
        <w:rPr>
          <w:sz w:val="36"/>
          <w:szCs w:val="36"/>
        </w:rPr>
        <w:t>transforms</w:t>
      </w:r>
      <w:r>
        <w:rPr>
          <w:sz w:val="36"/>
          <w:szCs w:val="36"/>
        </w:rPr>
        <w:t xml:space="preserve"> </w:t>
      </w:r>
      <w:r w:rsidR="00AE747C">
        <w:rPr>
          <w:sz w:val="36"/>
          <w:szCs w:val="36"/>
        </w:rPr>
        <w:t>lives</w:t>
      </w:r>
      <w:r>
        <w:rPr>
          <w:sz w:val="36"/>
          <w:szCs w:val="36"/>
        </w:rPr>
        <w:t xml:space="preserve"> and bring </w:t>
      </w:r>
      <w:r w:rsidR="00AE747C">
        <w:rPr>
          <w:sz w:val="36"/>
          <w:szCs w:val="36"/>
        </w:rPr>
        <w:t>spiritual</w:t>
      </w:r>
      <w:r>
        <w:rPr>
          <w:sz w:val="36"/>
          <w:szCs w:val="36"/>
        </w:rPr>
        <w:t xml:space="preserve"> growth.</w:t>
      </w:r>
      <w:r w:rsidR="00AE747C">
        <w:rPr>
          <w:sz w:val="36"/>
          <w:szCs w:val="36"/>
        </w:rPr>
        <w:t xml:space="preserve"> Gods’ word is never empty. Even when we do not immediately see results, the Lord continues to work quietly within our hearts. May times, prayers, scripture and acts of kindness appear unnoticed, yet, God uses them to bring conversion and renewal. This gives hope to all who preach, teach or witness to the faith. Parents forming children, catechists teaching students, priests preaching homilies and believers sharing faith may not always see visible success, but God promises that his Word will bear fruit in His own time.</w:t>
      </w:r>
    </w:p>
    <w:p w14:paraId="2BD4F48F" w14:textId="77777777" w:rsidR="00AE747C" w:rsidRDefault="00AE747C">
      <w:pPr>
        <w:rPr>
          <w:sz w:val="36"/>
          <w:szCs w:val="36"/>
        </w:rPr>
      </w:pPr>
      <w:r w:rsidRPr="00724D81">
        <w:rPr>
          <w:b/>
          <w:sz w:val="36"/>
          <w:szCs w:val="36"/>
        </w:rPr>
        <w:t>In the Second Reading (letter to the Romans), St. Paul reminds</w:t>
      </w:r>
      <w:r>
        <w:rPr>
          <w:sz w:val="36"/>
          <w:szCs w:val="36"/>
        </w:rPr>
        <w:t xml:space="preserve"> us that creation itself longs for freedom, restoration and redemption. Human suffering, pain and uncertainty are not the final </w:t>
      </w:r>
      <w:r w:rsidR="00DA442D">
        <w:rPr>
          <w:sz w:val="36"/>
          <w:szCs w:val="36"/>
        </w:rPr>
        <w:t xml:space="preserve">reality. The glory God has prepared far surpasses present trials. So, what we need is perseverance. The hardships should </w:t>
      </w:r>
      <w:r w:rsidR="00DA442D">
        <w:rPr>
          <w:sz w:val="36"/>
          <w:szCs w:val="36"/>
        </w:rPr>
        <w:lastRenderedPageBreak/>
        <w:t>not weaken faith but deepen trust in Gods’ promise. The resurrection of Christ assures us that suffering can lead to glory.</w:t>
      </w:r>
    </w:p>
    <w:p w14:paraId="23B6CD5F" w14:textId="77777777" w:rsidR="00DA442D" w:rsidRDefault="00DA442D">
      <w:pPr>
        <w:rPr>
          <w:sz w:val="36"/>
          <w:szCs w:val="36"/>
        </w:rPr>
      </w:pPr>
      <w:r>
        <w:rPr>
          <w:sz w:val="36"/>
          <w:szCs w:val="36"/>
        </w:rPr>
        <w:t>The Gospel today presents the “</w:t>
      </w:r>
      <w:r w:rsidRPr="00DA442D">
        <w:rPr>
          <w:b/>
          <w:sz w:val="36"/>
          <w:szCs w:val="36"/>
        </w:rPr>
        <w:t>parable of the sower</w:t>
      </w:r>
      <w:r>
        <w:rPr>
          <w:sz w:val="36"/>
          <w:szCs w:val="36"/>
        </w:rPr>
        <w:t>”.The seed is the word of God, and the different soils represent different human responses.</w:t>
      </w:r>
    </w:p>
    <w:p w14:paraId="36F16A90" w14:textId="77777777" w:rsidR="00DA442D" w:rsidRDefault="00DA442D">
      <w:pPr>
        <w:rPr>
          <w:sz w:val="36"/>
          <w:szCs w:val="36"/>
        </w:rPr>
      </w:pPr>
      <w:r w:rsidRPr="00DA442D">
        <w:rPr>
          <w:b/>
          <w:sz w:val="36"/>
          <w:szCs w:val="36"/>
        </w:rPr>
        <w:t>Some seed falls on the path</w:t>
      </w:r>
      <w:r>
        <w:rPr>
          <w:sz w:val="36"/>
          <w:szCs w:val="36"/>
        </w:rPr>
        <w:t xml:space="preserve">- hearts closed and hardened. </w:t>
      </w:r>
      <w:r w:rsidRPr="00DA442D">
        <w:rPr>
          <w:b/>
          <w:sz w:val="36"/>
          <w:szCs w:val="36"/>
        </w:rPr>
        <w:t>Some falls on rocky ground</w:t>
      </w:r>
      <w:r>
        <w:rPr>
          <w:sz w:val="36"/>
          <w:szCs w:val="36"/>
        </w:rPr>
        <w:t xml:space="preserve">- people who receive the Word with enthusiasm but lose faith during difficulties. </w:t>
      </w:r>
      <w:r w:rsidRPr="00977FC8">
        <w:rPr>
          <w:b/>
          <w:sz w:val="36"/>
          <w:szCs w:val="36"/>
        </w:rPr>
        <w:t xml:space="preserve">Some falls among thorns- </w:t>
      </w:r>
      <w:r>
        <w:rPr>
          <w:sz w:val="36"/>
          <w:szCs w:val="36"/>
        </w:rPr>
        <w:t xml:space="preserve">hearts distracted by worldly anxieties, wealth and pleasures. </w:t>
      </w:r>
      <w:r w:rsidRPr="00977FC8">
        <w:rPr>
          <w:b/>
          <w:sz w:val="36"/>
          <w:szCs w:val="36"/>
        </w:rPr>
        <w:t xml:space="preserve">Finally, some seed falls on rich spoil </w:t>
      </w:r>
      <w:r>
        <w:rPr>
          <w:sz w:val="36"/>
          <w:szCs w:val="36"/>
        </w:rPr>
        <w:t>and produces abundant fruit.</w:t>
      </w:r>
    </w:p>
    <w:p w14:paraId="6691E0DD" w14:textId="77777777" w:rsidR="00977FC8" w:rsidRDefault="00977FC8">
      <w:pPr>
        <w:rPr>
          <w:sz w:val="36"/>
          <w:szCs w:val="36"/>
        </w:rPr>
      </w:pPr>
      <w:r w:rsidRPr="00977FC8">
        <w:rPr>
          <w:b/>
          <w:sz w:val="36"/>
          <w:szCs w:val="36"/>
        </w:rPr>
        <w:t>The Focus of the Parabl</w:t>
      </w:r>
      <w:r>
        <w:rPr>
          <w:sz w:val="36"/>
          <w:szCs w:val="36"/>
        </w:rPr>
        <w:t xml:space="preserve">e is not the quality of the seed but the condition of the soil, God generously sows His word everywhere, but each person must prepare the heart to receive it. Hence the Gospel challenges us to ask: </w:t>
      </w:r>
      <w:r w:rsidRPr="00977FC8">
        <w:rPr>
          <w:b/>
          <w:i/>
          <w:sz w:val="36"/>
          <w:szCs w:val="36"/>
        </w:rPr>
        <w:t>Am I truly listening to Gods’ Word? What prevents spiritual growth in my life? Are worry, pride, anger or material concerns choking my faith? How can I become fertile soil for God?</w:t>
      </w:r>
      <w:r>
        <w:rPr>
          <w:b/>
          <w:i/>
          <w:sz w:val="36"/>
          <w:szCs w:val="36"/>
        </w:rPr>
        <w:t xml:space="preserve"> </w:t>
      </w:r>
      <w:r w:rsidRPr="00977FC8">
        <w:rPr>
          <w:sz w:val="36"/>
          <w:szCs w:val="36"/>
        </w:rPr>
        <w:t>A</w:t>
      </w:r>
      <w:r>
        <w:rPr>
          <w:sz w:val="36"/>
          <w:szCs w:val="36"/>
        </w:rPr>
        <w:t xml:space="preserve"> fruitful Christian life requires prayer, humility, patience and perseverance.</w:t>
      </w:r>
    </w:p>
    <w:p w14:paraId="056C743A" w14:textId="77777777" w:rsidR="00977FC8" w:rsidRDefault="00977FC8">
      <w:pPr>
        <w:rPr>
          <w:sz w:val="36"/>
          <w:szCs w:val="36"/>
        </w:rPr>
      </w:pPr>
      <w:r w:rsidRPr="00724D81">
        <w:rPr>
          <w:sz w:val="36"/>
          <w:szCs w:val="36"/>
          <w:u w:val="single"/>
        </w:rPr>
        <w:t xml:space="preserve">The word of God has the power to transform lives, heal hearts and renew the world. </w:t>
      </w:r>
      <w:r>
        <w:rPr>
          <w:sz w:val="36"/>
          <w:szCs w:val="36"/>
        </w:rPr>
        <w:t xml:space="preserve">But </w:t>
      </w:r>
      <w:r w:rsidR="00B40EDD">
        <w:rPr>
          <w:sz w:val="36"/>
          <w:szCs w:val="36"/>
        </w:rPr>
        <w:t>spiritual</w:t>
      </w:r>
      <w:r>
        <w:rPr>
          <w:sz w:val="36"/>
          <w:szCs w:val="36"/>
        </w:rPr>
        <w:t xml:space="preserve"> fruitfulness depends on </w:t>
      </w:r>
      <w:r w:rsidR="00B40EDD">
        <w:rPr>
          <w:sz w:val="36"/>
          <w:szCs w:val="36"/>
        </w:rPr>
        <w:t>openness</w:t>
      </w:r>
      <w:r>
        <w:rPr>
          <w:sz w:val="36"/>
          <w:szCs w:val="36"/>
        </w:rPr>
        <w:t xml:space="preserve"> to Gods’ grace.</w:t>
      </w:r>
      <w:r w:rsidR="00B40EDD">
        <w:rPr>
          <w:sz w:val="36"/>
          <w:szCs w:val="36"/>
        </w:rPr>
        <w:t xml:space="preserve"> Many people </w:t>
      </w:r>
      <w:r w:rsidR="00724D81">
        <w:rPr>
          <w:sz w:val="36"/>
          <w:szCs w:val="36"/>
        </w:rPr>
        <w:t>hear</w:t>
      </w:r>
      <w:r w:rsidR="00B40EDD">
        <w:rPr>
          <w:sz w:val="36"/>
          <w:szCs w:val="36"/>
        </w:rPr>
        <w:t xml:space="preserve"> the scripture </w:t>
      </w:r>
      <w:r w:rsidR="00724D81">
        <w:rPr>
          <w:sz w:val="36"/>
          <w:szCs w:val="36"/>
        </w:rPr>
        <w:t>regularly</w:t>
      </w:r>
      <w:r w:rsidR="00B40EDD">
        <w:rPr>
          <w:sz w:val="36"/>
          <w:szCs w:val="36"/>
        </w:rPr>
        <w:t xml:space="preserve"> yet remain unchanged because the Word never</w:t>
      </w:r>
      <w:r w:rsidR="00724D81">
        <w:rPr>
          <w:sz w:val="36"/>
          <w:szCs w:val="36"/>
        </w:rPr>
        <w:t xml:space="preserve"> reaches deeply into the heart. Others allow suffering or </w:t>
      </w:r>
      <w:r w:rsidR="00724D81">
        <w:rPr>
          <w:sz w:val="36"/>
          <w:szCs w:val="36"/>
        </w:rPr>
        <w:lastRenderedPageBreak/>
        <w:t>detractions to weaken faith. Jesus invites us to cultivate interior silence, prayer, and trust so that His word may take root.</w:t>
      </w:r>
    </w:p>
    <w:p w14:paraId="2CB384CD" w14:textId="77777777" w:rsidR="00724D81" w:rsidRPr="00977FC8" w:rsidRDefault="00724D81">
      <w:pPr>
        <w:rPr>
          <w:sz w:val="36"/>
          <w:szCs w:val="36"/>
        </w:rPr>
      </w:pPr>
      <w:r w:rsidRPr="00724D81">
        <w:rPr>
          <w:b/>
          <w:sz w:val="36"/>
          <w:szCs w:val="36"/>
        </w:rPr>
        <w:t>God never stops sowing grace</w:t>
      </w:r>
      <w:r>
        <w:rPr>
          <w:sz w:val="36"/>
          <w:szCs w:val="36"/>
        </w:rPr>
        <w:t>. Even after failures and weaknesses, He continues to call us toward holiness and deeper conversion.</w:t>
      </w:r>
    </w:p>
    <w:p w14:paraId="7DFA7AFE" w14:textId="77777777" w:rsidR="00611E8A" w:rsidRPr="004303F9" w:rsidRDefault="00611E8A">
      <w:pPr>
        <w:rPr>
          <w:sz w:val="36"/>
          <w:szCs w:val="36"/>
        </w:rPr>
      </w:pPr>
    </w:p>
    <w:sectPr w:rsidR="00611E8A" w:rsidRPr="004303F9" w:rsidSect="000F3D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C2B"/>
    <w:rsid w:val="000534A1"/>
    <w:rsid w:val="000D235F"/>
    <w:rsid w:val="000F3D09"/>
    <w:rsid w:val="00181D3C"/>
    <w:rsid w:val="00187874"/>
    <w:rsid w:val="002375EB"/>
    <w:rsid w:val="002718F8"/>
    <w:rsid w:val="00337846"/>
    <w:rsid w:val="0034603E"/>
    <w:rsid w:val="003A7FC3"/>
    <w:rsid w:val="003F6253"/>
    <w:rsid w:val="00405DBC"/>
    <w:rsid w:val="004303F9"/>
    <w:rsid w:val="0048596A"/>
    <w:rsid w:val="00585116"/>
    <w:rsid w:val="005F49E1"/>
    <w:rsid w:val="00611E8A"/>
    <w:rsid w:val="00716011"/>
    <w:rsid w:val="00724D81"/>
    <w:rsid w:val="00756540"/>
    <w:rsid w:val="007E1B3B"/>
    <w:rsid w:val="00805652"/>
    <w:rsid w:val="008E49BC"/>
    <w:rsid w:val="0091181B"/>
    <w:rsid w:val="009268B0"/>
    <w:rsid w:val="00977FC8"/>
    <w:rsid w:val="00AE747C"/>
    <w:rsid w:val="00B22B13"/>
    <w:rsid w:val="00B40EDD"/>
    <w:rsid w:val="00B8578D"/>
    <w:rsid w:val="00BF1C2B"/>
    <w:rsid w:val="00C704B4"/>
    <w:rsid w:val="00C83CEA"/>
    <w:rsid w:val="00D05481"/>
    <w:rsid w:val="00DA442D"/>
    <w:rsid w:val="00DE15BA"/>
    <w:rsid w:val="00E97ABA"/>
    <w:rsid w:val="00EA66E5"/>
    <w:rsid w:val="00EE2297"/>
    <w:rsid w:val="00F72AF5"/>
    <w:rsid w:val="00F95649"/>
    <w:rsid w:val="00FA0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D8755"/>
  <w15:docId w15:val="{82305BF4-6954-4F4A-82E9-8011D5088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D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66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6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488</Words>
  <Characters>2486</Characters>
  <Application>Microsoft Office Word</Application>
  <DocSecurity>0</DocSecurity>
  <Lines>52</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George</dc:creator>
  <cp:keywords/>
  <dc:description/>
  <cp:lastModifiedBy>Sherie Jacks</cp:lastModifiedBy>
  <cp:revision>2</cp:revision>
  <cp:lastPrinted>2026-05-21T16:30:00Z</cp:lastPrinted>
  <dcterms:created xsi:type="dcterms:W3CDTF">2026-07-09T16:08:00Z</dcterms:created>
  <dcterms:modified xsi:type="dcterms:W3CDTF">2026-07-09T16:08:00Z</dcterms:modified>
</cp:coreProperties>
</file>