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3526" w14:textId="77777777" w:rsidR="00F7321C" w:rsidRPr="00E23EB0" w:rsidRDefault="008A3945" w:rsidP="008A3945">
      <w:pPr>
        <w:jc w:val="center"/>
        <w:rPr>
          <w:b/>
          <w:color w:val="000000" w:themeColor="text1"/>
          <w:sz w:val="36"/>
          <w:szCs w:val="36"/>
          <w:u w:val="single"/>
        </w:rPr>
      </w:pPr>
      <w:r w:rsidRPr="00E23EB0">
        <w:rPr>
          <w:b/>
          <w:color w:val="000000" w:themeColor="text1"/>
          <w:sz w:val="36"/>
          <w:szCs w:val="36"/>
          <w:u w:val="single"/>
        </w:rPr>
        <w:t>Lent (2</w:t>
      </w:r>
      <w:r w:rsidRPr="00E23EB0">
        <w:rPr>
          <w:b/>
          <w:color w:val="000000" w:themeColor="text1"/>
          <w:sz w:val="36"/>
          <w:szCs w:val="36"/>
          <w:u w:val="single"/>
          <w:vertAlign w:val="superscript"/>
        </w:rPr>
        <w:t>nd</w:t>
      </w:r>
      <w:r w:rsidRPr="00E23EB0">
        <w:rPr>
          <w:b/>
          <w:color w:val="000000" w:themeColor="text1"/>
          <w:sz w:val="36"/>
          <w:szCs w:val="36"/>
          <w:u w:val="single"/>
        </w:rPr>
        <w:t xml:space="preserve"> Sunday</w:t>
      </w:r>
      <w:r w:rsidR="00957750" w:rsidRPr="00E23EB0">
        <w:rPr>
          <w:b/>
          <w:color w:val="000000" w:themeColor="text1"/>
          <w:sz w:val="36"/>
          <w:szCs w:val="36"/>
          <w:u w:val="single"/>
        </w:rPr>
        <w:t>)</w:t>
      </w:r>
      <w:r w:rsidR="00702EF6" w:rsidRPr="00E23EB0">
        <w:rPr>
          <w:b/>
          <w:color w:val="000000" w:themeColor="text1"/>
          <w:sz w:val="36"/>
          <w:szCs w:val="36"/>
          <w:u w:val="single"/>
        </w:rPr>
        <w:t xml:space="preserve">, </w:t>
      </w:r>
      <w:r w:rsidR="001607ED">
        <w:rPr>
          <w:b/>
          <w:color w:val="000000" w:themeColor="text1"/>
          <w:sz w:val="36"/>
          <w:szCs w:val="36"/>
          <w:u w:val="single"/>
        </w:rPr>
        <w:t xml:space="preserve">Cycle. A. </w:t>
      </w:r>
      <w:r w:rsidR="00A172C8">
        <w:rPr>
          <w:b/>
          <w:color w:val="000000" w:themeColor="text1"/>
          <w:sz w:val="36"/>
          <w:szCs w:val="36"/>
          <w:u w:val="single"/>
        </w:rPr>
        <w:t>202</w:t>
      </w:r>
      <w:r w:rsidR="00702EF6" w:rsidRPr="00E23EB0">
        <w:rPr>
          <w:b/>
          <w:color w:val="000000" w:themeColor="text1"/>
          <w:sz w:val="36"/>
          <w:szCs w:val="36"/>
          <w:u w:val="single"/>
        </w:rPr>
        <w:t>6</w:t>
      </w:r>
      <w:r w:rsidR="00957750" w:rsidRPr="00E23EB0">
        <w:rPr>
          <w:b/>
          <w:color w:val="000000" w:themeColor="text1"/>
          <w:sz w:val="36"/>
          <w:szCs w:val="36"/>
          <w:u w:val="single"/>
        </w:rPr>
        <w:t>.</w:t>
      </w:r>
    </w:p>
    <w:p w14:paraId="73B2C573" w14:textId="77777777" w:rsidR="00957750" w:rsidRPr="00E23EB0" w:rsidRDefault="00B64FB3" w:rsidP="00957750">
      <w:pPr>
        <w:jc w:val="both"/>
        <w:rPr>
          <w:b/>
          <w:i/>
          <w:color w:val="000000" w:themeColor="text1"/>
          <w:sz w:val="36"/>
          <w:szCs w:val="36"/>
        </w:rPr>
      </w:pPr>
      <w:r w:rsidRPr="00E23EB0">
        <w:rPr>
          <w:color w:val="000000" w:themeColor="text1"/>
          <w:sz w:val="36"/>
          <w:szCs w:val="36"/>
        </w:rPr>
        <w:t>During the</w:t>
      </w:r>
      <w:r w:rsidR="00957750" w:rsidRPr="00E23EB0">
        <w:rPr>
          <w:color w:val="000000" w:themeColor="text1"/>
          <w:sz w:val="36"/>
          <w:szCs w:val="36"/>
        </w:rPr>
        <w:t xml:space="preserve"> first Sunday of Lent</w:t>
      </w:r>
      <w:r w:rsidRPr="00E23EB0">
        <w:rPr>
          <w:color w:val="000000" w:themeColor="text1"/>
          <w:sz w:val="36"/>
          <w:szCs w:val="36"/>
        </w:rPr>
        <w:t>,</w:t>
      </w:r>
      <w:r w:rsidR="00957750" w:rsidRPr="00E23EB0">
        <w:rPr>
          <w:color w:val="000000" w:themeColor="text1"/>
          <w:sz w:val="36"/>
          <w:szCs w:val="36"/>
        </w:rPr>
        <w:t xml:space="preserve"> the Gospel was about </w:t>
      </w:r>
      <w:r w:rsidR="005F5F4E" w:rsidRPr="00E23EB0">
        <w:rPr>
          <w:b/>
          <w:color w:val="000000" w:themeColor="text1"/>
          <w:sz w:val="36"/>
          <w:szCs w:val="36"/>
        </w:rPr>
        <w:t>The Desert Triumph of Jesus</w:t>
      </w:r>
      <w:r w:rsidR="005F5F4E" w:rsidRPr="00E23EB0">
        <w:rPr>
          <w:color w:val="000000" w:themeColor="text1"/>
          <w:sz w:val="36"/>
          <w:szCs w:val="36"/>
        </w:rPr>
        <w:t xml:space="preserve"> invi</w:t>
      </w:r>
      <w:r w:rsidRPr="00E23EB0">
        <w:rPr>
          <w:color w:val="000000" w:themeColor="text1"/>
          <w:sz w:val="36"/>
          <w:szCs w:val="36"/>
        </w:rPr>
        <w:t>ting us to focus</w:t>
      </w:r>
      <w:r w:rsidR="005F5F4E" w:rsidRPr="00E23EB0">
        <w:rPr>
          <w:color w:val="000000" w:themeColor="text1"/>
          <w:sz w:val="36"/>
          <w:szCs w:val="36"/>
        </w:rPr>
        <w:t xml:space="preserve"> on the strategic tools of our</w:t>
      </w:r>
      <w:r w:rsidR="00957750" w:rsidRPr="00E23EB0">
        <w:rPr>
          <w:color w:val="000000" w:themeColor="text1"/>
          <w:sz w:val="36"/>
          <w:szCs w:val="36"/>
        </w:rPr>
        <w:t xml:space="preserve"> </w:t>
      </w:r>
      <w:r w:rsidRPr="00E23EB0">
        <w:rPr>
          <w:color w:val="000000" w:themeColor="text1"/>
          <w:sz w:val="36"/>
          <w:szCs w:val="36"/>
        </w:rPr>
        <w:t xml:space="preserve">Lenten warfare. But today, the </w:t>
      </w:r>
      <w:r w:rsidRPr="00E23EB0">
        <w:rPr>
          <w:b/>
          <w:color w:val="000000" w:themeColor="text1"/>
          <w:sz w:val="36"/>
          <w:szCs w:val="36"/>
        </w:rPr>
        <w:t>S</w:t>
      </w:r>
      <w:r w:rsidR="00957750" w:rsidRPr="00E23EB0">
        <w:rPr>
          <w:b/>
          <w:color w:val="000000" w:themeColor="text1"/>
          <w:sz w:val="36"/>
          <w:szCs w:val="36"/>
        </w:rPr>
        <w:t xml:space="preserve">econd Sunday </w:t>
      </w:r>
      <w:r w:rsidRPr="00E23EB0">
        <w:rPr>
          <w:b/>
          <w:color w:val="000000" w:themeColor="text1"/>
          <w:sz w:val="36"/>
          <w:szCs w:val="36"/>
        </w:rPr>
        <w:t>of</w:t>
      </w:r>
      <w:r w:rsidRPr="00E23EB0">
        <w:rPr>
          <w:color w:val="000000" w:themeColor="text1"/>
          <w:sz w:val="36"/>
          <w:szCs w:val="36"/>
        </w:rPr>
        <w:t xml:space="preserve"> </w:t>
      </w:r>
      <w:r w:rsidRPr="00E23EB0">
        <w:rPr>
          <w:b/>
          <w:color w:val="000000" w:themeColor="text1"/>
          <w:sz w:val="36"/>
          <w:szCs w:val="36"/>
        </w:rPr>
        <w:t>Lent</w:t>
      </w:r>
      <w:r w:rsidR="00957750" w:rsidRPr="00E23EB0">
        <w:rPr>
          <w:color w:val="000000" w:themeColor="text1"/>
          <w:sz w:val="36"/>
          <w:szCs w:val="36"/>
        </w:rPr>
        <w:t xml:space="preserve">, by presenting the story of </w:t>
      </w:r>
      <w:r w:rsidR="00957750" w:rsidRPr="00E23EB0">
        <w:rPr>
          <w:b/>
          <w:color w:val="000000" w:themeColor="text1"/>
          <w:sz w:val="36"/>
          <w:szCs w:val="36"/>
        </w:rPr>
        <w:t>Transfiguration of Jesus</w:t>
      </w:r>
      <w:r w:rsidRPr="00E23EB0">
        <w:rPr>
          <w:color w:val="000000" w:themeColor="text1"/>
          <w:sz w:val="36"/>
          <w:szCs w:val="36"/>
        </w:rPr>
        <w:t xml:space="preserve">, the Gospel speaks about </w:t>
      </w:r>
      <w:r w:rsidRPr="00E23EB0">
        <w:rPr>
          <w:b/>
          <w:i/>
          <w:color w:val="000000" w:themeColor="text1"/>
          <w:sz w:val="36"/>
          <w:szCs w:val="36"/>
        </w:rPr>
        <w:t>the C</w:t>
      </w:r>
      <w:r w:rsidR="00957750" w:rsidRPr="00E23EB0">
        <w:rPr>
          <w:b/>
          <w:i/>
          <w:color w:val="000000" w:themeColor="text1"/>
          <w:sz w:val="36"/>
          <w:szCs w:val="36"/>
        </w:rPr>
        <w:t xml:space="preserve">all of the </w:t>
      </w:r>
      <w:r w:rsidRPr="00E23EB0">
        <w:rPr>
          <w:b/>
          <w:i/>
          <w:color w:val="000000" w:themeColor="text1"/>
          <w:sz w:val="36"/>
          <w:szCs w:val="36"/>
        </w:rPr>
        <w:t>mountain</w:t>
      </w:r>
      <w:r w:rsidR="008A3945" w:rsidRPr="00E23EB0">
        <w:rPr>
          <w:b/>
          <w:i/>
          <w:color w:val="000000" w:themeColor="text1"/>
          <w:sz w:val="36"/>
          <w:szCs w:val="36"/>
        </w:rPr>
        <w:t>,</w:t>
      </w:r>
      <w:r w:rsidR="00957750" w:rsidRPr="00E23EB0">
        <w:rPr>
          <w:b/>
          <w:i/>
          <w:color w:val="000000" w:themeColor="text1"/>
          <w:sz w:val="36"/>
          <w:szCs w:val="36"/>
        </w:rPr>
        <w:t xml:space="preserve"> the call to union with God. </w:t>
      </w:r>
      <w:r w:rsidR="00783A4A">
        <w:rPr>
          <w:b/>
          <w:i/>
          <w:color w:val="000000" w:themeColor="text1"/>
          <w:sz w:val="36"/>
          <w:szCs w:val="36"/>
        </w:rPr>
        <w:t>–travel from desert to the mountain.</w:t>
      </w:r>
    </w:p>
    <w:p w14:paraId="2C4DB408" w14:textId="77777777" w:rsidR="00957750" w:rsidRPr="00E23EB0" w:rsidRDefault="00957750" w:rsidP="00957750">
      <w:pPr>
        <w:jc w:val="both"/>
        <w:rPr>
          <w:color w:val="000000" w:themeColor="text1"/>
          <w:sz w:val="36"/>
          <w:szCs w:val="36"/>
        </w:rPr>
      </w:pPr>
      <w:r w:rsidRPr="00E23EB0">
        <w:rPr>
          <w:color w:val="000000" w:themeColor="text1"/>
          <w:sz w:val="36"/>
          <w:szCs w:val="36"/>
          <w:u w:val="single"/>
        </w:rPr>
        <w:t>The key to all the readings of the day</w:t>
      </w:r>
      <w:r w:rsidRPr="00E23EB0">
        <w:rPr>
          <w:color w:val="000000" w:themeColor="text1"/>
          <w:sz w:val="36"/>
          <w:szCs w:val="36"/>
        </w:rPr>
        <w:t xml:space="preserve"> is </w:t>
      </w:r>
      <w:r w:rsidR="00B64FB3" w:rsidRPr="00E23EB0">
        <w:rPr>
          <w:color w:val="000000" w:themeColor="text1"/>
          <w:sz w:val="36"/>
          <w:szCs w:val="36"/>
        </w:rPr>
        <w:t>transformation inviting us</w:t>
      </w:r>
      <w:r w:rsidRPr="00E23EB0">
        <w:rPr>
          <w:color w:val="000000" w:themeColor="text1"/>
          <w:sz w:val="36"/>
          <w:szCs w:val="36"/>
        </w:rPr>
        <w:t xml:space="preserve"> to transform our lives by renewing them during Lent</w:t>
      </w:r>
      <w:r w:rsidR="00563C33" w:rsidRPr="00E23EB0">
        <w:rPr>
          <w:color w:val="000000" w:themeColor="text1"/>
          <w:sz w:val="36"/>
          <w:szCs w:val="36"/>
        </w:rPr>
        <w:t xml:space="preserve"> and to radiate the grace of the transfigured Lord around us by our sprit-filled lives. </w:t>
      </w:r>
      <w:r w:rsidR="00563C33" w:rsidRPr="00E23EB0">
        <w:rPr>
          <w:b/>
          <w:color w:val="000000" w:themeColor="text1"/>
          <w:sz w:val="36"/>
          <w:szCs w:val="36"/>
        </w:rPr>
        <w:t xml:space="preserve">Both the first and second readings present salvation history </w:t>
      </w:r>
      <w:r w:rsidR="00D121D7">
        <w:rPr>
          <w:color w:val="000000" w:themeColor="text1"/>
          <w:sz w:val="36"/>
          <w:szCs w:val="36"/>
        </w:rPr>
        <w:t>as a response to God’s call. This call goes</w:t>
      </w:r>
      <w:r w:rsidR="00563C33" w:rsidRPr="00E23EB0">
        <w:rPr>
          <w:color w:val="000000" w:themeColor="text1"/>
          <w:sz w:val="36"/>
          <w:szCs w:val="36"/>
        </w:rPr>
        <w:t xml:space="preserve"> out to series of key persons, beginning with </w:t>
      </w:r>
      <w:r w:rsidR="00563C33" w:rsidRPr="00E23EB0">
        <w:rPr>
          <w:b/>
          <w:color w:val="000000" w:themeColor="text1"/>
          <w:sz w:val="36"/>
          <w:szCs w:val="36"/>
        </w:rPr>
        <w:t>Abraham and culminating in Jesus Christ and his apostles. F</w:t>
      </w:r>
      <w:r w:rsidR="00563C33" w:rsidRPr="00E23EB0">
        <w:rPr>
          <w:color w:val="000000" w:themeColor="text1"/>
          <w:sz w:val="36"/>
          <w:szCs w:val="36"/>
        </w:rPr>
        <w:t>aith is presented here as the obedient response to the call of God which opens up channels for the redemptiv</w:t>
      </w:r>
      <w:r w:rsidR="00D121D7">
        <w:rPr>
          <w:color w:val="000000" w:themeColor="text1"/>
          <w:sz w:val="36"/>
          <w:szCs w:val="36"/>
        </w:rPr>
        <w:t xml:space="preserve">e action of God in history, thereby </w:t>
      </w:r>
      <w:r w:rsidR="00563C33" w:rsidRPr="00E23EB0">
        <w:rPr>
          <w:color w:val="000000" w:themeColor="text1"/>
          <w:sz w:val="36"/>
          <w:szCs w:val="36"/>
        </w:rPr>
        <w:t>transforming the world.</w:t>
      </w:r>
    </w:p>
    <w:p w14:paraId="3C005612" w14:textId="77777777" w:rsidR="00A06BD8" w:rsidRPr="00E23EB0" w:rsidRDefault="00A06BD8" w:rsidP="00957750">
      <w:pPr>
        <w:jc w:val="both"/>
        <w:rPr>
          <w:color w:val="000000" w:themeColor="text1"/>
          <w:sz w:val="36"/>
          <w:szCs w:val="36"/>
        </w:rPr>
      </w:pPr>
      <w:r w:rsidRPr="00E23EB0">
        <w:rPr>
          <w:color w:val="000000" w:themeColor="text1"/>
          <w:sz w:val="36"/>
          <w:szCs w:val="36"/>
        </w:rPr>
        <w:t xml:space="preserve">In answering this call, both </w:t>
      </w:r>
      <w:r w:rsidRPr="00E23EB0">
        <w:rPr>
          <w:b/>
          <w:color w:val="000000" w:themeColor="text1"/>
          <w:sz w:val="36"/>
          <w:szCs w:val="36"/>
        </w:rPr>
        <w:t>Abraham and St. Paul</w:t>
      </w:r>
      <w:r w:rsidRPr="00E23EB0">
        <w:rPr>
          <w:color w:val="000000" w:themeColor="text1"/>
          <w:sz w:val="36"/>
          <w:szCs w:val="36"/>
        </w:rPr>
        <w:t xml:space="preserve"> broke with the experiences of their past lives and moved into an unmapped future to become “</w:t>
      </w:r>
      <w:r w:rsidRPr="00E23EB0">
        <w:rPr>
          <w:b/>
          <w:color w:val="000000" w:themeColor="text1"/>
          <w:sz w:val="36"/>
          <w:szCs w:val="36"/>
        </w:rPr>
        <w:t xml:space="preserve">new people of the promise </w:t>
      </w:r>
      <w:r w:rsidR="009539F5" w:rsidRPr="00E23EB0">
        <w:rPr>
          <w:b/>
          <w:color w:val="000000" w:themeColor="text1"/>
          <w:sz w:val="36"/>
          <w:szCs w:val="36"/>
        </w:rPr>
        <w:t>“of</w:t>
      </w:r>
      <w:r w:rsidRPr="00E23EB0">
        <w:rPr>
          <w:b/>
          <w:color w:val="000000" w:themeColor="text1"/>
          <w:sz w:val="36"/>
          <w:szCs w:val="36"/>
        </w:rPr>
        <w:t xml:space="preserve"> God for a “new life”. </w:t>
      </w:r>
      <w:r w:rsidRPr="00E23EB0">
        <w:rPr>
          <w:color w:val="000000" w:themeColor="text1"/>
          <w:sz w:val="36"/>
          <w:szCs w:val="36"/>
          <w:u w:val="single"/>
        </w:rPr>
        <w:t>The Book of Genesis</w:t>
      </w:r>
      <w:r w:rsidRPr="00E23EB0">
        <w:rPr>
          <w:color w:val="000000" w:themeColor="text1"/>
          <w:sz w:val="36"/>
          <w:szCs w:val="36"/>
        </w:rPr>
        <w:t xml:space="preserve"> presents the change or transformation of the </w:t>
      </w:r>
      <w:r w:rsidRPr="00E23EB0">
        <w:rPr>
          <w:color w:val="000000" w:themeColor="text1"/>
          <w:sz w:val="36"/>
          <w:szCs w:val="36"/>
          <w:u w:val="single"/>
        </w:rPr>
        <w:t>Patriarch Abram into Abraham</w:t>
      </w:r>
      <w:r w:rsidRPr="00E23EB0">
        <w:rPr>
          <w:color w:val="000000" w:themeColor="text1"/>
          <w:sz w:val="36"/>
          <w:szCs w:val="36"/>
        </w:rPr>
        <w:t xml:space="preserve">, a man of </w:t>
      </w:r>
      <w:r w:rsidR="008A3945" w:rsidRPr="00E23EB0">
        <w:rPr>
          <w:color w:val="000000" w:themeColor="text1"/>
          <w:sz w:val="36"/>
          <w:szCs w:val="36"/>
        </w:rPr>
        <w:t xml:space="preserve">profound </w:t>
      </w:r>
      <w:r w:rsidRPr="00E23EB0">
        <w:rPr>
          <w:color w:val="000000" w:themeColor="text1"/>
          <w:sz w:val="36"/>
          <w:szCs w:val="36"/>
        </w:rPr>
        <w:t>faith in God and the father of the chosen people, Israel. He is considered to be the “</w:t>
      </w:r>
      <w:r w:rsidRPr="00E23EB0">
        <w:rPr>
          <w:b/>
          <w:color w:val="000000" w:themeColor="text1"/>
          <w:sz w:val="36"/>
          <w:szCs w:val="36"/>
        </w:rPr>
        <w:t>father of all believers</w:t>
      </w:r>
      <w:r w:rsidRPr="00E23EB0">
        <w:rPr>
          <w:color w:val="000000" w:themeColor="text1"/>
          <w:sz w:val="36"/>
          <w:szCs w:val="36"/>
        </w:rPr>
        <w:t xml:space="preserve">” of </w:t>
      </w:r>
      <w:r w:rsidRPr="00E23EB0">
        <w:rPr>
          <w:color w:val="000000" w:themeColor="text1"/>
          <w:sz w:val="36"/>
          <w:szCs w:val="36"/>
        </w:rPr>
        <w:lastRenderedPageBreak/>
        <w:t>three monotheistic religions of the world (Judaism, Christianity and Islam</w:t>
      </w:r>
      <w:r w:rsidRPr="00E23EB0">
        <w:rPr>
          <w:b/>
          <w:color w:val="000000" w:themeColor="text1"/>
          <w:sz w:val="36"/>
          <w:szCs w:val="36"/>
        </w:rPr>
        <w:t>)</w:t>
      </w:r>
      <w:r w:rsidR="009539F5" w:rsidRPr="00E23EB0">
        <w:rPr>
          <w:b/>
          <w:color w:val="000000" w:themeColor="text1"/>
          <w:sz w:val="36"/>
          <w:szCs w:val="36"/>
        </w:rPr>
        <w:t>. “</w:t>
      </w:r>
      <w:r w:rsidR="008A3945" w:rsidRPr="00E23EB0">
        <w:rPr>
          <w:b/>
          <w:color w:val="000000" w:themeColor="text1"/>
          <w:sz w:val="36"/>
          <w:szCs w:val="36"/>
        </w:rPr>
        <w:t>Go</w:t>
      </w:r>
      <w:r w:rsidR="009539F5" w:rsidRPr="00E23EB0">
        <w:rPr>
          <w:b/>
          <w:color w:val="000000" w:themeColor="text1"/>
          <w:sz w:val="36"/>
          <w:szCs w:val="36"/>
        </w:rPr>
        <w:t xml:space="preserve"> forth to a land I will show you</w:t>
      </w:r>
      <w:r w:rsidR="009539F5" w:rsidRPr="00E23EB0">
        <w:rPr>
          <w:color w:val="000000" w:themeColor="text1"/>
          <w:sz w:val="36"/>
          <w:szCs w:val="36"/>
        </w:rPr>
        <w:t>”…..Abraham puts all his trust in the Lord, and “</w:t>
      </w:r>
      <w:r w:rsidR="009539F5" w:rsidRPr="00E23EB0">
        <w:rPr>
          <w:b/>
          <w:color w:val="000000" w:themeColor="text1"/>
          <w:sz w:val="36"/>
          <w:szCs w:val="36"/>
        </w:rPr>
        <w:t>He went as the Lord directed him, not heading aimlessly but to the Land I will show you”.</w:t>
      </w:r>
      <w:r w:rsidR="009539F5" w:rsidRPr="00E23EB0">
        <w:rPr>
          <w:color w:val="000000" w:themeColor="text1"/>
          <w:sz w:val="36"/>
          <w:szCs w:val="36"/>
        </w:rPr>
        <w:t xml:space="preserve"> This is faith, pure faith at its best, trusting in the Lord and in his promises and then setting our journey towards unknown territory.</w:t>
      </w:r>
    </w:p>
    <w:p w14:paraId="73F2CF19" w14:textId="77777777" w:rsidR="00615835" w:rsidRPr="00A172C8" w:rsidRDefault="004F6FE2" w:rsidP="00957750">
      <w:pPr>
        <w:jc w:val="both"/>
        <w:rPr>
          <w:color w:val="000000" w:themeColor="text1"/>
          <w:sz w:val="36"/>
          <w:szCs w:val="36"/>
          <w:u w:val="single"/>
        </w:rPr>
      </w:pPr>
      <w:r w:rsidRPr="00E23EB0">
        <w:rPr>
          <w:b/>
          <w:color w:val="000000" w:themeColor="text1"/>
          <w:sz w:val="36"/>
          <w:szCs w:val="36"/>
        </w:rPr>
        <w:t>The Second reading from St.</w:t>
      </w:r>
      <w:r w:rsidR="00B378E3" w:rsidRPr="00E23EB0">
        <w:rPr>
          <w:b/>
          <w:color w:val="000000" w:themeColor="text1"/>
          <w:sz w:val="36"/>
          <w:szCs w:val="36"/>
        </w:rPr>
        <w:t xml:space="preserve"> Paul’s letter to Phi</w:t>
      </w:r>
      <w:r w:rsidR="000D0190" w:rsidRPr="00E23EB0">
        <w:rPr>
          <w:b/>
          <w:color w:val="000000" w:themeColor="text1"/>
          <w:sz w:val="36"/>
          <w:szCs w:val="36"/>
        </w:rPr>
        <w:t>li</w:t>
      </w:r>
      <w:r w:rsidR="00B378E3" w:rsidRPr="00E23EB0">
        <w:rPr>
          <w:b/>
          <w:color w:val="000000" w:themeColor="text1"/>
          <w:sz w:val="36"/>
          <w:szCs w:val="36"/>
        </w:rPr>
        <w:t>ppians</w:t>
      </w:r>
      <w:r w:rsidR="009539F5" w:rsidRPr="00E23EB0">
        <w:rPr>
          <w:color w:val="000000" w:themeColor="text1"/>
          <w:sz w:val="36"/>
          <w:szCs w:val="36"/>
        </w:rPr>
        <w:t xml:space="preserve"> explains the type of </w:t>
      </w:r>
      <w:r w:rsidR="009539F5" w:rsidRPr="00E23EB0">
        <w:rPr>
          <w:color w:val="000000" w:themeColor="text1"/>
          <w:sz w:val="36"/>
          <w:szCs w:val="36"/>
          <w:u w:val="single"/>
        </w:rPr>
        <w:t>Lenten transfiguration</w:t>
      </w:r>
      <w:r w:rsidR="009539F5" w:rsidRPr="00E23EB0">
        <w:rPr>
          <w:color w:val="000000" w:themeColor="text1"/>
          <w:sz w:val="36"/>
          <w:szCs w:val="36"/>
        </w:rPr>
        <w:t xml:space="preserve"> expected of us. Paul</w:t>
      </w:r>
      <w:r w:rsidR="00A172C8">
        <w:rPr>
          <w:color w:val="000000" w:themeColor="text1"/>
          <w:sz w:val="36"/>
          <w:szCs w:val="36"/>
        </w:rPr>
        <w:t>, says,</w:t>
      </w:r>
      <w:r w:rsidR="003C4C5E" w:rsidRPr="00E23EB0">
        <w:rPr>
          <w:color w:val="000000" w:themeColor="text1"/>
          <w:sz w:val="36"/>
          <w:szCs w:val="36"/>
        </w:rPr>
        <w:t xml:space="preserve"> our “</w:t>
      </w:r>
      <w:r w:rsidR="003C4C5E" w:rsidRPr="00E23EB0">
        <w:rPr>
          <w:color w:val="000000" w:themeColor="text1"/>
          <w:sz w:val="36"/>
          <w:szCs w:val="36"/>
          <w:u w:val="single"/>
        </w:rPr>
        <w:t>citizenship” in Heaven</w:t>
      </w:r>
      <w:r w:rsidR="00A172C8">
        <w:rPr>
          <w:color w:val="000000" w:themeColor="text1"/>
          <w:sz w:val="36"/>
          <w:szCs w:val="36"/>
        </w:rPr>
        <w:t xml:space="preserve"> and it</w:t>
      </w:r>
      <w:r w:rsidR="003C4C5E" w:rsidRPr="00E23EB0">
        <w:rPr>
          <w:color w:val="000000" w:themeColor="text1"/>
          <w:sz w:val="36"/>
          <w:szCs w:val="36"/>
        </w:rPr>
        <w:t xml:space="preserve"> is</w:t>
      </w:r>
      <w:r w:rsidR="00E23EB0">
        <w:rPr>
          <w:color w:val="000000" w:themeColor="text1"/>
          <w:sz w:val="36"/>
          <w:szCs w:val="36"/>
        </w:rPr>
        <w:t xml:space="preserve"> our homeland</w:t>
      </w:r>
      <w:r w:rsidR="00A172C8">
        <w:rPr>
          <w:color w:val="000000" w:themeColor="text1"/>
          <w:sz w:val="36"/>
          <w:szCs w:val="36"/>
        </w:rPr>
        <w:t xml:space="preserve"> and destiny, but to reach there, we must</w:t>
      </w:r>
      <w:r w:rsidR="00BB23E2">
        <w:rPr>
          <w:color w:val="000000" w:themeColor="text1"/>
          <w:sz w:val="36"/>
          <w:szCs w:val="36"/>
        </w:rPr>
        <w:t xml:space="preserve"> look beyond the trials and tribulations of the world that are always temporary and passing. What </w:t>
      </w:r>
      <w:r w:rsidR="00BB23E2" w:rsidRPr="00A172C8">
        <w:rPr>
          <w:color w:val="000000" w:themeColor="text1"/>
          <w:sz w:val="36"/>
          <w:szCs w:val="36"/>
          <w:u w:val="single"/>
        </w:rPr>
        <w:t>is permanent is God’s unconditional love, manifested in his Son, Jesus Christ and our confidence must be in God’s grace that we receive in and through Jesus Christ.</w:t>
      </w:r>
    </w:p>
    <w:p w14:paraId="44FFD4C3" w14:textId="77777777" w:rsidR="003C4C5E" w:rsidRPr="00794466" w:rsidRDefault="00615835" w:rsidP="00957750">
      <w:pPr>
        <w:jc w:val="both"/>
        <w:rPr>
          <w:b/>
          <w:color w:val="000000" w:themeColor="text1"/>
          <w:sz w:val="36"/>
          <w:szCs w:val="36"/>
        </w:rPr>
      </w:pPr>
      <w:r w:rsidRPr="00E23EB0">
        <w:rPr>
          <w:color w:val="000000" w:themeColor="text1"/>
          <w:sz w:val="36"/>
          <w:szCs w:val="36"/>
        </w:rPr>
        <w:t xml:space="preserve">The glory awaits us, </w:t>
      </w:r>
      <w:r w:rsidRPr="00E23EB0">
        <w:rPr>
          <w:b/>
          <w:color w:val="000000" w:themeColor="text1"/>
          <w:sz w:val="36"/>
          <w:szCs w:val="36"/>
        </w:rPr>
        <w:t xml:space="preserve">as Peter, John and James </w:t>
      </w:r>
      <w:r w:rsidRPr="00E23EB0">
        <w:rPr>
          <w:color w:val="000000" w:themeColor="text1"/>
          <w:sz w:val="36"/>
          <w:szCs w:val="36"/>
        </w:rPr>
        <w:t xml:space="preserve">experienced during the </w:t>
      </w:r>
      <w:r w:rsidRPr="00E23EB0">
        <w:rPr>
          <w:b/>
          <w:color w:val="000000" w:themeColor="text1"/>
          <w:sz w:val="36"/>
          <w:szCs w:val="36"/>
        </w:rPr>
        <w:t>Transfiguration of Jesus</w:t>
      </w:r>
      <w:r w:rsidRPr="00E23EB0">
        <w:rPr>
          <w:color w:val="000000" w:themeColor="text1"/>
          <w:sz w:val="36"/>
          <w:szCs w:val="36"/>
        </w:rPr>
        <w:t xml:space="preserve">. It is the glorious reality at the heart of our divine call and our divine future. The path to this future, however passes through the vicissitudes of life, whether </w:t>
      </w:r>
      <w:r w:rsidRPr="00E23EB0">
        <w:rPr>
          <w:color w:val="000000" w:themeColor="text1"/>
          <w:sz w:val="36"/>
          <w:szCs w:val="36"/>
          <w:u w:val="single"/>
        </w:rPr>
        <w:t>boring, exciting or suffused with suffering</w:t>
      </w:r>
      <w:r w:rsidRPr="00E23EB0">
        <w:rPr>
          <w:color w:val="000000" w:themeColor="text1"/>
          <w:sz w:val="36"/>
          <w:szCs w:val="36"/>
        </w:rPr>
        <w:t>, as Jesus knew. The glory passes through the paschal mystery, Jesus’ departure paving the way for our journey home</w:t>
      </w:r>
      <w:r w:rsidR="00A41208">
        <w:rPr>
          <w:color w:val="000000" w:themeColor="text1"/>
          <w:sz w:val="36"/>
          <w:szCs w:val="36"/>
        </w:rPr>
        <w:t xml:space="preserve">. </w:t>
      </w:r>
      <w:r w:rsidR="00A41208" w:rsidRPr="00794466">
        <w:rPr>
          <w:b/>
          <w:color w:val="000000" w:themeColor="text1"/>
          <w:sz w:val="36"/>
          <w:szCs w:val="36"/>
        </w:rPr>
        <w:t>Len</w:t>
      </w:r>
      <w:r w:rsidR="00794466" w:rsidRPr="00794466">
        <w:rPr>
          <w:b/>
          <w:color w:val="000000" w:themeColor="text1"/>
          <w:sz w:val="36"/>
          <w:szCs w:val="36"/>
        </w:rPr>
        <w:t>t</w:t>
      </w:r>
      <w:r w:rsidR="00A41208" w:rsidRPr="00794466">
        <w:rPr>
          <w:b/>
          <w:color w:val="000000" w:themeColor="text1"/>
          <w:sz w:val="36"/>
          <w:szCs w:val="36"/>
        </w:rPr>
        <w:t xml:space="preserve"> is not only about facing weakness; it is also about remembering why we persevere.</w:t>
      </w:r>
    </w:p>
    <w:p w14:paraId="25921F39" w14:textId="77777777" w:rsidR="007264AF" w:rsidRPr="00E23EB0" w:rsidRDefault="00617BC7" w:rsidP="00957750">
      <w:pPr>
        <w:jc w:val="both"/>
        <w:rPr>
          <w:color w:val="000000" w:themeColor="text1"/>
          <w:sz w:val="36"/>
          <w:szCs w:val="36"/>
        </w:rPr>
      </w:pPr>
      <w:r w:rsidRPr="00E23EB0">
        <w:rPr>
          <w:b/>
          <w:color w:val="000000" w:themeColor="text1"/>
          <w:sz w:val="36"/>
          <w:szCs w:val="36"/>
        </w:rPr>
        <w:lastRenderedPageBreak/>
        <w:t xml:space="preserve">The </w:t>
      </w:r>
      <w:r w:rsidR="00E576B5" w:rsidRPr="00E23EB0">
        <w:rPr>
          <w:b/>
          <w:color w:val="000000" w:themeColor="text1"/>
          <w:sz w:val="36"/>
          <w:szCs w:val="36"/>
        </w:rPr>
        <w:t>Transfiguration experience</w:t>
      </w:r>
      <w:r w:rsidR="00C4514C" w:rsidRPr="00E23EB0">
        <w:rPr>
          <w:b/>
          <w:color w:val="000000" w:themeColor="text1"/>
          <w:sz w:val="36"/>
          <w:szCs w:val="36"/>
        </w:rPr>
        <w:t xml:space="preserve"> gives the Apostles</w:t>
      </w:r>
      <w:r w:rsidR="004F6FE2" w:rsidRPr="00E23EB0">
        <w:rPr>
          <w:color w:val="000000" w:themeColor="text1"/>
          <w:sz w:val="36"/>
          <w:szCs w:val="36"/>
        </w:rPr>
        <w:t xml:space="preserve"> a glimpse of the glory and the tru</w:t>
      </w:r>
      <w:r w:rsidR="00C4514C" w:rsidRPr="00E23EB0">
        <w:rPr>
          <w:color w:val="000000" w:themeColor="text1"/>
          <w:sz w:val="36"/>
          <w:szCs w:val="36"/>
        </w:rPr>
        <w:t xml:space="preserve">th </w:t>
      </w:r>
      <w:r w:rsidR="0044628F" w:rsidRPr="00E23EB0">
        <w:rPr>
          <w:color w:val="000000" w:themeColor="text1"/>
          <w:sz w:val="36"/>
          <w:szCs w:val="36"/>
        </w:rPr>
        <w:t xml:space="preserve">about Jesus </w:t>
      </w:r>
      <w:r w:rsidR="00C4514C" w:rsidRPr="00E23EB0">
        <w:rPr>
          <w:color w:val="000000" w:themeColor="text1"/>
          <w:sz w:val="36"/>
          <w:szCs w:val="36"/>
        </w:rPr>
        <w:t xml:space="preserve">reminding them </w:t>
      </w:r>
      <w:r w:rsidR="0044628F" w:rsidRPr="00E23EB0">
        <w:rPr>
          <w:color w:val="000000" w:themeColor="text1"/>
          <w:sz w:val="36"/>
          <w:szCs w:val="36"/>
        </w:rPr>
        <w:t>to give up their worldly ambitions and</w:t>
      </w:r>
      <w:r w:rsidR="00C4514C" w:rsidRPr="00E23EB0">
        <w:rPr>
          <w:color w:val="000000" w:themeColor="text1"/>
          <w:sz w:val="36"/>
          <w:szCs w:val="36"/>
        </w:rPr>
        <w:t xml:space="preserve"> what they were</w:t>
      </w:r>
      <w:r w:rsidR="00E576B5" w:rsidRPr="00E23EB0">
        <w:rPr>
          <w:color w:val="000000" w:themeColor="text1"/>
          <w:sz w:val="36"/>
          <w:szCs w:val="36"/>
        </w:rPr>
        <w:t xml:space="preserve"> to become through God’s grace</w:t>
      </w:r>
      <w:r w:rsidR="00DB0EFB" w:rsidRPr="00E23EB0">
        <w:rPr>
          <w:b/>
          <w:color w:val="000000" w:themeColor="text1"/>
          <w:sz w:val="36"/>
          <w:szCs w:val="36"/>
        </w:rPr>
        <w:t>.</w:t>
      </w:r>
      <w:r w:rsidR="00AE0941" w:rsidRPr="00E23EB0">
        <w:rPr>
          <w:b/>
          <w:color w:val="000000" w:themeColor="text1"/>
          <w:sz w:val="36"/>
          <w:szCs w:val="36"/>
        </w:rPr>
        <w:t xml:space="preserve">  </w:t>
      </w:r>
      <w:r w:rsidR="00AE0941" w:rsidRPr="00E23EB0">
        <w:rPr>
          <w:color w:val="000000" w:themeColor="text1"/>
          <w:sz w:val="36"/>
          <w:szCs w:val="36"/>
        </w:rPr>
        <w:t>When</w:t>
      </w:r>
      <w:r w:rsidR="00E576B5" w:rsidRPr="00E23EB0">
        <w:rPr>
          <w:color w:val="000000" w:themeColor="text1"/>
          <w:sz w:val="36"/>
          <w:szCs w:val="36"/>
        </w:rPr>
        <w:t xml:space="preserve"> the glory of Jesus</w:t>
      </w:r>
      <w:r w:rsidR="00AE0941" w:rsidRPr="00E23EB0">
        <w:rPr>
          <w:color w:val="000000" w:themeColor="text1"/>
          <w:sz w:val="36"/>
          <w:szCs w:val="36"/>
        </w:rPr>
        <w:t xml:space="preserve"> </w:t>
      </w:r>
      <w:r w:rsidR="00687A6A" w:rsidRPr="00E23EB0">
        <w:rPr>
          <w:color w:val="000000" w:themeColor="text1"/>
          <w:sz w:val="36"/>
          <w:szCs w:val="36"/>
        </w:rPr>
        <w:t xml:space="preserve">was </w:t>
      </w:r>
      <w:r w:rsidR="009D42CD" w:rsidRPr="00E23EB0">
        <w:rPr>
          <w:color w:val="000000" w:themeColor="text1"/>
          <w:sz w:val="36"/>
          <w:szCs w:val="36"/>
        </w:rPr>
        <w:t>shown to</w:t>
      </w:r>
      <w:r w:rsidR="00E576B5" w:rsidRPr="00E23EB0">
        <w:rPr>
          <w:color w:val="000000" w:themeColor="text1"/>
          <w:sz w:val="36"/>
          <w:szCs w:val="36"/>
        </w:rPr>
        <w:t xml:space="preserve"> the Apostles </w:t>
      </w:r>
      <w:r w:rsidR="009D42CD" w:rsidRPr="00E23EB0">
        <w:rPr>
          <w:color w:val="000000" w:themeColor="text1"/>
          <w:sz w:val="36"/>
          <w:szCs w:val="36"/>
        </w:rPr>
        <w:t xml:space="preserve">at the </w:t>
      </w:r>
      <w:r w:rsidR="009D42CD" w:rsidRPr="00D121D7">
        <w:rPr>
          <w:color w:val="000000" w:themeColor="text1"/>
          <w:sz w:val="36"/>
          <w:szCs w:val="36"/>
          <w:u w:val="single"/>
        </w:rPr>
        <w:t>Transfiguration scene</w:t>
      </w:r>
      <w:r w:rsidR="009D42CD" w:rsidRPr="00E23EB0">
        <w:rPr>
          <w:color w:val="000000" w:themeColor="text1"/>
          <w:sz w:val="36"/>
          <w:szCs w:val="36"/>
        </w:rPr>
        <w:t xml:space="preserve"> </w:t>
      </w:r>
      <w:r w:rsidR="00E576B5" w:rsidRPr="00E23EB0">
        <w:rPr>
          <w:color w:val="000000" w:themeColor="text1"/>
          <w:sz w:val="36"/>
          <w:szCs w:val="36"/>
        </w:rPr>
        <w:t>and</w:t>
      </w:r>
      <w:r w:rsidR="00AE0941" w:rsidRPr="00E23EB0">
        <w:rPr>
          <w:color w:val="000000" w:themeColor="text1"/>
          <w:sz w:val="36"/>
          <w:szCs w:val="36"/>
        </w:rPr>
        <w:t xml:space="preserve"> </w:t>
      </w:r>
      <w:r w:rsidR="00E576B5" w:rsidRPr="00E23EB0">
        <w:rPr>
          <w:color w:val="000000" w:themeColor="text1"/>
          <w:sz w:val="36"/>
          <w:szCs w:val="36"/>
        </w:rPr>
        <w:t xml:space="preserve">when they </w:t>
      </w:r>
      <w:r w:rsidR="00687A6A" w:rsidRPr="00E23EB0">
        <w:rPr>
          <w:color w:val="000000" w:themeColor="text1"/>
          <w:sz w:val="36"/>
          <w:szCs w:val="36"/>
        </w:rPr>
        <w:t>heard</w:t>
      </w:r>
      <w:r w:rsidR="00AE0941" w:rsidRPr="00E23EB0">
        <w:rPr>
          <w:color w:val="000000" w:themeColor="text1"/>
          <w:sz w:val="36"/>
          <w:szCs w:val="36"/>
        </w:rPr>
        <w:t xml:space="preserve"> the </w:t>
      </w:r>
      <w:r w:rsidR="00687A6A" w:rsidRPr="00E23EB0">
        <w:rPr>
          <w:color w:val="000000" w:themeColor="text1"/>
          <w:sz w:val="36"/>
          <w:szCs w:val="36"/>
        </w:rPr>
        <w:t>voice</w:t>
      </w:r>
      <w:r w:rsidR="00AE0941" w:rsidRPr="00E23EB0">
        <w:rPr>
          <w:color w:val="000000" w:themeColor="text1"/>
          <w:sz w:val="36"/>
          <w:szCs w:val="36"/>
        </w:rPr>
        <w:t xml:space="preserve"> of God identify</w:t>
      </w:r>
      <w:r w:rsidR="00687A6A" w:rsidRPr="00E23EB0">
        <w:rPr>
          <w:color w:val="000000" w:themeColor="text1"/>
          <w:sz w:val="36"/>
          <w:szCs w:val="36"/>
        </w:rPr>
        <w:t>ing</w:t>
      </w:r>
      <w:r w:rsidR="00AE0941" w:rsidRPr="00E23EB0">
        <w:rPr>
          <w:color w:val="000000" w:themeColor="text1"/>
          <w:sz w:val="36"/>
          <w:szCs w:val="36"/>
        </w:rPr>
        <w:t xml:space="preserve"> Jesus as </w:t>
      </w:r>
      <w:r w:rsidR="00AE0941" w:rsidRPr="00E23EB0">
        <w:rPr>
          <w:b/>
          <w:color w:val="000000" w:themeColor="text1"/>
          <w:sz w:val="36"/>
          <w:szCs w:val="36"/>
        </w:rPr>
        <w:t>“my Son, the beloved</w:t>
      </w:r>
      <w:r w:rsidR="00AE0941" w:rsidRPr="00E23EB0">
        <w:rPr>
          <w:color w:val="000000" w:themeColor="text1"/>
          <w:sz w:val="36"/>
          <w:szCs w:val="36"/>
        </w:rPr>
        <w:t xml:space="preserve">” their spiritual experience drove them to their knees, because they were </w:t>
      </w:r>
      <w:r w:rsidR="00AE0941" w:rsidRPr="00E23EB0">
        <w:rPr>
          <w:b/>
          <w:color w:val="000000" w:themeColor="text1"/>
          <w:sz w:val="36"/>
          <w:szCs w:val="36"/>
        </w:rPr>
        <w:t>overcome</w:t>
      </w:r>
      <w:r w:rsidR="00C27093" w:rsidRPr="00E23EB0">
        <w:rPr>
          <w:b/>
          <w:color w:val="000000" w:themeColor="text1"/>
          <w:sz w:val="36"/>
          <w:szCs w:val="36"/>
        </w:rPr>
        <w:t xml:space="preserve"> by fear</w:t>
      </w:r>
      <w:r w:rsidR="00C27093" w:rsidRPr="00E23EB0">
        <w:rPr>
          <w:color w:val="000000" w:themeColor="text1"/>
          <w:sz w:val="36"/>
          <w:szCs w:val="36"/>
        </w:rPr>
        <w:t>”. Divine glory drives sinful human being to their knees; and there comes Jesus then and tells them and us, “</w:t>
      </w:r>
      <w:r w:rsidR="00C27093" w:rsidRPr="00E23EB0">
        <w:rPr>
          <w:b/>
          <w:i/>
          <w:color w:val="000000" w:themeColor="text1"/>
          <w:sz w:val="36"/>
          <w:szCs w:val="36"/>
        </w:rPr>
        <w:t>get up, do not be afraid</w:t>
      </w:r>
      <w:r w:rsidR="00C27093" w:rsidRPr="00E23EB0">
        <w:rPr>
          <w:color w:val="000000" w:themeColor="text1"/>
          <w:sz w:val="36"/>
          <w:szCs w:val="36"/>
        </w:rPr>
        <w:t>”,</w:t>
      </w:r>
    </w:p>
    <w:p w14:paraId="71C49423" w14:textId="77777777" w:rsidR="00DB0EFB" w:rsidRPr="00E23EB0" w:rsidRDefault="00C27093" w:rsidP="00957750">
      <w:pPr>
        <w:jc w:val="both"/>
        <w:rPr>
          <w:color w:val="000000" w:themeColor="text1"/>
          <w:sz w:val="36"/>
          <w:szCs w:val="36"/>
        </w:rPr>
      </w:pPr>
      <w:r w:rsidRPr="00E23EB0">
        <w:rPr>
          <w:color w:val="000000" w:themeColor="text1"/>
          <w:sz w:val="36"/>
          <w:szCs w:val="36"/>
        </w:rPr>
        <w:t xml:space="preserve">Whether we fear that faith is meaningless or that we are meaningless in the ordinary circumstantial events of our life it is ultimately our experience of God that </w:t>
      </w:r>
      <w:r w:rsidR="00CD2FA6" w:rsidRPr="00E23EB0">
        <w:rPr>
          <w:color w:val="000000" w:themeColor="text1"/>
          <w:sz w:val="36"/>
          <w:szCs w:val="36"/>
        </w:rPr>
        <w:t>reveals God’s</w:t>
      </w:r>
      <w:r w:rsidRPr="00E23EB0">
        <w:rPr>
          <w:color w:val="000000" w:themeColor="text1"/>
          <w:sz w:val="36"/>
          <w:szCs w:val="36"/>
        </w:rPr>
        <w:t xml:space="preserve"> love for us and </w:t>
      </w:r>
      <w:r w:rsidRPr="00E23EB0">
        <w:rPr>
          <w:color w:val="000000" w:themeColor="text1"/>
          <w:sz w:val="36"/>
          <w:szCs w:val="36"/>
          <w:u w:val="single"/>
        </w:rPr>
        <w:t>burns away the fog of fear</w:t>
      </w:r>
      <w:r w:rsidR="00687A6A" w:rsidRPr="00E23EB0">
        <w:rPr>
          <w:color w:val="000000" w:themeColor="text1"/>
          <w:sz w:val="36"/>
          <w:szCs w:val="36"/>
        </w:rPr>
        <w:t>. If our fears tell</w:t>
      </w:r>
      <w:r w:rsidRPr="00E23EB0">
        <w:rPr>
          <w:color w:val="000000" w:themeColor="text1"/>
          <w:sz w:val="36"/>
          <w:szCs w:val="36"/>
        </w:rPr>
        <w:t xml:space="preserve"> either that our faith has no substance or that we </w:t>
      </w:r>
      <w:r w:rsidR="00794466">
        <w:rPr>
          <w:color w:val="000000" w:themeColor="text1"/>
          <w:sz w:val="36"/>
          <w:szCs w:val="36"/>
        </w:rPr>
        <w:t>are not worthy of God’s love, May be, its’</w:t>
      </w:r>
      <w:r w:rsidRPr="00E23EB0">
        <w:rPr>
          <w:color w:val="000000" w:themeColor="text1"/>
          <w:sz w:val="36"/>
          <w:szCs w:val="36"/>
        </w:rPr>
        <w:t xml:space="preserve"> time for us </w:t>
      </w:r>
      <w:r w:rsidR="00794466">
        <w:rPr>
          <w:color w:val="000000" w:themeColor="text1"/>
          <w:sz w:val="36"/>
          <w:szCs w:val="36"/>
        </w:rPr>
        <w:t>to recharge our batteries</w:t>
      </w:r>
      <w:r w:rsidRPr="00E23EB0">
        <w:rPr>
          <w:color w:val="000000" w:themeColor="text1"/>
          <w:sz w:val="36"/>
          <w:szCs w:val="36"/>
        </w:rPr>
        <w:t xml:space="preserve"> and </w:t>
      </w:r>
      <w:r w:rsidR="00794466">
        <w:rPr>
          <w:color w:val="000000" w:themeColor="text1"/>
          <w:sz w:val="36"/>
          <w:szCs w:val="36"/>
        </w:rPr>
        <w:t xml:space="preserve">to </w:t>
      </w:r>
      <w:r w:rsidRPr="00E23EB0">
        <w:rPr>
          <w:color w:val="000000" w:themeColor="text1"/>
          <w:sz w:val="36"/>
          <w:szCs w:val="36"/>
        </w:rPr>
        <w:t>grasp t</w:t>
      </w:r>
      <w:r w:rsidR="00794466">
        <w:rPr>
          <w:color w:val="000000" w:themeColor="text1"/>
          <w:sz w:val="36"/>
          <w:szCs w:val="36"/>
        </w:rPr>
        <w:t xml:space="preserve">he hand of Jesus as we hear </w:t>
      </w:r>
      <w:r w:rsidR="00CD2FA6" w:rsidRPr="00E23EB0">
        <w:rPr>
          <w:color w:val="000000" w:themeColor="text1"/>
          <w:sz w:val="36"/>
          <w:szCs w:val="36"/>
        </w:rPr>
        <w:t xml:space="preserve">about </w:t>
      </w:r>
      <w:r w:rsidR="00DB0EFB" w:rsidRPr="00E23EB0">
        <w:rPr>
          <w:b/>
          <w:color w:val="000000" w:themeColor="text1"/>
          <w:sz w:val="36"/>
          <w:szCs w:val="36"/>
        </w:rPr>
        <w:t>Jesus’ glorious Transfiguration</w:t>
      </w:r>
      <w:r w:rsidR="00CD2FA6" w:rsidRPr="00E23EB0">
        <w:rPr>
          <w:color w:val="000000" w:themeColor="text1"/>
          <w:sz w:val="36"/>
          <w:szCs w:val="36"/>
        </w:rPr>
        <w:t>.</w:t>
      </w:r>
      <w:r w:rsidR="00DB0EFB" w:rsidRPr="00E23EB0">
        <w:rPr>
          <w:color w:val="000000" w:themeColor="text1"/>
          <w:sz w:val="36"/>
          <w:szCs w:val="36"/>
        </w:rPr>
        <w:t xml:space="preserve"> </w:t>
      </w:r>
    </w:p>
    <w:p w14:paraId="1D73F907" w14:textId="77777777" w:rsidR="00A41208" w:rsidRDefault="00FF14AD" w:rsidP="00957750">
      <w:pPr>
        <w:jc w:val="both"/>
        <w:rPr>
          <w:color w:val="000000" w:themeColor="text1"/>
          <w:sz w:val="36"/>
          <w:szCs w:val="36"/>
        </w:rPr>
      </w:pPr>
      <w:r w:rsidRPr="00E23EB0">
        <w:rPr>
          <w:color w:val="000000" w:themeColor="text1"/>
          <w:sz w:val="36"/>
          <w:szCs w:val="36"/>
        </w:rPr>
        <w:t xml:space="preserve">For all of us </w:t>
      </w:r>
      <w:r w:rsidRPr="00D121D7">
        <w:rPr>
          <w:b/>
          <w:color w:val="000000" w:themeColor="text1"/>
          <w:sz w:val="36"/>
          <w:szCs w:val="36"/>
        </w:rPr>
        <w:t>Mount Tabor represents</w:t>
      </w:r>
      <w:r w:rsidRPr="00E23EB0">
        <w:rPr>
          <w:color w:val="000000" w:themeColor="text1"/>
          <w:sz w:val="36"/>
          <w:szCs w:val="36"/>
        </w:rPr>
        <w:t xml:space="preserve"> the mountain of worship. Here at mass we rise into the presence of God. The words of the Father on the mountain, “</w:t>
      </w:r>
      <w:r w:rsidRPr="00E23EB0">
        <w:rPr>
          <w:b/>
          <w:i/>
          <w:color w:val="000000" w:themeColor="text1"/>
          <w:sz w:val="36"/>
          <w:szCs w:val="36"/>
        </w:rPr>
        <w:t xml:space="preserve">this is my beloved son, listen to him” </w:t>
      </w:r>
      <w:r w:rsidRPr="00E23EB0">
        <w:rPr>
          <w:color w:val="000000" w:themeColor="text1"/>
          <w:sz w:val="36"/>
          <w:szCs w:val="36"/>
        </w:rPr>
        <w:t xml:space="preserve">are also directed to us. </w:t>
      </w:r>
      <w:r w:rsidRPr="00D121D7">
        <w:rPr>
          <w:color w:val="000000" w:themeColor="text1"/>
          <w:sz w:val="36"/>
          <w:szCs w:val="36"/>
          <w:u w:val="single"/>
        </w:rPr>
        <w:t xml:space="preserve">Do we listen to </w:t>
      </w:r>
      <w:proofErr w:type="gramStart"/>
      <w:r w:rsidRPr="00D121D7">
        <w:rPr>
          <w:color w:val="000000" w:themeColor="text1"/>
          <w:sz w:val="36"/>
          <w:szCs w:val="36"/>
          <w:u w:val="single"/>
        </w:rPr>
        <w:t>him</w:t>
      </w:r>
      <w:r w:rsidRPr="00E23EB0">
        <w:rPr>
          <w:color w:val="000000" w:themeColor="text1"/>
          <w:sz w:val="36"/>
          <w:szCs w:val="36"/>
        </w:rPr>
        <w:t>?.</w:t>
      </w:r>
      <w:proofErr w:type="gramEnd"/>
      <w:r w:rsidRPr="00E23EB0">
        <w:rPr>
          <w:color w:val="000000" w:themeColor="text1"/>
          <w:sz w:val="36"/>
          <w:szCs w:val="36"/>
        </w:rPr>
        <w:t xml:space="preserve"> The L</w:t>
      </w:r>
      <w:r w:rsidR="00D121D7">
        <w:rPr>
          <w:color w:val="000000" w:themeColor="text1"/>
          <w:sz w:val="36"/>
          <w:szCs w:val="36"/>
        </w:rPr>
        <w:t>ord speaks to us in many ways at mass and</w:t>
      </w:r>
      <w:r w:rsidRPr="00E23EB0">
        <w:rPr>
          <w:color w:val="000000" w:themeColor="text1"/>
          <w:sz w:val="36"/>
          <w:szCs w:val="36"/>
        </w:rPr>
        <w:t xml:space="preserve"> also through events in life</w:t>
      </w:r>
      <w:r w:rsidR="00D121D7">
        <w:rPr>
          <w:color w:val="000000" w:themeColor="text1"/>
          <w:sz w:val="36"/>
          <w:szCs w:val="36"/>
        </w:rPr>
        <w:t>,</w:t>
      </w:r>
      <w:r w:rsidRPr="00E23EB0">
        <w:rPr>
          <w:color w:val="000000" w:themeColor="text1"/>
          <w:sz w:val="36"/>
          <w:szCs w:val="36"/>
        </w:rPr>
        <w:t xml:space="preserve"> like failures of life, illness, tragedies, through the difficult </w:t>
      </w:r>
      <w:r w:rsidR="00355BB1" w:rsidRPr="00E23EB0">
        <w:rPr>
          <w:color w:val="000000" w:themeColor="text1"/>
          <w:sz w:val="36"/>
          <w:szCs w:val="36"/>
        </w:rPr>
        <w:lastRenderedPageBreak/>
        <w:t>relation</w:t>
      </w:r>
      <w:r w:rsidRPr="00E23EB0">
        <w:rPr>
          <w:color w:val="000000" w:themeColor="text1"/>
          <w:sz w:val="36"/>
          <w:szCs w:val="36"/>
        </w:rPr>
        <w:t>ships and conflicts</w:t>
      </w:r>
      <w:r w:rsidR="00355BB1" w:rsidRPr="00E23EB0">
        <w:rPr>
          <w:color w:val="000000" w:themeColor="text1"/>
          <w:sz w:val="36"/>
          <w:szCs w:val="36"/>
        </w:rPr>
        <w:t xml:space="preserve"> we have in life. </w:t>
      </w:r>
      <w:r w:rsidR="00355BB1" w:rsidRPr="00A172C8">
        <w:rPr>
          <w:color w:val="000000" w:themeColor="text1"/>
          <w:sz w:val="36"/>
          <w:szCs w:val="36"/>
          <w:u w:val="single"/>
        </w:rPr>
        <w:t xml:space="preserve">Are we willing to listen to the Lord when he is calling us </w:t>
      </w:r>
      <w:r w:rsidR="00355BB1" w:rsidRPr="00E23EB0">
        <w:rPr>
          <w:color w:val="000000" w:themeColor="text1"/>
          <w:sz w:val="36"/>
          <w:szCs w:val="36"/>
        </w:rPr>
        <w:t>through our life</w:t>
      </w:r>
      <w:r w:rsidR="00D121D7">
        <w:rPr>
          <w:color w:val="000000" w:themeColor="text1"/>
          <w:sz w:val="36"/>
          <w:szCs w:val="36"/>
        </w:rPr>
        <w:t>-</w:t>
      </w:r>
      <w:r w:rsidR="00355BB1" w:rsidRPr="00E23EB0">
        <w:rPr>
          <w:color w:val="000000" w:themeColor="text1"/>
          <w:sz w:val="36"/>
          <w:szCs w:val="36"/>
        </w:rPr>
        <w:t xml:space="preserve"> experience and to go another way or endure suffering and pain as a path to deeper life and glory like His?  Lent is a season of journey to the mountain of worship at mass and to recommit ourselves to the work of the valley and to bring balance back into our life. Our spiritual life is shaped by both. This is the meaning of </w:t>
      </w:r>
      <w:r w:rsidR="00355BB1" w:rsidRPr="006B1A53">
        <w:rPr>
          <w:color w:val="000000" w:themeColor="text1"/>
          <w:sz w:val="36"/>
          <w:szCs w:val="36"/>
          <w:u w:val="single"/>
        </w:rPr>
        <w:t>transfiguratio</w:t>
      </w:r>
      <w:r w:rsidR="00355BB1" w:rsidRPr="00E23EB0">
        <w:rPr>
          <w:color w:val="000000" w:themeColor="text1"/>
          <w:sz w:val="36"/>
          <w:szCs w:val="36"/>
        </w:rPr>
        <w:t xml:space="preserve">n in our life. </w:t>
      </w:r>
    </w:p>
    <w:p w14:paraId="05255431" w14:textId="77777777" w:rsidR="00FF14AD" w:rsidRPr="006B1A53" w:rsidRDefault="00A41208" w:rsidP="00957750">
      <w:pPr>
        <w:jc w:val="both"/>
        <w:rPr>
          <w:b/>
          <w:color w:val="000000" w:themeColor="text1"/>
          <w:sz w:val="36"/>
          <w:szCs w:val="36"/>
          <w:u w:val="single"/>
        </w:rPr>
      </w:pPr>
      <w:r>
        <w:rPr>
          <w:color w:val="000000" w:themeColor="text1"/>
          <w:sz w:val="36"/>
          <w:szCs w:val="36"/>
        </w:rPr>
        <w:t xml:space="preserve">The transfiguration is a moment of light </w:t>
      </w:r>
      <w:r w:rsidR="00A172C8">
        <w:rPr>
          <w:color w:val="000000" w:themeColor="text1"/>
          <w:sz w:val="36"/>
          <w:szCs w:val="36"/>
        </w:rPr>
        <w:t>placed intentionally</w:t>
      </w:r>
      <w:r>
        <w:rPr>
          <w:color w:val="000000" w:themeColor="text1"/>
          <w:sz w:val="36"/>
          <w:szCs w:val="36"/>
        </w:rPr>
        <w:t xml:space="preserve"> on our </w:t>
      </w:r>
      <w:r w:rsidR="00A172C8">
        <w:rPr>
          <w:color w:val="000000" w:themeColor="text1"/>
          <w:sz w:val="36"/>
          <w:szCs w:val="36"/>
        </w:rPr>
        <w:t>Lenten journey</w:t>
      </w:r>
      <w:r>
        <w:rPr>
          <w:color w:val="000000" w:themeColor="text1"/>
          <w:sz w:val="36"/>
          <w:szCs w:val="36"/>
        </w:rPr>
        <w:t>- a promise that suffering does not have the final word.</w:t>
      </w:r>
      <w:r w:rsidR="00A172C8">
        <w:rPr>
          <w:color w:val="000000" w:themeColor="text1"/>
          <w:sz w:val="36"/>
          <w:szCs w:val="36"/>
        </w:rPr>
        <w:t xml:space="preserve"> </w:t>
      </w:r>
      <w:r w:rsidR="00355BB1" w:rsidRPr="006B1A53">
        <w:rPr>
          <w:b/>
          <w:color w:val="000000" w:themeColor="text1"/>
          <w:sz w:val="36"/>
          <w:szCs w:val="36"/>
        </w:rPr>
        <w:t xml:space="preserve">Jesus does not </w:t>
      </w:r>
      <w:r w:rsidR="00783A4A">
        <w:rPr>
          <w:b/>
          <w:color w:val="000000" w:themeColor="text1"/>
          <w:sz w:val="36"/>
          <w:szCs w:val="36"/>
        </w:rPr>
        <w:t xml:space="preserve">need </w:t>
      </w:r>
      <w:r w:rsidR="00A172C8" w:rsidRPr="006B1A53">
        <w:rPr>
          <w:b/>
          <w:color w:val="000000" w:themeColor="text1"/>
          <w:sz w:val="36"/>
          <w:szCs w:val="36"/>
        </w:rPr>
        <w:t>transfiguration</w:t>
      </w:r>
      <w:r w:rsidR="00355BB1" w:rsidRPr="006B1A53">
        <w:rPr>
          <w:b/>
          <w:color w:val="000000" w:themeColor="text1"/>
          <w:sz w:val="36"/>
          <w:szCs w:val="36"/>
        </w:rPr>
        <w:t xml:space="preserve"> anymore, but we do.</w:t>
      </w:r>
    </w:p>
    <w:sectPr w:rsidR="00FF14AD" w:rsidRPr="006B1A53" w:rsidSect="00F73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50"/>
    <w:rsid w:val="000D0190"/>
    <w:rsid w:val="001541FD"/>
    <w:rsid w:val="001607ED"/>
    <w:rsid w:val="002023F9"/>
    <w:rsid w:val="00355BB1"/>
    <w:rsid w:val="003C4C5E"/>
    <w:rsid w:val="0044628F"/>
    <w:rsid w:val="004830F7"/>
    <w:rsid w:val="004F6FE2"/>
    <w:rsid w:val="00563C33"/>
    <w:rsid w:val="005F5F4E"/>
    <w:rsid w:val="00615835"/>
    <w:rsid w:val="00617BC7"/>
    <w:rsid w:val="00687A6A"/>
    <w:rsid w:val="006B1A53"/>
    <w:rsid w:val="00702EF6"/>
    <w:rsid w:val="007264AF"/>
    <w:rsid w:val="00735037"/>
    <w:rsid w:val="00783A4A"/>
    <w:rsid w:val="00790894"/>
    <w:rsid w:val="00794466"/>
    <w:rsid w:val="007A52BE"/>
    <w:rsid w:val="00877B03"/>
    <w:rsid w:val="008A3945"/>
    <w:rsid w:val="009539F5"/>
    <w:rsid w:val="00957750"/>
    <w:rsid w:val="009D42CD"/>
    <w:rsid w:val="009E53D6"/>
    <w:rsid w:val="00A06BD8"/>
    <w:rsid w:val="00A172C8"/>
    <w:rsid w:val="00A41208"/>
    <w:rsid w:val="00AE0941"/>
    <w:rsid w:val="00AE325B"/>
    <w:rsid w:val="00B378E3"/>
    <w:rsid w:val="00B64FB3"/>
    <w:rsid w:val="00BB23E2"/>
    <w:rsid w:val="00C27093"/>
    <w:rsid w:val="00C4514C"/>
    <w:rsid w:val="00CC64C1"/>
    <w:rsid w:val="00CD2FA6"/>
    <w:rsid w:val="00D121D7"/>
    <w:rsid w:val="00DB0EFB"/>
    <w:rsid w:val="00DB1856"/>
    <w:rsid w:val="00E23EB0"/>
    <w:rsid w:val="00E576B5"/>
    <w:rsid w:val="00EA31F2"/>
    <w:rsid w:val="00EC7386"/>
    <w:rsid w:val="00F32486"/>
    <w:rsid w:val="00F7321C"/>
    <w:rsid w:val="00FA68ED"/>
    <w:rsid w:val="00FF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9449"/>
  <w15:docId w15:val="{0F2E88FB-C5AD-4875-9E80-1462B105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3D6"/>
    <w:rPr>
      <w:rFonts w:ascii="Segoe UI" w:hAnsi="Segoe UI" w:cs="Segoe UI"/>
      <w:sz w:val="18"/>
      <w:szCs w:val="18"/>
    </w:rPr>
  </w:style>
  <w:style w:type="character" w:styleId="CommentReference">
    <w:name w:val="annotation reference"/>
    <w:basedOn w:val="DefaultParagraphFont"/>
    <w:uiPriority w:val="99"/>
    <w:semiHidden/>
    <w:unhideWhenUsed/>
    <w:rsid w:val="00355BB1"/>
    <w:rPr>
      <w:sz w:val="16"/>
      <w:szCs w:val="16"/>
    </w:rPr>
  </w:style>
  <w:style w:type="paragraph" w:styleId="CommentText">
    <w:name w:val="annotation text"/>
    <w:basedOn w:val="Normal"/>
    <w:link w:val="CommentTextChar"/>
    <w:uiPriority w:val="99"/>
    <w:semiHidden/>
    <w:unhideWhenUsed/>
    <w:rsid w:val="00355BB1"/>
    <w:pPr>
      <w:spacing w:line="240" w:lineRule="auto"/>
    </w:pPr>
    <w:rPr>
      <w:sz w:val="20"/>
      <w:szCs w:val="20"/>
    </w:rPr>
  </w:style>
  <w:style w:type="character" w:customStyle="1" w:styleId="CommentTextChar">
    <w:name w:val="Comment Text Char"/>
    <w:basedOn w:val="DefaultParagraphFont"/>
    <w:link w:val="CommentText"/>
    <w:uiPriority w:val="99"/>
    <w:semiHidden/>
    <w:rsid w:val="00355BB1"/>
    <w:rPr>
      <w:sz w:val="20"/>
      <w:szCs w:val="20"/>
    </w:rPr>
  </w:style>
  <w:style w:type="paragraph" w:styleId="CommentSubject">
    <w:name w:val="annotation subject"/>
    <w:basedOn w:val="CommentText"/>
    <w:next w:val="CommentText"/>
    <w:link w:val="CommentSubjectChar"/>
    <w:uiPriority w:val="99"/>
    <w:semiHidden/>
    <w:unhideWhenUsed/>
    <w:rsid w:val="00355BB1"/>
    <w:rPr>
      <w:b/>
      <w:bCs/>
    </w:rPr>
  </w:style>
  <w:style w:type="character" w:customStyle="1" w:styleId="CommentSubjectChar">
    <w:name w:val="Comment Subject Char"/>
    <w:basedOn w:val="CommentTextChar"/>
    <w:link w:val="CommentSubject"/>
    <w:uiPriority w:val="99"/>
    <w:semiHidden/>
    <w:rsid w:val="00355B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frgeorge</dc:creator>
  <cp:keywords/>
  <dc:description/>
  <cp:lastModifiedBy>Sherie Jacks</cp:lastModifiedBy>
  <cp:revision>2</cp:revision>
  <cp:lastPrinted>2014-03-19T13:41:00Z</cp:lastPrinted>
  <dcterms:created xsi:type="dcterms:W3CDTF">2026-02-26T16:10:00Z</dcterms:created>
  <dcterms:modified xsi:type="dcterms:W3CDTF">2026-02-26T16:10:00Z</dcterms:modified>
</cp:coreProperties>
</file>