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720"/>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36"/>
          <w:szCs w:val="3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Manipulation Under Anesthesia +/- Knee Arthroscopy</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 the </w:t>
      </w:r>
      <w:r w:rsidDel="00000000" w:rsidR="00000000" w:rsidRPr="00000000">
        <w:rPr>
          <w:rFonts w:ascii="Times New Roman" w:cs="Times New Roman" w:eastAsia="Times New Roman" w:hAnsi="Times New Roman"/>
          <w:b w:val="1"/>
          <w:sz w:val="24"/>
          <w:szCs w:val="24"/>
          <w:rtl w:val="0"/>
        </w:rPr>
        <w:t xml:space="preserve">dressing </w:t>
      </w:r>
      <w:r w:rsidDel="00000000" w:rsidR="00000000" w:rsidRPr="00000000">
        <w:rPr>
          <w:rFonts w:ascii="Times New Roman" w:cs="Times New Roman" w:eastAsia="Times New Roman" w:hAnsi="Times New Roman"/>
          <w:sz w:val="24"/>
          <w:szCs w:val="24"/>
          <w:rtl w:val="0"/>
        </w:rPr>
        <w:t xml:space="preserve">on post-op day 3, or at your first Physical Therapy appointment.  Leave the white strips (SteriStrips) intact at that time. Replace with clean Band-Aids or similar dressings to keep wounds clean and protect from friction/irritation.</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Please do not use any ointments under the bandage.  If Band-Aid / dressing gets soiled or wet: gently remove, pat area dry, then redress site(s).</w:t>
      </w:r>
    </w:p>
    <w:p w:rsidR="00000000" w:rsidDel="00000000" w:rsidP="00000000" w:rsidRDefault="00000000" w:rsidRPr="00000000" w14:paraId="00000015">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 </w:t>
      </w:r>
      <w:r w:rsidDel="00000000" w:rsidR="00000000" w:rsidRPr="00000000">
        <w:rPr>
          <w:rFonts w:ascii="Times New Roman" w:cs="Times New Roman" w:eastAsia="Times New Roman" w:hAnsi="Times New Roman"/>
          <w:b w:val="1"/>
          <w:sz w:val="24"/>
          <w:szCs w:val="24"/>
          <w:rtl w:val="0"/>
        </w:rPr>
        <w:t xml:space="preserve">ice</w:t>
      </w:r>
      <w:r w:rsidDel="00000000" w:rsidR="00000000" w:rsidRPr="00000000">
        <w:rPr>
          <w:rFonts w:ascii="Times New Roman" w:cs="Times New Roman" w:eastAsia="Times New Roman" w:hAnsi="Times New Roman"/>
          <w:sz w:val="24"/>
          <w:szCs w:val="24"/>
          <w:rtl w:val="0"/>
        </w:rPr>
        <w:t xml:space="preserve"> as much as possible for the first 7 days and then as needed for pain. </w:t>
      </w:r>
      <w:r w:rsidDel="00000000" w:rsidR="00000000" w:rsidRPr="00000000">
        <w:rPr>
          <w:rFonts w:ascii="Times New Roman" w:cs="Times New Roman" w:eastAsia="Times New Roman" w:hAnsi="Times New Roman"/>
          <w:b w:val="1"/>
          <w:sz w:val="24"/>
          <w:szCs w:val="24"/>
          <w:rtl w:val="0"/>
        </w:rPr>
        <w:t xml:space="preserve"> Ice should not be applied directly to the skin as it can cause burns.</w:t>
      </w:r>
      <w:r w:rsidDel="00000000" w:rsidR="00000000" w:rsidRPr="00000000">
        <w:rPr>
          <w:rFonts w:ascii="Times New Roman" w:cs="Times New Roman" w:eastAsia="Times New Roman" w:hAnsi="Times New Roman"/>
          <w:sz w:val="24"/>
          <w:szCs w:val="24"/>
          <w:rtl w:val="0"/>
        </w:rPr>
        <w:t xml:space="preserve">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7">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You may </w:t>
      </w:r>
      <w:r w:rsidDel="00000000" w:rsidR="00000000" w:rsidRPr="00000000">
        <w:rPr>
          <w:rFonts w:ascii="Times New Roman" w:cs="Times New Roman" w:eastAsia="Times New Roman" w:hAnsi="Times New Roman"/>
          <w:b w:val="1"/>
          <w:sz w:val="24"/>
          <w:szCs w:val="24"/>
          <w:rtl w:val="0"/>
        </w:rPr>
        <w:t xml:space="preserve">shower</w:t>
      </w:r>
      <w:r w:rsidDel="00000000" w:rsidR="00000000" w:rsidRPr="00000000">
        <w:rPr>
          <w:rFonts w:ascii="Times New Roman" w:cs="Times New Roman" w:eastAsia="Times New Roman" w:hAnsi="Times New Roman"/>
          <w:sz w:val="24"/>
          <w:szCs w:val="24"/>
          <w:rtl w:val="0"/>
        </w:rPr>
        <w:t xml:space="preserve"> on postoperative day 3 (72 hours after surgery); however do not soak/scrub or submerge the wound/dressing. Cover the area with tape and plastic wrap and pat dry after shower. Do not soak the knee in water or go swimming in the pool or ocean until wounds are fully healed, steri-strips are off and no more scabbing is present (usually around 4 weeks after surgery). </w:t>
      </w:r>
    </w:p>
    <w:p w:rsidR="00000000" w:rsidDel="00000000" w:rsidP="00000000" w:rsidRDefault="00000000" w:rsidRPr="00000000" w14:paraId="00000019">
      <w:p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Keep your </w:t>
      </w:r>
      <w:r w:rsidDel="00000000" w:rsidR="00000000" w:rsidRPr="00000000">
        <w:rPr>
          <w:rFonts w:ascii="Times New Roman" w:cs="Times New Roman" w:eastAsia="Times New Roman" w:hAnsi="Times New Roman"/>
          <w:b w:val="1"/>
          <w:sz w:val="24"/>
          <w:szCs w:val="24"/>
          <w:rtl w:val="0"/>
        </w:rPr>
        <w:t xml:space="preserve">leg elevated</w:t>
      </w:r>
      <w:r w:rsidDel="00000000" w:rsidR="00000000" w:rsidRPr="00000000">
        <w:rPr>
          <w:rFonts w:ascii="Times New Roman" w:cs="Times New Roman" w:eastAsia="Times New Roman" w:hAnsi="Times New Roman"/>
          <w:sz w:val="24"/>
          <w:szCs w:val="24"/>
          <w:rtl w:val="0"/>
        </w:rPr>
        <w:t xml:space="preserve"> with a pillow under your calf, NOT under the knee.  Elevation only</w:t>
      </w:r>
    </w:p>
    <w:p w:rsidR="00000000" w:rsidDel="00000000" w:rsidP="00000000" w:rsidRDefault="00000000" w:rsidRPr="00000000" w14:paraId="0000001B">
      <w:pPr>
        <w:tabs>
          <w:tab w:val="left" w:leader="none" w:pos="360"/>
        </w:tabs>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Crutches</w:t>
      </w:r>
      <w:r w:rsidDel="00000000" w:rsidR="00000000" w:rsidRPr="00000000">
        <w:rPr>
          <w:rFonts w:ascii="Times New Roman" w:cs="Times New Roman" w:eastAsia="Times New Roman" w:hAnsi="Times New Roman"/>
          <w:sz w:val="24"/>
          <w:szCs w:val="24"/>
          <w:rtl w:val="0"/>
        </w:rPr>
        <w:t xml:space="preserve"> are to be used as needed only for pain.  Wean off crutches and bear weight as much   as comfortable to improve muscle strength and range of motion after surgery. </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You should already have a </w:t>
      </w:r>
      <w:r w:rsidDel="00000000" w:rsidR="00000000" w:rsidRPr="00000000">
        <w:rPr>
          <w:rFonts w:ascii="Times New Roman" w:cs="Times New Roman" w:eastAsia="Times New Roman" w:hAnsi="Times New Roman"/>
          <w:b w:val="1"/>
          <w:sz w:val="24"/>
          <w:szCs w:val="24"/>
          <w:rtl w:val="0"/>
        </w:rPr>
        <w:t xml:space="preserve">post-operative visit</w:t>
      </w:r>
      <w:r w:rsidDel="00000000" w:rsidR="00000000" w:rsidRPr="00000000">
        <w:rPr>
          <w:rFonts w:ascii="Times New Roman" w:cs="Times New Roman" w:eastAsia="Times New Roman" w:hAnsi="Times New Roman"/>
          <w:sz w:val="24"/>
          <w:szCs w:val="24"/>
          <w:rtl w:val="0"/>
        </w:rPr>
        <w:t xml:space="preserve"> scheduled 1-3 days and 2 weeks after surgery.  If not, call the office after surgery to make an appointment. </w:t>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You should be scheduled to see a Physical Therapist within 24 hours after surgery. If not already scheduled, please call ASAP. Start knee range of motion exercises as soon as possible after surgery to prevent recurrence of stiffness. </w:t>
      </w:r>
    </w:p>
    <w:p w:rsidR="00000000" w:rsidDel="00000000" w:rsidP="00000000" w:rsidRDefault="00000000" w:rsidRPr="00000000" w14:paraId="00000023">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If you develop a </w:t>
      </w: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(101.5), redness or drainage from the surgical incision site,</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please call our office to arrange for an evaluation.</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You will receive </w:t>
      </w:r>
      <w:r w:rsidDel="00000000" w:rsidR="00000000" w:rsidRPr="00000000">
        <w:rPr>
          <w:rFonts w:ascii="Times New Roman" w:cs="Times New Roman" w:eastAsia="Times New Roman" w:hAnsi="Times New Roman"/>
          <w:b w:val="1"/>
          <w:sz w:val="24"/>
          <w:szCs w:val="24"/>
          <w:rtl w:val="0"/>
        </w:rPr>
        <w:t xml:space="preserve">prescriptions</w:t>
      </w:r>
      <w:r w:rsidDel="00000000" w:rsidR="00000000" w:rsidRPr="00000000">
        <w:rPr>
          <w:rFonts w:ascii="Times New Roman" w:cs="Times New Roman" w:eastAsia="Times New Roman" w:hAnsi="Times New Roman"/>
          <w:sz w:val="24"/>
          <w:szCs w:val="24"/>
          <w:rtl w:val="0"/>
        </w:rPr>
        <w:t xml:space="preserve"> for medication to be used after surgery: these may include a </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narcotic pain medication, an anti-inflammatory, and/or an anti-nausea medication.</w:t>
      </w:r>
    </w:p>
    <w:p w:rsidR="00000000" w:rsidDel="00000000" w:rsidP="00000000" w:rsidRDefault="00000000" w:rsidRPr="00000000" w14:paraId="00000029">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Tylenol (acetaminophen)</w:t>
      </w:r>
    </w:p>
    <w:p w:rsidR="00000000" w:rsidDel="00000000" w:rsidP="00000000" w:rsidRDefault="00000000" w:rsidRPr="00000000" w14:paraId="0000002A">
      <w:pPr>
        <w:numPr>
          <w:ilvl w:val="1"/>
          <w:numId w:val="1"/>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B">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Narcotic Pain Medication: Oxycodone or Percocet </w:t>
      </w:r>
    </w:p>
    <w:p w:rsidR="00000000" w:rsidDel="00000000" w:rsidP="00000000" w:rsidRDefault="00000000" w:rsidRPr="00000000" w14:paraId="0000002C">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D">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Generally used for 1-2 weeks after surgery</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May cause constipation and/or nausea</w:t>
      </w:r>
    </w:p>
    <w:p w:rsidR="00000000" w:rsidDel="00000000" w:rsidP="00000000" w:rsidRDefault="00000000" w:rsidRPr="00000000" w14:paraId="0000002F">
      <w:pPr>
        <w:numPr>
          <w:ilvl w:val="0"/>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Medrol dosepak</w:t>
      </w:r>
    </w:p>
    <w:p w:rsidR="00000000" w:rsidDel="00000000" w:rsidP="00000000" w:rsidRDefault="00000000" w:rsidRPr="00000000" w14:paraId="00000030">
      <w:pPr>
        <w:numPr>
          <w:ilvl w:val="1"/>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patients will be prescribed a methylprednisolone (steroid) taper. This should be started on the day of surgery and completed as instructed on the package over 6 days </w:t>
      </w:r>
    </w:p>
    <w:p w:rsidR="00000000" w:rsidDel="00000000" w:rsidP="00000000" w:rsidRDefault="00000000" w:rsidRPr="00000000" w14:paraId="00000031">
      <w:pPr>
        <w:numPr>
          <w:ilvl w:val="1"/>
          <w:numId w:val="1"/>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with food; if significant side effects develop, stop taking medication </w:t>
      </w:r>
    </w:p>
    <w:p w:rsidR="00000000" w:rsidDel="00000000" w:rsidP="00000000" w:rsidRDefault="00000000" w:rsidRPr="00000000" w14:paraId="00000032">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Anti-inflammatory Medication: Meloxicam or Motrin/Ibuprofen</w:t>
      </w:r>
    </w:p>
    <w:p w:rsidR="00000000" w:rsidDel="00000000" w:rsidP="00000000" w:rsidRDefault="00000000" w:rsidRPr="00000000" w14:paraId="00000033">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Take scheduled for 30 days after surgery to decreased inflammation </w:t>
      </w:r>
    </w:p>
    <w:p w:rsidR="00000000" w:rsidDel="00000000" w:rsidP="00000000" w:rsidRDefault="00000000" w:rsidRPr="00000000" w14:paraId="00000034">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any difficulty using anti-inflammatory medications or aspirin, or have a history of ulcer disease, do not use.</w:t>
      </w:r>
    </w:p>
    <w:p w:rsidR="00000000" w:rsidDel="00000000" w:rsidP="00000000" w:rsidRDefault="00000000" w:rsidRPr="00000000" w14:paraId="00000035">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You may use over the counter ibuprofen (Advil) or Naprosyn (Aleve) instead of the prescription we give you.</w:t>
      </w:r>
    </w:p>
    <w:p w:rsidR="00000000" w:rsidDel="00000000" w:rsidP="00000000" w:rsidRDefault="00000000" w:rsidRPr="00000000" w14:paraId="00000036">
      <w:pPr>
        <w:numPr>
          <w:ilvl w:val="0"/>
          <w:numId w:val="1"/>
        </w:numPr>
        <w:spacing w:line="240" w:lineRule="auto"/>
        <w:ind w:left="1440" w:hanging="36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4"/>
          <w:szCs w:val="24"/>
          <w:rtl w:val="0"/>
        </w:rPr>
        <w:t xml:space="preserve">Anti-nausea Medication: Zofran</w:t>
      </w:r>
    </w:p>
    <w:p w:rsidR="00000000" w:rsidDel="00000000" w:rsidP="00000000" w:rsidRDefault="00000000" w:rsidRPr="00000000" w14:paraId="00000037">
      <w:pPr>
        <w:numPr>
          <w:ilvl w:val="1"/>
          <w:numId w:val="1"/>
        </w:numPr>
        <w:spacing w:line="240" w:lineRule="auto"/>
        <w:ind w:left="2160" w:hanging="360"/>
        <w:rPr>
          <w:rFonts w:ascii="Courier New" w:cs="Courier New" w:eastAsia="Courier New" w:hAnsi="Courier New"/>
          <w:sz w:val="24"/>
          <w:szCs w:val="24"/>
        </w:rPr>
      </w:pPr>
      <w:r w:rsidDel="00000000" w:rsidR="00000000" w:rsidRPr="00000000">
        <w:rPr>
          <w:rFonts w:ascii="Times New Roman" w:cs="Times New Roman" w:eastAsia="Times New Roman" w:hAnsi="Times New Roman"/>
          <w:sz w:val="24"/>
          <w:szCs w:val="24"/>
          <w:rtl w:val="0"/>
        </w:rPr>
        <w:t xml:space="preserve">If you have nausea after surgery, call the office so that we can provide appropriate medication.</w:t>
      </w:r>
    </w:p>
    <w:p w:rsidR="00000000" w:rsidDel="00000000" w:rsidP="00000000" w:rsidRDefault="00000000" w:rsidRPr="00000000" w14:paraId="00000038">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Phone: (760) 943-6700</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240" w:lineRule="auto"/>
        <w:jc w:val="center"/>
        <w:rPr/>
      </w:pPr>
      <w:r w:rsidDel="00000000" w:rsidR="00000000" w:rsidRPr="00000000">
        <w:rPr>
          <w:rFonts w:ascii="Times New Roman" w:cs="Times New Roman" w:eastAsia="Times New Roman" w:hAnsi="Times New Roman"/>
          <w:b w:val="1"/>
          <w:sz w:val="28"/>
          <w:szCs w:val="28"/>
          <w:rtl w:val="0"/>
        </w:rPr>
        <w:t xml:space="preserve">**If you have any questions, please feel free to call our office.**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