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E3DED" w:rsidRDefault="00A335FF">
      <w:pPr>
        <w:spacing w:before="240" w:after="240"/>
        <w:rPr>
          <w:rFonts w:ascii="Montserrat" w:eastAsia="Montserrat" w:hAnsi="Montserrat" w:cs="Montserrat"/>
          <w:b/>
          <w:sz w:val="40"/>
          <w:szCs w:val="40"/>
        </w:rPr>
      </w:pPr>
      <w:r>
        <w:rPr>
          <w:rFonts w:ascii="Montserrat" w:eastAsia="Montserrat" w:hAnsi="Montserrat" w:cs="Montserrat"/>
          <w:b/>
          <w:sz w:val="40"/>
          <w:szCs w:val="40"/>
        </w:rPr>
        <w:t xml:space="preserve">WEC All Stars </w:t>
      </w:r>
    </w:p>
    <w:p w14:paraId="00000002" w14:textId="1DABB7E2" w:rsidR="008E3DED" w:rsidRDefault="00A335FF">
      <w:pPr>
        <w:spacing w:before="240" w:after="240"/>
        <w:rPr>
          <w:rFonts w:ascii="Montserrat" w:eastAsia="Montserrat" w:hAnsi="Montserrat" w:cs="Montserrat"/>
          <w:b/>
          <w:sz w:val="40"/>
          <w:szCs w:val="40"/>
        </w:rPr>
      </w:pPr>
      <w:r>
        <w:rPr>
          <w:rFonts w:ascii="Montserrat" w:eastAsia="Montserrat" w:hAnsi="Montserrat" w:cs="Montserrat"/>
          <w:b/>
          <w:sz w:val="40"/>
          <w:szCs w:val="40"/>
        </w:rPr>
        <w:t>202</w:t>
      </w:r>
      <w:r w:rsidR="00C4718B">
        <w:rPr>
          <w:rFonts w:ascii="Montserrat" w:eastAsia="Montserrat" w:hAnsi="Montserrat" w:cs="Montserrat"/>
          <w:b/>
          <w:sz w:val="40"/>
          <w:szCs w:val="40"/>
        </w:rPr>
        <w:t>6</w:t>
      </w:r>
      <w:r>
        <w:rPr>
          <w:rFonts w:ascii="Montserrat" w:eastAsia="Montserrat" w:hAnsi="Montserrat" w:cs="Montserrat"/>
          <w:b/>
          <w:sz w:val="40"/>
          <w:szCs w:val="40"/>
        </w:rPr>
        <w:t xml:space="preserve"> - 202</w:t>
      </w:r>
      <w:r w:rsidR="00C4718B">
        <w:rPr>
          <w:rFonts w:ascii="Montserrat" w:eastAsia="Montserrat" w:hAnsi="Montserrat" w:cs="Montserrat"/>
          <w:b/>
          <w:sz w:val="40"/>
          <w:szCs w:val="40"/>
        </w:rPr>
        <w:t>7</w:t>
      </w:r>
      <w:r>
        <w:rPr>
          <w:rFonts w:ascii="Montserrat" w:eastAsia="Montserrat" w:hAnsi="Montserrat" w:cs="Montserrat"/>
          <w:b/>
          <w:sz w:val="40"/>
          <w:szCs w:val="40"/>
        </w:rPr>
        <w:t xml:space="preserve"> Season </w:t>
      </w:r>
    </w:p>
    <w:p w14:paraId="00000003" w14:textId="593CA004" w:rsidR="008E3DED" w:rsidRDefault="00A335FF">
      <w:pPr>
        <w:pBdr>
          <w:top w:val="nil"/>
          <w:left w:val="nil"/>
          <w:bottom w:val="nil"/>
          <w:right w:val="nil"/>
          <w:between w:val="nil"/>
        </w:pBdr>
        <w:shd w:val="clear" w:color="auto" w:fill="FFFFFF"/>
        <w:spacing w:before="240" w:after="80"/>
        <w:rPr>
          <w:rFonts w:ascii="Montserrat" w:eastAsia="Montserrat" w:hAnsi="Montserrat" w:cs="Montserrat"/>
          <w:sz w:val="24"/>
          <w:szCs w:val="24"/>
        </w:rPr>
      </w:pPr>
      <w:r>
        <w:rPr>
          <w:rFonts w:ascii="Montserrat" w:eastAsia="Montserrat" w:hAnsi="Montserrat" w:cs="Montserrat"/>
          <w:b/>
          <w:sz w:val="40"/>
          <w:szCs w:val="40"/>
        </w:rPr>
        <w:t>GENERAL INFORMATION</w:t>
      </w:r>
      <w:r>
        <w:rPr>
          <w:rFonts w:ascii="Montserrat" w:eastAsia="Montserrat" w:hAnsi="Montserrat" w:cs="Montserrat"/>
          <w:b/>
          <w:sz w:val="42"/>
          <w:szCs w:val="42"/>
        </w:rPr>
        <w:br/>
      </w:r>
      <w:r>
        <w:rPr>
          <w:rFonts w:ascii="Montserrat" w:eastAsia="Montserrat" w:hAnsi="Montserrat" w:cs="Montserrat"/>
          <w:sz w:val="24"/>
          <w:szCs w:val="24"/>
        </w:rPr>
        <w:t>WEC All Stars collects several types of fees during the season to cover the cost of various gym/team expenses. For complete details and information on current procedures, please refer to the 202</w:t>
      </w:r>
      <w:r w:rsidR="00A22F7B">
        <w:rPr>
          <w:rFonts w:ascii="Montserrat" w:eastAsia="Montserrat" w:hAnsi="Montserrat" w:cs="Montserrat"/>
          <w:sz w:val="24"/>
          <w:szCs w:val="24"/>
        </w:rPr>
        <w:t>6</w:t>
      </w:r>
      <w:r>
        <w:rPr>
          <w:rFonts w:ascii="Montserrat" w:eastAsia="Montserrat" w:hAnsi="Montserrat" w:cs="Montserrat"/>
          <w:sz w:val="24"/>
          <w:szCs w:val="24"/>
        </w:rPr>
        <w:t>-202</w:t>
      </w:r>
      <w:r w:rsidR="00A22F7B">
        <w:rPr>
          <w:rFonts w:ascii="Montserrat" w:eastAsia="Montserrat" w:hAnsi="Montserrat" w:cs="Montserrat"/>
          <w:sz w:val="24"/>
          <w:szCs w:val="24"/>
        </w:rPr>
        <w:t>7</w:t>
      </w:r>
      <w:r>
        <w:rPr>
          <w:rFonts w:ascii="Montserrat" w:eastAsia="Montserrat" w:hAnsi="Montserrat" w:cs="Montserrat"/>
          <w:sz w:val="24"/>
          <w:szCs w:val="24"/>
        </w:rPr>
        <w:t xml:space="preserve"> season handbook. Please be aware that all fees collected are non-refundable and will not be returned for any reason. It is your responsibility to ensure your understanding of all expenses, payment due dates and late fees.</w:t>
      </w:r>
    </w:p>
    <w:p w14:paraId="00000004" w14:textId="77777777" w:rsidR="008E3DED" w:rsidRDefault="00A335FF">
      <w:pPr>
        <w:shd w:val="clear" w:color="auto" w:fill="FFFFFF"/>
        <w:spacing w:before="240" w:after="80"/>
        <w:rPr>
          <w:rFonts w:ascii="Montserrat" w:eastAsia="Montserrat" w:hAnsi="Montserrat" w:cs="Montserrat"/>
          <w:b/>
          <w:sz w:val="40"/>
          <w:szCs w:val="40"/>
        </w:rPr>
      </w:pPr>
      <w:r>
        <w:rPr>
          <w:rFonts w:ascii="Montserrat" w:eastAsia="Montserrat" w:hAnsi="Montserrat" w:cs="Montserrat"/>
          <w:b/>
          <w:sz w:val="40"/>
          <w:szCs w:val="40"/>
        </w:rPr>
        <w:t>PAYMENT OPTIONS &amp; LATE FEES</w:t>
      </w:r>
    </w:p>
    <w:p w14:paraId="00000005" w14:textId="77777777" w:rsidR="008E3DED" w:rsidRDefault="00A335FF">
      <w:pPr>
        <w:numPr>
          <w:ilvl w:val="0"/>
          <w:numId w:val="2"/>
        </w:numPr>
        <w:shd w:val="clear" w:color="auto" w:fill="FFFFFF"/>
        <w:spacing w:before="240"/>
        <w:rPr>
          <w:rFonts w:ascii="Times New Roman" w:eastAsia="Times New Roman" w:hAnsi="Times New Roman" w:cs="Times New Roman"/>
          <w:sz w:val="24"/>
          <w:szCs w:val="24"/>
        </w:rPr>
      </w:pPr>
      <w:r>
        <w:rPr>
          <w:rFonts w:ascii="Montserrat" w:eastAsia="Montserrat" w:hAnsi="Montserrat" w:cs="Montserrat"/>
          <w:b/>
          <w:sz w:val="24"/>
          <w:szCs w:val="24"/>
          <w:u w:val="single"/>
        </w:rPr>
        <w:t>Pay-in-Full</w:t>
      </w:r>
      <w:r>
        <w:rPr>
          <w:rFonts w:ascii="Montserrat" w:eastAsia="Montserrat" w:hAnsi="Montserrat" w:cs="Montserrat"/>
          <w:sz w:val="24"/>
          <w:szCs w:val="24"/>
          <w:u w:val="single"/>
        </w:rPr>
        <w:t>:</w:t>
      </w:r>
      <w:r>
        <w:rPr>
          <w:rFonts w:ascii="Montserrat" w:eastAsia="Montserrat" w:hAnsi="Montserrat" w:cs="Montserrat"/>
          <w:sz w:val="24"/>
          <w:szCs w:val="24"/>
        </w:rPr>
        <w:t xml:space="preserve"> You will receive a 10% discount on all tuition that is paid by August 15</w:t>
      </w:r>
      <w:r>
        <w:rPr>
          <w:rFonts w:ascii="Montserrat" w:eastAsia="Montserrat" w:hAnsi="Montserrat" w:cs="Montserrat"/>
          <w:sz w:val="24"/>
          <w:szCs w:val="24"/>
          <w:vertAlign w:val="superscript"/>
        </w:rPr>
        <w:t>th</w:t>
      </w:r>
      <w:r>
        <w:rPr>
          <w:rFonts w:ascii="Montserrat" w:eastAsia="Montserrat" w:hAnsi="Montserrat" w:cs="Montserrat"/>
          <w:sz w:val="24"/>
          <w:szCs w:val="24"/>
        </w:rPr>
        <w:t xml:space="preserve"> for all teams.</w:t>
      </w:r>
    </w:p>
    <w:p w14:paraId="00000006" w14:textId="77777777" w:rsidR="008E3DED" w:rsidRDefault="00A335FF">
      <w:pPr>
        <w:numPr>
          <w:ilvl w:val="0"/>
          <w:numId w:val="2"/>
        </w:numPr>
        <w:shd w:val="clear" w:color="auto" w:fill="FFFFFF"/>
        <w:rPr>
          <w:rFonts w:ascii="Times New Roman" w:eastAsia="Times New Roman" w:hAnsi="Times New Roman" w:cs="Times New Roman"/>
          <w:sz w:val="24"/>
          <w:szCs w:val="24"/>
        </w:rPr>
      </w:pPr>
      <w:r>
        <w:rPr>
          <w:rFonts w:ascii="Montserrat" w:eastAsia="Montserrat" w:hAnsi="Montserrat" w:cs="Montserrat"/>
          <w:b/>
          <w:sz w:val="24"/>
          <w:szCs w:val="24"/>
          <w:u w:val="single"/>
        </w:rPr>
        <w:t>Automatic Payments:</w:t>
      </w:r>
      <w:r>
        <w:rPr>
          <w:rFonts w:ascii="Montserrat" w:eastAsia="Montserrat" w:hAnsi="Montserrat" w:cs="Montserrat"/>
          <w:sz w:val="24"/>
          <w:szCs w:val="24"/>
        </w:rPr>
        <w:t xml:space="preserve"> Automatic payments are encouraged to be set up by all members that have not paid the season in full for competition fees and tuition at the start of the season. </w:t>
      </w:r>
      <w:r>
        <w:rPr>
          <w:rFonts w:ascii="Montserrat" w:eastAsia="Montserrat" w:hAnsi="Montserrat" w:cs="Montserrat"/>
          <w:b/>
          <w:sz w:val="24"/>
          <w:szCs w:val="24"/>
        </w:rPr>
        <w:t>There is no discount for enrollment in Automatic Payments</w:t>
      </w:r>
      <w:r>
        <w:rPr>
          <w:rFonts w:ascii="Montserrat" w:eastAsia="Montserrat" w:hAnsi="Montserrat" w:cs="Montserrat"/>
          <w:sz w:val="24"/>
          <w:szCs w:val="24"/>
        </w:rPr>
        <w:t>. Families are welcome to choose an alternative payment method that best suits their needs each month. Please notify us at least three days prior to the automatic payment withdrawal if you have it set up but are choosing an alternate payment method. If we are not notified, the automatic payment will still be deducted from your account.</w:t>
      </w:r>
    </w:p>
    <w:p w14:paraId="00000007" w14:textId="77777777" w:rsidR="008E3DED" w:rsidRDefault="00A335FF">
      <w:pPr>
        <w:numPr>
          <w:ilvl w:val="0"/>
          <w:numId w:val="2"/>
        </w:numPr>
        <w:shd w:val="clear" w:color="auto" w:fill="FFFFFF"/>
        <w:rPr>
          <w:rFonts w:ascii="Times New Roman" w:eastAsia="Times New Roman" w:hAnsi="Times New Roman" w:cs="Times New Roman"/>
          <w:sz w:val="24"/>
          <w:szCs w:val="24"/>
        </w:rPr>
      </w:pPr>
      <w:r>
        <w:rPr>
          <w:rFonts w:ascii="Montserrat" w:eastAsia="Montserrat" w:hAnsi="Montserrat" w:cs="Montserrat"/>
          <w:sz w:val="14"/>
          <w:szCs w:val="14"/>
        </w:rPr>
        <w:t xml:space="preserve">  </w:t>
      </w:r>
      <w:r>
        <w:rPr>
          <w:rFonts w:ascii="Montserrat" w:eastAsia="Montserrat" w:hAnsi="Montserrat" w:cs="Montserrat"/>
          <w:b/>
          <w:sz w:val="24"/>
          <w:szCs w:val="24"/>
          <w:u w:val="single"/>
        </w:rPr>
        <w:t>Pay-As- You-Go:</w:t>
      </w:r>
      <w:r>
        <w:rPr>
          <w:rFonts w:ascii="Montserrat" w:eastAsia="Montserrat" w:hAnsi="Montserrat" w:cs="Montserrat"/>
          <w:sz w:val="24"/>
          <w:szCs w:val="24"/>
        </w:rPr>
        <w:t xml:space="preserve"> Those that elect to no pay-in-</w:t>
      </w:r>
      <w:proofErr w:type="gramStart"/>
      <w:r>
        <w:rPr>
          <w:rFonts w:ascii="Montserrat" w:eastAsia="Montserrat" w:hAnsi="Montserrat" w:cs="Montserrat"/>
          <w:sz w:val="24"/>
          <w:szCs w:val="24"/>
        </w:rPr>
        <w:t>full</w:t>
      </w:r>
      <w:proofErr w:type="gramEnd"/>
      <w:r>
        <w:rPr>
          <w:rFonts w:ascii="Montserrat" w:eastAsia="Montserrat" w:hAnsi="Montserrat" w:cs="Montserrat"/>
          <w:sz w:val="24"/>
          <w:szCs w:val="24"/>
        </w:rPr>
        <w:t xml:space="preserve"> and </w:t>
      </w:r>
      <w:proofErr w:type="gramStart"/>
      <w:r>
        <w:rPr>
          <w:rFonts w:ascii="Montserrat" w:eastAsia="Montserrat" w:hAnsi="Montserrat" w:cs="Montserrat"/>
          <w:sz w:val="24"/>
          <w:szCs w:val="24"/>
        </w:rPr>
        <w:t>sign-up</w:t>
      </w:r>
      <w:proofErr w:type="gramEnd"/>
      <w:r>
        <w:rPr>
          <w:rFonts w:ascii="Montserrat" w:eastAsia="Montserrat" w:hAnsi="Montserrat" w:cs="Montserrat"/>
          <w:sz w:val="24"/>
          <w:szCs w:val="24"/>
        </w:rPr>
        <w:t xml:space="preserve"> for Automatic Payments may make payment no later than the due dates listed on our fee spreadsheet. All WEC athletes must be current on all tuition, competition fees, and assessed late fees to be permitted to compete and practice. Any payments received after the due date as listed on the WEC All Stars Fee Overview will be subject to the following:</w:t>
      </w:r>
    </w:p>
    <w:p w14:paraId="00000008" w14:textId="77777777" w:rsidR="008E3DED" w:rsidRDefault="00A335FF">
      <w:pPr>
        <w:numPr>
          <w:ilvl w:val="1"/>
          <w:numId w:val="2"/>
        </w:numPr>
        <w:shd w:val="clear" w:color="auto" w:fill="FFFFFF"/>
        <w:rPr>
          <w:rFonts w:ascii="Montserrat" w:eastAsia="Montserrat" w:hAnsi="Montserrat" w:cs="Montserrat"/>
          <w:sz w:val="24"/>
          <w:szCs w:val="24"/>
        </w:rPr>
      </w:pPr>
      <w:r>
        <w:rPr>
          <w:rFonts w:ascii="Montserrat" w:eastAsia="Montserrat" w:hAnsi="Montserrat" w:cs="Montserrat"/>
          <w:sz w:val="24"/>
          <w:szCs w:val="24"/>
        </w:rPr>
        <w:t xml:space="preserve">A late fee is assessed at 12:01a on the </w:t>
      </w:r>
      <w:proofErr w:type="gramStart"/>
      <w:r>
        <w:rPr>
          <w:rFonts w:ascii="Montserrat" w:eastAsia="Montserrat" w:hAnsi="Montserrat" w:cs="Montserrat"/>
          <w:sz w:val="24"/>
          <w:szCs w:val="24"/>
        </w:rPr>
        <w:t>fifth  day</w:t>
      </w:r>
      <w:proofErr w:type="gramEnd"/>
      <w:r>
        <w:rPr>
          <w:rFonts w:ascii="Montserrat" w:eastAsia="Montserrat" w:hAnsi="Montserrat" w:cs="Montserrat"/>
          <w:sz w:val="24"/>
          <w:szCs w:val="24"/>
        </w:rPr>
        <w:t xml:space="preserve"> after the deadline for all fees. Late fees are used to cover interest payments and extra expenses associated with not paying fees in a timely fashion. Late fees will not be forgiven for any reason.</w:t>
      </w:r>
    </w:p>
    <w:p w14:paraId="00000009" w14:textId="77777777" w:rsidR="008E3DED" w:rsidRDefault="00A335FF">
      <w:pPr>
        <w:numPr>
          <w:ilvl w:val="1"/>
          <w:numId w:val="2"/>
        </w:numPr>
        <w:shd w:val="clear" w:color="auto" w:fill="FFFFFF"/>
        <w:rPr>
          <w:rFonts w:ascii="Montserrat" w:eastAsia="Montserrat" w:hAnsi="Montserrat" w:cs="Montserrat"/>
          <w:sz w:val="24"/>
          <w:szCs w:val="24"/>
        </w:rPr>
      </w:pPr>
      <w:r>
        <w:rPr>
          <w:rFonts w:ascii="Montserrat" w:eastAsia="Montserrat" w:hAnsi="Montserrat" w:cs="Montserrat"/>
          <w:sz w:val="14"/>
          <w:szCs w:val="14"/>
        </w:rPr>
        <w:lastRenderedPageBreak/>
        <w:t xml:space="preserve"> </w:t>
      </w:r>
      <w:r>
        <w:rPr>
          <w:rFonts w:ascii="Montserrat" w:eastAsia="Montserrat" w:hAnsi="Montserrat" w:cs="Montserrat"/>
          <w:sz w:val="24"/>
          <w:szCs w:val="24"/>
        </w:rPr>
        <w:t>The amount of the late fee will begin at $25 and accrue an additional $10 penalty after the first day of a missed payment.</w:t>
      </w:r>
    </w:p>
    <w:p w14:paraId="0000000A" w14:textId="77777777" w:rsidR="008E3DED" w:rsidRDefault="00A335FF">
      <w:pPr>
        <w:numPr>
          <w:ilvl w:val="0"/>
          <w:numId w:val="2"/>
        </w:numPr>
        <w:shd w:val="clear" w:color="auto" w:fill="FFFFFF"/>
        <w:rPr>
          <w:rFonts w:ascii="Montserrat" w:eastAsia="Montserrat" w:hAnsi="Montserrat" w:cs="Montserrat"/>
          <w:sz w:val="24"/>
          <w:szCs w:val="24"/>
        </w:rPr>
      </w:pPr>
      <w:r>
        <w:rPr>
          <w:rFonts w:ascii="Montserrat" w:eastAsia="Montserrat" w:hAnsi="Montserrat" w:cs="Montserrat"/>
          <w:sz w:val="24"/>
          <w:szCs w:val="24"/>
        </w:rPr>
        <w:t>If tuition, competition fees, and/or associated late fees are not paid in full by the 30th day after the due date listed, the athlete is not permitted to practice or compete until they are current.</w:t>
      </w:r>
    </w:p>
    <w:p w14:paraId="0000000B" w14:textId="43F017A6" w:rsidR="008E3DED" w:rsidRDefault="00A335FF">
      <w:pPr>
        <w:numPr>
          <w:ilvl w:val="0"/>
          <w:numId w:val="2"/>
        </w:numPr>
        <w:shd w:val="clear" w:color="auto" w:fill="FFFFFF"/>
        <w:rPr>
          <w:rFonts w:ascii="Montserrat" w:eastAsia="Montserrat" w:hAnsi="Montserrat" w:cs="Montserrat"/>
          <w:sz w:val="24"/>
          <w:szCs w:val="24"/>
        </w:rPr>
      </w:pPr>
      <w:r>
        <w:rPr>
          <w:rFonts w:ascii="Montserrat" w:eastAsia="Montserrat" w:hAnsi="Montserrat" w:cs="Montserrat"/>
          <w:sz w:val="24"/>
          <w:szCs w:val="24"/>
        </w:rPr>
        <w:t>If your family is dealing with an unexpected financial situation, WEC will work with you to manage your account. If payment arrangements are made and not fulfilled, the account balance and all late fees will be required to be paid in full immediately. The athlete will not be permitted to attend competitions and practices until all the full balance is paid</w:t>
      </w:r>
      <w:r w:rsidR="00F26024">
        <w:rPr>
          <w:rFonts w:ascii="Montserrat" w:eastAsia="Montserrat" w:hAnsi="Montserrat" w:cs="Montserrat"/>
          <w:sz w:val="24"/>
          <w:szCs w:val="24"/>
        </w:rPr>
        <w:t xml:space="preserve"> or repayment terms are agreed to. </w:t>
      </w:r>
      <w:r>
        <w:rPr>
          <w:rFonts w:ascii="Montserrat" w:eastAsia="Montserrat" w:hAnsi="Montserrat" w:cs="Montserrat"/>
          <w:sz w:val="24"/>
          <w:szCs w:val="24"/>
        </w:rPr>
        <w:t xml:space="preserve"> If the balance continues to remain unpaid </w:t>
      </w:r>
      <w:r w:rsidR="00F26024">
        <w:rPr>
          <w:rFonts w:ascii="Montserrat" w:eastAsia="Montserrat" w:hAnsi="Montserrat" w:cs="Montserrat"/>
          <w:sz w:val="24"/>
          <w:szCs w:val="24"/>
        </w:rPr>
        <w:t>and/or repayment terms are breached</w:t>
      </w:r>
      <w:r>
        <w:rPr>
          <w:rFonts w:ascii="Montserrat" w:eastAsia="Montserrat" w:hAnsi="Montserrat" w:cs="Montserrat"/>
          <w:sz w:val="24"/>
          <w:szCs w:val="24"/>
        </w:rPr>
        <w:t>, the athlete and family will be dismissed from the program</w:t>
      </w:r>
      <w:r w:rsidR="00F26024">
        <w:rPr>
          <w:rFonts w:ascii="Montserrat" w:eastAsia="Montserrat" w:hAnsi="Montserrat" w:cs="Montserrat"/>
          <w:sz w:val="24"/>
          <w:szCs w:val="24"/>
        </w:rPr>
        <w:t>.</w:t>
      </w:r>
      <w:r>
        <w:rPr>
          <w:rFonts w:ascii="Montserrat" w:eastAsia="Montserrat" w:hAnsi="Montserrat" w:cs="Montserrat"/>
          <w:sz w:val="24"/>
          <w:szCs w:val="24"/>
        </w:rPr>
        <w:t xml:space="preserve"> </w:t>
      </w:r>
    </w:p>
    <w:p w14:paraId="0000000C" w14:textId="77777777" w:rsidR="008E3DED" w:rsidRDefault="00A335FF">
      <w:pPr>
        <w:numPr>
          <w:ilvl w:val="0"/>
          <w:numId w:val="2"/>
        </w:numPr>
        <w:shd w:val="clear" w:color="auto" w:fill="FFFFFF"/>
        <w:spacing w:after="80"/>
        <w:rPr>
          <w:rFonts w:ascii="Montserrat" w:eastAsia="Montserrat" w:hAnsi="Montserrat" w:cs="Montserrat"/>
          <w:sz w:val="24"/>
          <w:szCs w:val="24"/>
        </w:rPr>
      </w:pPr>
      <w:r>
        <w:rPr>
          <w:rFonts w:ascii="Montserrat" w:eastAsia="Montserrat" w:hAnsi="Montserrat" w:cs="Montserrat"/>
          <w:sz w:val="24"/>
          <w:szCs w:val="24"/>
        </w:rPr>
        <w:t>Individuals of any family that have a past due balance are not permitted to attend private lessons until their accounts are made current.</w:t>
      </w:r>
    </w:p>
    <w:p w14:paraId="0000000D" w14:textId="77777777" w:rsidR="008E3DED" w:rsidRDefault="00A335FF">
      <w:pPr>
        <w:shd w:val="clear" w:color="auto" w:fill="FFFFFF"/>
        <w:spacing w:before="240" w:after="80"/>
        <w:rPr>
          <w:rFonts w:ascii="Montserrat" w:eastAsia="Montserrat" w:hAnsi="Montserrat" w:cs="Montserrat"/>
          <w:sz w:val="24"/>
          <w:szCs w:val="24"/>
        </w:rPr>
      </w:pPr>
      <w:r>
        <w:rPr>
          <w:rFonts w:ascii="Montserrat" w:eastAsia="Montserrat" w:hAnsi="Montserrat" w:cs="Montserrat"/>
          <w:b/>
          <w:sz w:val="40"/>
          <w:szCs w:val="40"/>
        </w:rPr>
        <w:t>TUITION</w:t>
      </w:r>
      <w:r>
        <w:rPr>
          <w:rFonts w:ascii="Montserrat" w:eastAsia="Montserrat" w:hAnsi="Montserrat" w:cs="Montserrat"/>
          <w:b/>
          <w:sz w:val="42"/>
          <w:szCs w:val="42"/>
        </w:rPr>
        <w:br/>
      </w:r>
      <w:proofErr w:type="spellStart"/>
      <w:r>
        <w:rPr>
          <w:rFonts w:ascii="Montserrat" w:eastAsia="Montserrat" w:hAnsi="Montserrat" w:cs="Montserrat"/>
          <w:sz w:val="24"/>
          <w:szCs w:val="24"/>
        </w:rPr>
        <w:t>Tuition</w:t>
      </w:r>
      <w:proofErr w:type="spellEnd"/>
      <w:r>
        <w:rPr>
          <w:rFonts w:ascii="Montserrat" w:eastAsia="Montserrat" w:hAnsi="Montserrat" w:cs="Montserrat"/>
          <w:sz w:val="24"/>
          <w:szCs w:val="24"/>
        </w:rPr>
        <w:t xml:space="preserve"> is a set fee that all participants must pay in accordance with their team’s fees and rates for the current season. Tuition covers the athlete’s liability insurance, payroll for the coaches during practices, rent, utilities, and other overhead expenses. Tuition does not include any fees associated with competitions, gifts, apparel, team bonding, uniforms, choreographer fees and music, etc. </w:t>
      </w:r>
      <w:r w:rsidRPr="00F26024">
        <w:rPr>
          <w:rFonts w:ascii="Montserrat" w:eastAsia="Montserrat" w:hAnsi="Montserrat" w:cs="Montserrat"/>
          <w:b/>
          <w:bCs/>
          <w:sz w:val="24"/>
          <w:szCs w:val="24"/>
        </w:rPr>
        <w:t>All monthly tuition must be paid no later than the 15th of each month.</w:t>
      </w:r>
      <w:r>
        <w:rPr>
          <w:rFonts w:ascii="Montserrat" w:eastAsia="Montserrat" w:hAnsi="Montserrat" w:cs="Montserrat"/>
          <w:sz w:val="24"/>
          <w:szCs w:val="24"/>
        </w:rPr>
        <w:t xml:space="preserve"> Monthly tuition is non-refundable and all late fees outlined above apply.</w:t>
      </w:r>
    </w:p>
    <w:p w14:paraId="2BC7E742" w14:textId="77777777" w:rsidR="00F26024" w:rsidRDefault="00F26024">
      <w:pPr>
        <w:shd w:val="clear" w:color="auto" w:fill="FFFFFF"/>
        <w:spacing w:before="240" w:after="80"/>
        <w:rPr>
          <w:rFonts w:ascii="Montserrat" w:eastAsia="Montserrat" w:hAnsi="Montserrat" w:cs="Montserrat"/>
          <w:sz w:val="24"/>
          <w:szCs w:val="24"/>
        </w:rPr>
      </w:pPr>
    </w:p>
    <w:p w14:paraId="0000000E" w14:textId="77777777" w:rsidR="008E3DED" w:rsidRDefault="00A335FF">
      <w:pPr>
        <w:shd w:val="clear" w:color="auto" w:fill="FFFFFF"/>
        <w:spacing w:before="240"/>
        <w:rPr>
          <w:rFonts w:ascii="Montserrat" w:eastAsia="Montserrat" w:hAnsi="Montserrat" w:cs="Montserrat"/>
          <w:sz w:val="24"/>
          <w:szCs w:val="24"/>
        </w:rPr>
      </w:pPr>
      <w:r>
        <w:rPr>
          <w:rFonts w:ascii="Montserrat" w:eastAsia="Montserrat" w:hAnsi="Montserrat" w:cs="Montserrat"/>
          <w:b/>
          <w:sz w:val="40"/>
          <w:szCs w:val="40"/>
        </w:rPr>
        <w:t>ACCOUNT CREDITS</w:t>
      </w:r>
      <w:r>
        <w:rPr>
          <w:rFonts w:ascii="Montserrat" w:eastAsia="Montserrat" w:hAnsi="Montserrat" w:cs="Montserrat"/>
          <w:b/>
          <w:sz w:val="39"/>
          <w:szCs w:val="39"/>
        </w:rPr>
        <w:br/>
      </w:r>
      <w:r>
        <w:rPr>
          <w:rFonts w:ascii="Montserrat" w:eastAsia="Montserrat" w:hAnsi="Montserrat" w:cs="Montserrat"/>
          <w:sz w:val="24"/>
          <w:szCs w:val="24"/>
        </w:rPr>
        <w:t xml:space="preserve">All athletes will have a fundraising/credit bank that can be accessed throughout the season at their discretion. Accounts will be credited with any fundraised or overpaid amount, which can then be withdrawn and used as </w:t>
      </w:r>
      <w:proofErr w:type="gramStart"/>
      <w:r>
        <w:rPr>
          <w:rFonts w:ascii="Montserrat" w:eastAsia="Montserrat" w:hAnsi="Montserrat" w:cs="Montserrat"/>
          <w:sz w:val="24"/>
          <w:szCs w:val="24"/>
        </w:rPr>
        <w:t>a payment</w:t>
      </w:r>
      <w:proofErr w:type="gramEnd"/>
      <w:r>
        <w:rPr>
          <w:rFonts w:ascii="Montserrat" w:eastAsia="Montserrat" w:hAnsi="Montserrat" w:cs="Montserrat"/>
          <w:sz w:val="24"/>
          <w:szCs w:val="24"/>
        </w:rPr>
        <w:t xml:space="preserve"> for tuition, competition fees, or </w:t>
      </w:r>
      <w:proofErr w:type="gramStart"/>
      <w:r>
        <w:rPr>
          <w:rFonts w:ascii="Montserrat" w:eastAsia="Montserrat" w:hAnsi="Montserrat" w:cs="Montserrat"/>
          <w:sz w:val="24"/>
          <w:szCs w:val="24"/>
        </w:rPr>
        <w:t>postseason</w:t>
      </w:r>
      <w:proofErr w:type="gramEnd"/>
      <w:r>
        <w:rPr>
          <w:rFonts w:ascii="Montserrat" w:eastAsia="Montserrat" w:hAnsi="Montserrat" w:cs="Montserrat"/>
          <w:sz w:val="24"/>
          <w:szCs w:val="24"/>
        </w:rPr>
        <w:t xml:space="preserve"> events. An account withdrawal form must be submitted at least 7 days prior to the date the account is to be </w:t>
      </w:r>
      <w:proofErr w:type="gramStart"/>
      <w:r>
        <w:rPr>
          <w:rFonts w:ascii="Montserrat" w:eastAsia="Montserrat" w:hAnsi="Montserrat" w:cs="Montserrat"/>
          <w:sz w:val="24"/>
          <w:szCs w:val="24"/>
        </w:rPr>
        <w:t>charged</w:t>
      </w:r>
      <w:proofErr w:type="gramEnd"/>
      <w:r>
        <w:rPr>
          <w:rFonts w:ascii="Montserrat" w:eastAsia="Montserrat" w:hAnsi="Montserrat" w:cs="Montserrat"/>
          <w:sz w:val="24"/>
          <w:szCs w:val="24"/>
        </w:rPr>
        <w:t xml:space="preserve"> or the funds are wished to be used. </w:t>
      </w:r>
    </w:p>
    <w:p w14:paraId="0000000F" w14:textId="77777777" w:rsidR="008E3DED" w:rsidRDefault="008E3DED">
      <w:pPr>
        <w:shd w:val="clear" w:color="auto" w:fill="FFFFFF"/>
        <w:spacing w:before="240" w:after="80"/>
        <w:rPr>
          <w:rFonts w:ascii="Montserrat" w:eastAsia="Montserrat" w:hAnsi="Montserrat" w:cs="Montserrat"/>
          <w:b/>
          <w:sz w:val="40"/>
          <w:szCs w:val="40"/>
        </w:rPr>
      </w:pPr>
    </w:p>
    <w:p w14:paraId="00000010" w14:textId="34C47B81" w:rsidR="008E3DED" w:rsidRDefault="00A335FF">
      <w:pPr>
        <w:shd w:val="clear" w:color="auto" w:fill="FFFFFF"/>
        <w:spacing w:before="240" w:after="80"/>
        <w:rPr>
          <w:rFonts w:ascii="Montserrat" w:eastAsia="Montserrat" w:hAnsi="Montserrat" w:cs="Montserrat"/>
          <w:sz w:val="24"/>
          <w:szCs w:val="24"/>
        </w:rPr>
      </w:pPr>
      <w:r>
        <w:rPr>
          <w:rFonts w:ascii="Montserrat" w:eastAsia="Montserrat" w:hAnsi="Montserrat" w:cs="Montserrat"/>
          <w:b/>
          <w:sz w:val="40"/>
          <w:szCs w:val="40"/>
        </w:rPr>
        <w:t>Discounts Available for Tuition Payments</w:t>
      </w:r>
      <w:r>
        <w:rPr>
          <w:rFonts w:ascii="Montserrat" w:eastAsia="Montserrat" w:hAnsi="Montserrat" w:cs="Montserrat"/>
          <w:b/>
          <w:sz w:val="39"/>
          <w:szCs w:val="39"/>
        </w:rPr>
        <w:br/>
      </w:r>
      <w:r>
        <w:rPr>
          <w:rFonts w:ascii="Montserrat" w:eastAsia="Montserrat" w:hAnsi="Montserrat" w:cs="Montserrat"/>
          <w:b/>
          <w:i/>
          <w:sz w:val="33"/>
          <w:szCs w:val="33"/>
        </w:rPr>
        <w:t>Early Registration (10%)</w:t>
      </w:r>
      <w:r>
        <w:rPr>
          <w:rFonts w:ascii="Montserrat" w:eastAsia="Montserrat" w:hAnsi="Montserrat" w:cs="Montserrat"/>
          <w:b/>
          <w:i/>
          <w:sz w:val="33"/>
          <w:szCs w:val="33"/>
        </w:rPr>
        <w:br/>
      </w:r>
      <w:r>
        <w:rPr>
          <w:rFonts w:ascii="Montserrat" w:eastAsia="Montserrat" w:hAnsi="Montserrat" w:cs="Montserrat"/>
          <w:sz w:val="24"/>
          <w:szCs w:val="24"/>
        </w:rPr>
        <w:t>Receive a discount when making payment in full for the 202</w:t>
      </w:r>
      <w:r w:rsidR="00D14574">
        <w:rPr>
          <w:rFonts w:ascii="Montserrat" w:eastAsia="Montserrat" w:hAnsi="Montserrat" w:cs="Montserrat"/>
          <w:sz w:val="24"/>
          <w:szCs w:val="24"/>
        </w:rPr>
        <w:t>6</w:t>
      </w:r>
      <w:r>
        <w:rPr>
          <w:rFonts w:ascii="Montserrat" w:eastAsia="Montserrat" w:hAnsi="Montserrat" w:cs="Montserrat"/>
          <w:sz w:val="24"/>
          <w:szCs w:val="24"/>
        </w:rPr>
        <w:t>-202</w:t>
      </w:r>
      <w:r w:rsidR="00D14574">
        <w:rPr>
          <w:rFonts w:ascii="Montserrat" w:eastAsia="Montserrat" w:hAnsi="Montserrat" w:cs="Montserrat"/>
          <w:sz w:val="24"/>
          <w:szCs w:val="24"/>
        </w:rPr>
        <w:t>7</w:t>
      </w:r>
      <w:r>
        <w:rPr>
          <w:rFonts w:ascii="Montserrat" w:eastAsia="Montserrat" w:hAnsi="Montserrat" w:cs="Montserrat"/>
          <w:sz w:val="24"/>
          <w:szCs w:val="24"/>
        </w:rPr>
        <w:t xml:space="preserve"> WEC All Stars season. Deadline and amounts of the early registration discount are listed on the Tuition and Fees pricing guide.</w:t>
      </w:r>
    </w:p>
    <w:p w14:paraId="00000011" w14:textId="7F5B0475" w:rsidR="008E3DED" w:rsidRDefault="00A335FF">
      <w:pPr>
        <w:shd w:val="clear" w:color="auto" w:fill="FFFFFF"/>
        <w:spacing w:before="240" w:after="80"/>
        <w:rPr>
          <w:rFonts w:ascii="Montserrat" w:eastAsia="Montserrat" w:hAnsi="Montserrat" w:cs="Montserrat"/>
          <w:sz w:val="24"/>
          <w:szCs w:val="24"/>
        </w:rPr>
      </w:pPr>
      <w:r>
        <w:rPr>
          <w:rFonts w:ascii="Montserrat" w:eastAsia="Montserrat" w:hAnsi="Montserrat" w:cs="Montserrat"/>
          <w:b/>
          <w:i/>
          <w:sz w:val="33"/>
          <w:szCs w:val="33"/>
        </w:rPr>
        <w:t>Employee Discount (15%)</w:t>
      </w:r>
      <w:r>
        <w:rPr>
          <w:rFonts w:ascii="Montserrat" w:eastAsia="Montserrat" w:hAnsi="Montserrat" w:cs="Montserrat"/>
          <w:b/>
          <w:i/>
          <w:sz w:val="33"/>
          <w:szCs w:val="33"/>
        </w:rPr>
        <w:br/>
      </w:r>
      <w:r>
        <w:rPr>
          <w:rFonts w:ascii="Montserrat" w:eastAsia="Montserrat" w:hAnsi="Montserrat" w:cs="Montserrat"/>
          <w:sz w:val="24"/>
          <w:szCs w:val="24"/>
        </w:rPr>
        <w:t>WEC parents, family members, or athletes who are scheduled to work a minimum of 2 hours per week are eligible to save on programming. The family receives a 15% tuition discount each month</w:t>
      </w:r>
      <w:r w:rsidR="00F26024">
        <w:rPr>
          <w:rFonts w:ascii="Montserrat" w:eastAsia="Montserrat" w:hAnsi="Montserrat" w:cs="Montserrat"/>
          <w:sz w:val="24"/>
          <w:szCs w:val="24"/>
        </w:rPr>
        <w:t>.</w:t>
      </w:r>
      <w:r>
        <w:rPr>
          <w:rFonts w:ascii="Montserrat" w:eastAsia="Montserrat" w:hAnsi="Montserrat" w:cs="Montserrat"/>
          <w:sz w:val="24"/>
          <w:szCs w:val="24"/>
        </w:rPr>
        <w:t xml:space="preserve"> </w:t>
      </w:r>
      <w:r w:rsidR="00F26024">
        <w:rPr>
          <w:rFonts w:ascii="Montserrat" w:eastAsia="Montserrat" w:hAnsi="Montserrat" w:cs="Montserrat"/>
          <w:sz w:val="24"/>
          <w:szCs w:val="24"/>
        </w:rPr>
        <w:t>W</w:t>
      </w:r>
      <w:r>
        <w:rPr>
          <w:rFonts w:ascii="Montserrat" w:eastAsia="Montserrat" w:hAnsi="Montserrat" w:cs="Montserrat"/>
          <w:sz w:val="24"/>
          <w:szCs w:val="24"/>
        </w:rPr>
        <w:t xml:space="preserve">ork hours are completed and logged. </w:t>
      </w:r>
      <w:r w:rsidR="00F26024">
        <w:rPr>
          <w:rFonts w:ascii="Montserrat" w:eastAsia="Montserrat" w:hAnsi="Montserrat" w:cs="Montserrat"/>
          <w:sz w:val="24"/>
          <w:szCs w:val="24"/>
        </w:rPr>
        <w:t>This includes working the front desk, performing small creative</w:t>
      </w:r>
      <w:proofErr w:type="gramStart"/>
      <w:r w:rsidR="00F26024">
        <w:rPr>
          <w:rFonts w:ascii="Montserrat" w:eastAsia="Montserrat" w:hAnsi="Montserrat" w:cs="Montserrat"/>
          <w:sz w:val="24"/>
          <w:szCs w:val="24"/>
        </w:rPr>
        <w:t>/ admin</w:t>
      </w:r>
      <w:proofErr w:type="gramEnd"/>
      <w:r w:rsidR="00F26024">
        <w:rPr>
          <w:rFonts w:ascii="Montserrat" w:eastAsia="Montserrat" w:hAnsi="Montserrat" w:cs="Montserrat"/>
          <w:sz w:val="24"/>
          <w:szCs w:val="24"/>
        </w:rPr>
        <w:t xml:space="preserve"> tasks. </w:t>
      </w:r>
      <w:r>
        <w:rPr>
          <w:rFonts w:ascii="Montserrat" w:eastAsia="Montserrat" w:hAnsi="Montserrat" w:cs="Montserrat"/>
          <w:sz w:val="24"/>
          <w:szCs w:val="24"/>
        </w:rPr>
        <w:t>This discount is applied after all other discounts are applied. If the family member/athlete is no longer employed by WEC or does not complete their monthly work requirement, they will be invoiced for the difference and will not be able to participate in programming until the amount is paid.</w:t>
      </w:r>
      <w:r w:rsidR="00F26024">
        <w:rPr>
          <w:rFonts w:ascii="Montserrat" w:eastAsia="Montserrat" w:hAnsi="Montserrat" w:cs="Montserrat"/>
          <w:sz w:val="24"/>
          <w:szCs w:val="24"/>
        </w:rPr>
        <w:t xml:space="preserve"> We want to include YOU in the success of your athletes &amp; our gym!</w:t>
      </w:r>
    </w:p>
    <w:p w14:paraId="00000012" w14:textId="77777777" w:rsidR="008E3DED" w:rsidRDefault="00A335FF">
      <w:pPr>
        <w:shd w:val="clear" w:color="auto" w:fill="FFFFFF"/>
        <w:spacing w:before="240" w:after="80"/>
        <w:rPr>
          <w:rFonts w:ascii="Montserrat" w:eastAsia="Montserrat" w:hAnsi="Montserrat" w:cs="Montserrat"/>
          <w:sz w:val="24"/>
          <w:szCs w:val="24"/>
        </w:rPr>
      </w:pPr>
      <w:r>
        <w:rPr>
          <w:rFonts w:ascii="Montserrat" w:eastAsia="Montserrat" w:hAnsi="Montserrat" w:cs="Montserrat"/>
          <w:b/>
          <w:i/>
          <w:sz w:val="33"/>
          <w:szCs w:val="33"/>
        </w:rPr>
        <w:t>Military (10%)</w:t>
      </w:r>
      <w:r>
        <w:rPr>
          <w:rFonts w:ascii="Montserrat" w:eastAsia="Montserrat" w:hAnsi="Montserrat" w:cs="Montserrat"/>
          <w:b/>
          <w:i/>
          <w:sz w:val="33"/>
          <w:szCs w:val="33"/>
        </w:rPr>
        <w:br/>
      </w:r>
      <w:r>
        <w:rPr>
          <w:rFonts w:ascii="Montserrat" w:eastAsia="Montserrat" w:hAnsi="Montserrat" w:cs="Montserrat"/>
          <w:sz w:val="24"/>
          <w:szCs w:val="24"/>
        </w:rPr>
        <w:t>Participants receive 10% off if any member of the household is a current or veteran of the US military. Copies of any of the following will be accepted as proof: driver’s license with veteran designation, Veteran ID Card (VIC), DD-214, and NGB-22. Proof may be submitted via email to or in-</w:t>
      </w:r>
      <w:proofErr w:type="gramStart"/>
      <w:r>
        <w:rPr>
          <w:rFonts w:ascii="Montserrat" w:eastAsia="Montserrat" w:hAnsi="Montserrat" w:cs="Montserrat"/>
          <w:sz w:val="24"/>
          <w:szCs w:val="24"/>
        </w:rPr>
        <w:t>person, and</w:t>
      </w:r>
      <w:proofErr w:type="gramEnd"/>
      <w:r>
        <w:rPr>
          <w:rFonts w:ascii="Montserrat" w:eastAsia="Montserrat" w:hAnsi="Montserrat" w:cs="Montserrat"/>
          <w:sz w:val="24"/>
          <w:szCs w:val="24"/>
        </w:rPr>
        <w:t xml:space="preserve"> only needs to be submitted once per season. This discount is applied after all other discounts are applied. Proof must be on file prior to receiving the discount.</w:t>
      </w:r>
    </w:p>
    <w:p w14:paraId="00000013" w14:textId="77777777" w:rsidR="008E3DED" w:rsidRDefault="00A335FF">
      <w:pPr>
        <w:shd w:val="clear" w:color="auto" w:fill="FFFFFF"/>
        <w:spacing w:before="240" w:after="80"/>
        <w:rPr>
          <w:rFonts w:ascii="Montserrat" w:eastAsia="Montserrat" w:hAnsi="Montserrat" w:cs="Montserrat"/>
          <w:sz w:val="24"/>
          <w:szCs w:val="24"/>
        </w:rPr>
      </w:pPr>
      <w:r>
        <w:rPr>
          <w:rFonts w:ascii="Montserrat" w:eastAsia="Montserrat" w:hAnsi="Montserrat" w:cs="Montserrat"/>
          <w:b/>
          <w:i/>
          <w:sz w:val="33"/>
          <w:szCs w:val="33"/>
        </w:rPr>
        <w:t>Tumbling Discount (Skill Based)</w:t>
      </w:r>
      <w:r>
        <w:rPr>
          <w:rFonts w:ascii="Montserrat" w:eastAsia="Montserrat" w:hAnsi="Montserrat" w:cs="Montserrat"/>
          <w:b/>
          <w:i/>
          <w:sz w:val="33"/>
          <w:szCs w:val="33"/>
        </w:rPr>
        <w:br/>
      </w:r>
      <w:r>
        <w:rPr>
          <w:rFonts w:ascii="Montserrat" w:eastAsia="Montserrat" w:hAnsi="Montserrat" w:cs="Montserrat"/>
          <w:sz w:val="24"/>
          <w:szCs w:val="24"/>
        </w:rPr>
        <w:t>Cheerleaders, regardless of level, that regularly and consistently display the following skills during the preceding month are eligible for discounts on the upcoming month’s tuition.</w:t>
      </w:r>
    </w:p>
    <w:p w14:paraId="00000014" w14:textId="77777777" w:rsidR="008E3DED" w:rsidRDefault="00A335FF">
      <w:pPr>
        <w:numPr>
          <w:ilvl w:val="0"/>
          <w:numId w:val="1"/>
        </w:numPr>
        <w:shd w:val="clear" w:color="auto" w:fill="FFFFFF"/>
        <w:rPr>
          <w:rFonts w:ascii="Montserrat" w:eastAsia="Montserrat" w:hAnsi="Montserrat" w:cs="Montserrat"/>
        </w:rPr>
      </w:pPr>
      <w:r>
        <w:rPr>
          <w:rFonts w:ascii="Montserrat" w:eastAsia="Montserrat" w:hAnsi="Montserrat" w:cs="Montserrat"/>
          <w:sz w:val="24"/>
          <w:szCs w:val="24"/>
        </w:rPr>
        <w:t>Standing BHS + Full = $5/month</w:t>
      </w:r>
    </w:p>
    <w:p w14:paraId="00000015" w14:textId="77777777" w:rsidR="008E3DED" w:rsidRDefault="00A335FF">
      <w:pPr>
        <w:numPr>
          <w:ilvl w:val="0"/>
          <w:numId w:val="1"/>
        </w:numPr>
        <w:shd w:val="clear" w:color="auto" w:fill="FFFFFF"/>
        <w:rPr>
          <w:rFonts w:ascii="Montserrat" w:eastAsia="Montserrat" w:hAnsi="Montserrat" w:cs="Montserrat"/>
        </w:rPr>
      </w:pPr>
      <w:r>
        <w:rPr>
          <w:rFonts w:ascii="Montserrat" w:eastAsia="Montserrat" w:hAnsi="Montserrat" w:cs="Montserrat"/>
          <w:sz w:val="24"/>
          <w:szCs w:val="24"/>
        </w:rPr>
        <w:t>Standing Full = $10/month</w:t>
      </w:r>
    </w:p>
    <w:p w14:paraId="00000016" w14:textId="77777777" w:rsidR="008E3DED" w:rsidRDefault="00A335FF">
      <w:pPr>
        <w:numPr>
          <w:ilvl w:val="0"/>
          <w:numId w:val="1"/>
        </w:numPr>
        <w:shd w:val="clear" w:color="auto" w:fill="FFFFFF"/>
        <w:rPr>
          <w:rFonts w:ascii="Montserrat" w:eastAsia="Montserrat" w:hAnsi="Montserrat" w:cs="Montserrat"/>
        </w:rPr>
      </w:pPr>
      <w:r>
        <w:rPr>
          <w:rFonts w:ascii="Montserrat" w:eastAsia="Montserrat" w:hAnsi="Montserrat" w:cs="Montserrat"/>
          <w:sz w:val="14"/>
          <w:szCs w:val="14"/>
        </w:rPr>
        <w:t xml:space="preserve">  </w:t>
      </w:r>
      <w:r>
        <w:rPr>
          <w:rFonts w:ascii="Montserrat" w:eastAsia="Montserrat" w:hAnsi="Montserrat" w:cs="Montserrat"/>
          <w:sz w:val="24"/>
          <w:szCs w:val="24"/>
        </w:rPr>
        <w:t>Running BHS + Full = $15/month</w:t>
      </w:r>
    </w:p>
    <w:p w14:paraId="00000017" w14:textId="77777777" w:rsidR="008E3DED" w:rsidRDefault="00A335FF">
      <w:pPr>
        <w:numPr>
          <w:ilvl w:val="0"/>
          <w:numId w:val="1"/>
        </w:numPr>
        <w:shd w:val="clear" w:color="auto" w:fill="FFFFFF"/>
        <w:spacing w:after="300"/>
        <w:rPr>
          <w:rFonts w:ascii="Montserrat" w:eastAsia="Montserrat" w:hAnsi="Montserrat" w:cs="Montserrat"/>
        </w:rPr>
      </w:pPr>
      <w:r>
        <w:rPr>
          <w:rFonts w:ascii="Montserrat" w:eastAsia="Montserrat" w:hAnsi="Montserrat" w:cs="Montserrat"/>
          <w:sz w:val="14"/>
          <w:szCs w:val="14"/>
        </w:rPr>
        <w:lastRenderedPageBreak/>
        <w:t xml:space="preserve"> </w:t>
      </w:r>
      <w:r>
        <w:rPr>
          <w:rFonts w:ascii="Montserrat" w:eastAsia="Montserrat" w:hAnsi="Montserrat" w:cs="Montserrat"/>
          <w:sz w:val="24"/>
          <w:szCs w:val="24"/>
        </w:rPr>
        <w:t>All Three = $25/month</w:t>
      </w:r>
      <w:r>
        <w:rPr>
          <w:rFonts w:ascii="Montserrat" w:eastAsia="Montserrat" w:hAnsi="Montserrat" w:cs="Montserrat"/>
          <w:sz w:val="24"/>
          <w:szCs w:val="24"/>
        </w:rPr>
        <w:br/>
        <w:t xml:space="preserve"> The tumbling discount is available throughout the season to athletes who gain their skills. Athletes must consistently be able to perform the skills without a spotter to be eligible for the discount. Tuition and automatic payments will be readjusted if the athlete becomes eligible for the discount.</w:t>
      </w:r>
    </w:p>
    <w:p w14:paraId="00000018" w14:textId="77C886D6" w:rsidR="008E3DED" w:rsidRDefault="00A335FF">
      <w:pPr>
        <w:shd w:val="clear" w:color="auto" w:fill="FFFFFF"/>
        <w:spacing w:after="300"/>
        <w:rPr>
          <w:rFonts w:ascii="Montserrat" w:eastAsia="Montserrat" w:hAnsi="Montserrat" w:cs="Montserrat"/>
          <w:b/>
          <w:sz w:val="24"/>
          <w:szCs w:val="24"/>
          <w:u w:val="single"/>
        </w:rPr>
      </w:pPr>
      <w:r>
        <w:rPr>
          <w:rFonts w:ascii="Montserrat" w:eastAsia="Montserrat" w:hAnsi="Montserrat" w:cs="Montserrat"/>
          <w:b/>
          <w:sz w:val="40"/>
          <w:szCs w:val="40"/>
        </w:rPr>
        <w:t>Tuition Adjustments Due to Injurie</w:t>
      </w:r>
      <w:r>
        <w:rPr>
          <w:rFonts w:ascii="Montserrat" w:eastAsia="Montserrat" w:hAnsi="Montserrat" w:cs="Montserrat"/>
          <w:b/>
          <w:sz w:val="39"/>
          <w:szCs w:val="39"/>
        </w:rPr>
        <w:t>s</w:t>
      </w:r>
      <w:r>
        <w:rPr>
          <w:rFonts w:ascii="Montserrat" w:eastAsia="Montserrat" w:hAnsi="Montserrat" w:cs="Montserrat"/>
          <w:b/>
          <w:sz w:val="39"/>
          <w:szCs w:val="39"/>
        </w:rPr>
        <w:br/>
      </w:r>
      <w:r>
        <w:rPr>
          <w:rFonts w:ascii="Montserrat" w:eastAsia="Montserrat" w:hAnsi="Montserrat" w:cs="Montserrat"/>
          <w:sz w:val="24"/>
          <w:szCs w:val="24"/>
        </w:rPr>
        <w:t xml:space="preserve">Account credits will be issued for any time that a team member is under a medical professional’s care for an acute injury for at least 14 days. Illnesses and chronic conditions/injuries are not eligible for tuition adjustment. Examples of chronic conditions/injuries include, but are not limited </w:t>
      </w:r>
      <w:proofErr w:type="gramStart"/>
      <w:r>
        <w:rPr>
          <w:rFonts w:ascii="Montserrat" w:eastAsia="Montserrat" w:hAnsi="Montserrat" w:cs="Montserrat"/>
          <w:sz w:val="24"/>
          <w:szCs w:val="24"/>
        </w:rPr>
        <w:t>to:</w:t>
      </w:r>
      <w:proofErr w:type="gramEnd"/>
      <w:r>
        <w:rPr>
          <w:rFonts w:ascii="Montserrat" w:eastAsia="Montserrat" w:hAnsi="Montserrat" w:cs="Montserrat"/>
          <w:sz w:val="24"/>
          <w:szCs w:val="24"/>
        </w:rPr>
        <w:t xml:space="preserve"> asthma, repeated concussions, muscle weakness, and having pain only when performing the activity and/or a dull ache when at rest. To receive tuition credit, the athlete must have been injured at WEC All Stars or sanctioned event, and the injury must have been reported to the staff within 24 hours of occurring. Participants are not eligible for tuition adjustments if the athlete performs in a competition or participates in any other activity while under injury.</w:t>
      </w:r>
      <w:r>
        <w:rPr>
          <w:rFonts w:ascii="Montserrat" w:eastAsia="Montserrat" w:hAnsi="Montserrat" w:cs="Montserrat"/>
          <w:sz w:val="24"/>
          <w:szCs w:val="24"/>
        </w:rPr>
        <w:br/>
      </w:r>
      <w:r>
        <w:rPr>
          <w:rFonts w:ascii="Montserrat" w:eastAsia="Montserrat" w:hAnsi="Montserrat" w:cs="Montserrat"/>
          <w:b/>
          <w:sz w:val="24"/>
          <w:szCs w:val="24"/>
          <w:u w:val="single"/>
        </w:rPr>
        <w:t>The process to receive a tuition adjustment due to acute injury is as follows:</w:t>
      </w:r>
    </w:p>
    <w:p w14:paraId="00000019" w14:textId="77777777" w:rsidR="008E3DED" w:rsidRDefault="00A335FF">
      <w:pPr>
        <w:numPr>
          <w:ilvl w:val="0"/>
          <w:numId w:val="3"/>
        </w:numPr>
        <w:shd w:val="clear" w:color="auto" w:fill="FFFFFF"/>
        <w:spacing w:before="240"/>
        <w:rPr>
          <w:rFonts w:ascii="Montserrat" w:eastAsia="Montserrat" w:hAnsi="Montserrat" w:cs="Montserrat"/>
        </w:rPr>
      </w:pPr>
      <w:r>
        <w:rPr>
          <w:rFonts w:ascii="Montserrat" w:eastAsia="Montserrat" w:hAnsi="Montserrat" w:cs="Montserrat"/>
          <w:sz w:val="14"/>
          <w:szCs w:val="14"/>
        </w:rPr>
        <w:t xml:space="preserve">  </w:t>
      </w:r>
      <w:r>
        <w:rPr>
          <w:rFonts w:ascii="Montserrat" w:eastAsia="Montserrat" w:hAnsi="Montserrat" w:cs="Montserrat"/>
          <w:sz w:val="24"/>
          <w:szCs w:val="24"/>
        </w:rPr>
        <w:t>Make sure that the coaching staff is notified of the injury and an Incident Report was completed by the coaching staff within 24 hours of notifying them of the injury. A copy of the report is to be sent to the participant or their family upon competition.</w:t>
      </w:r>
    </w:p>
    <w:p w14:paraId="0000001A" w14:textId="77777777" w:rsidR="008E3DED" w:rsidRDefault="00A335FF">
      <w:pPr>
        <w:numPr>
          <w:ilvl w:val="0"/>
          <w:numId w:val="3"/>
        </w:numPr>
        <w:shd w:val="clear" w:color="auto" w:fill="FFFFFF"/>
        <w:rPr>
          <w:rFonts w:ascii="Montserrat" w:eastAsia="Montserrat" w:hAnsi="Montserrat" w:cs="Montserrat"/>
        </w:rPr>
      </w:pPr>
      <w:r>
        <w:rPr>
          <w:rFonts w:ascii="Montserrat" w:eastAsia="Montserrat" w:hAnsi="Montserrat" w:cs="Montserrat"/>
          <w:sz w:val="24"/>
          <w:szCs w:val="24"/>
        </w:rPr>
        <w:t xml:space="preserve">Email a copy of the initial doctor’s note no more than 24 hours </w:t>
      </w:r>
      <w:proofErr w:type="gramStart"/>
      <w:r>
        <w:rPr>
          <w:rFonts w:ascii="Montserrat" w:eastAsia="Montserrat" w:hAnsi="Montserrat" w:cs="Montserrat"/>
          <w:sz w:val="24"/>
          <w:szCs w:val="24"/>
        </w:rPr>
        <w:t>of</w:t>
      </w:r>
      <w:proofErr w:type="gramEnd"/>
      <w:r>
        <w:rPr>
          <w:rFonts w:ascii="Montserrat" w:eastAsia="Montserrat" w:hAnsi="Montserrat" w:cs="Montserrat"/>
          <w:sz w:val="24"/>
          <w:szCs w:val="24"/>
        </w:rPr>
        <w:t xml:space="preserve"> the date on the doctor’s note.</w:t>
      </w:r>
    </w:p>
    <w:p w14:paraId="0000001B" w14:textId="77777777" w:rsidR="008E3DED" w:rsidRDefault="00A335FF">
      <w:pPr>
        <w:numPr>
          <w:ilvl w:val="0"/>
          <w:numId w:val="3"/>
        </w:numPr>
        <w:shd w:val="clear" w:color="auto" w:fill="FFFFFF"/>
        <w:rPr>
          <w:rFonts w:ascii="Montserrat" w:eastAsia="Montserrat" w:hAnsi="Montserrat" w:cs="Montserrat"/>
        </w:rPr>
      </w:pPr>
      <w:r>
        <w:rPr>
          <w:rFonts w:ascii="Montserrat" w:eastAsia="Montserrat" w:hAnsi="Montserrat" w:cs="Montserrat"/>
          <w:sz w:val="24"/>
          <w:szCs w:val="24"/>
        </w:rPr>
        <w:t>Once the athlete is cleared to return to full activities, email a copy of the doctor’s note no less than 24 hours after issuance.</w:t>
      </w:r>
    </w:p>
    <w:p w14:paraId="0000001C" w14:textId="77777777" w:rsidR="008E3DED" w:rsidRDefault="00A335FF">
      <w:pPr>
        <w:numPr>
          <w:ilvl w:val="0"/>
          <w:numId w:val="3"/>
        </w:numPr>
        <w:shd w:val="clear" w:color="auto" w:fill="FFFFFF"/>
        <w:rPr>
          <w:rFonts w:ascii="Montserrat" w:eastAsia="Montserrat" w:hAnsi="Montserrat" w:cs="Montserrat"/>
        </w:rPr>
      </w:pPr>
      <w:r>
        <w:rPr>
          <w:rFonts w:ascii="Montserrat" w:eastAsia="Montserrat" w:hAnsi="Montserrat" w:cs="Montserrat"/>
          <w:sz w:val="14"/>
          <w:szCs w:val="14"/>
        </w:rPr>
        <w:t xml:space="preserve">   </w:t>
      </w:r>
      <w:r>
        <w:rPr>
          <w:rFonts w:ascii="Montserrat" w:eastAsia="Montserrat" w:hAnsi="Montserrat" w:cs="Montserrat"/>
          <w:sz w:val="24"/>
          <w:szCs w:val="24"/>
        </w:rPr>
        <w:t>Once the athlete is cleared to return to full activities, fill out a Credit Reimbursement request form and select “Missed Classes” and enter the dates that were missed. Credits will be issued within three business days of receiving the credit request form for all months that the athlete was restricted.</w:t>
      </w:r>
    </w:p>
    <w:p w14:paraId="0000001D" w14:textId="134FCF18" w:rsidR="008E3DED" w:rsidRDefault="00A335FF">
      <w:pPr>
        <w:shd w:val="clear" w:color="auto" w:fill="FFFFFF"/>
        <w:spacing w:before="240" w:after="80"/>
        <w:rPr>
          <w:rFonts w:ascii="Montserrat" w:eastAsia="Montserrat" w:hAnsi="Montserrat" w:cs="Montserrat"/>
          <w:sz w:val="24"/>
          <w:szCs w:val="24"/>
        </w:rPr>
      </w:pPr>
      <w:r>
        <w:rPr>
          <w:rFonts w:ascii="Montserrat" w:eastAsia="Montserrat" w:hAnsi="Montserrat" w:cs="Montserrat"/>
          <w:b/>
          <w:sz w:val="40"/>
          <w:szCs w:val="40"/>
        </w:rPr>
        <w:lastRenderedPageBreak/>
        <w:t>COMPETITION FEES</w:t>
      </w:r>
      <w:r>
        <w:rPr>
          <w:rFonts w:ascii="Montserrat" w:eastAsia="Montserrat" w:hAnsi="Montserrat" w:cs="Montserrat"/>
          <w:b/>
          <w:sz w:val="42"/>
          <w:szCs w:val="42"/>
        </w:rPr>
        <w:br/>
      </w:r>
      <w:r>
        <w:rPr>
          <w:rFonts w:ascii="Montserrat" w:eastAsia="Montserrat" w:hAnsi="Montserrat" w:cs="Montserrat"/>
          <w:b/>
          <w:i/>
          <w:sz w:val="24"/>
          <w:szCs w:val="24"/>
        </w:rPr>
        <w:t>Please see the Payment Chart for more details and exact prices.</w:t>
      </w:r>
      <w:r>
        <w:rPr>
          <w:rFonts w:ascii="Montserrat" w:eastAsia="Montserrat" w:hAnsi="Montserrat" w:cs="Montserrat"/>
          <w:b/>
          <w:i/>
          <w:sz w:val="24"/>
          <w:szCs w:val="24"/>
        </w:rPr>
        <w:br/>
      </w:r>
      <w:r>
        <w:rPr>
          <w:rFonts w:ascii="Montserrat" w:eastAsia="Montserrat" w:hAnsi="Montserrat" w:cs="Montserrat"/>
          <w:sz w:val="24"/>
          <w:szCs w:val="24"/>
        </w:rPr>
        <w:t xml:space="preserve">Competition fees cover all the third-party expenses related to competing, including but not limited </w:t>
      </w:r>
      <w:proofErr w:type="gramStart"/>
      <w:r>
        <w:rPr>
          <w:rFonts w:ascii="Montserrat" w:eastAsia="Montserrat" w:hAnsi="Montserrat" w:cs="Montserrat"/>
          <w:sz w:val="24"/>
          <w:szCs w:val="24"/>
        </w:rPr>
        <w:t>to:</w:t>
      </w:r>
      <w:proofErr w:type="gramEnd"/>
      <w:r>
        <w:rPr>
          <w:rFonts w:ascii="Montserrat" w:eastAsia="Montserrat" w:hAnsi="Montserrat" w:cs="Montserrat"/>
          <w:sz w:val="24"/>
          <w:szCs w:val="24"/>
        </w:rPr>
        <w:t xml:space="preserve"> coaching credentials &amp; background checks, program membership fees</w:t>
      </w:r>
      <w:r w:rsidR="00F26024">
        <w:rPr>
          <w:rFonts w:ascii="Montserrat" w:eastAsia="Montserrat" w:hAnsi="Montserrat" w:cs="Montserrat"/>
          <w:sz w:val="24"/>
          <w:szCs w:val="24"/>
        </w:rPr>
        <w:t xml:space="preserve">, </w:t>
      </w:r>
      <w:r>
        <w:rPr>
          <w:rFonts w:ascii="Montserrat" w:eastAsia="Montserrat" w:hAnsi="Montserrat" w:cs="Montserrat"/>
          <w:sz w:val="24"/>
          <w:szCs w:val="24"/>
        </w:rPr>
        <w:t>competition registration fees, coach travel fees and other competition related expenses. These fees do not include the athlete or their guests’ fees associated with traveling to and from the events.</w:t>
      </w:r>
      <w:r w:rsidR="00F26024">
        <w:rPr>
          <w:rFonts w:ascii="Montserrat" w:eastAsia="Montserrat" w:hAnsi="Montserrat" w:cs="Montserrat"/>
          <w:sz w:val="24"/>
          <w:szCs w:val="24"/>
        </w:rPr>
        <w:t xml:space="preserve"> </w:t>
      </w:r>
      <w:proofErr w:type="gramStart"/>
      <w:r>
        <w:rPr>
          <w:rFonts w:ascii="Montserrat" w:eastAsia="Montserrat" w:hAnsi="Montserrat" w:cs="Montserrat"/>
          <w:sz w:val="24"/>
          <w:szCs w:val="24"/>
        </w:rPr>
        <w:t>Fee</w:t>
      </w:r>
      <w:r w:rsidR="00F26024">
        <w:rPr>
          <w:rFonts w:ascii="Montserrat" w:eastAsia="Montserrat" w:hAnsi="Montserrat" w:cs="Montserrat"/>
          <w:sz w:val="24"/>
          <w:szCs w:val="24"/>
        </w:rPr>
        <w:t>’</w:t>
      </w:r>
      <w:r>
        <w:rPr>
          <w:rFonts w:ascii="Montserrat" w:eastAsia="Montserrat" w:hAnsi="Montserrat" w:cs="Montserrat"/>
          <w:sz w:val="24"/>
          <w:szCs w:val="24"/>
        </w:rPr>
        <w:t>s</w:t>
      </w:r>
      <w:r w:rsidR="00F26024">
        <w:rPr>
          <w:rFonts w:ascii="Montserrat" w:eastAsia="Montserrat" w:hAnsi="Montserrat" w:cs="Montserrat"/>
          <w:sz w:val="24"/>
          <w:szCs w:val="24"/>
        </w:rPr>
        <w:t xml:space="preserve"> </w:t>
      </w:r>
      <w:r>
        <w:rPr>
          <w:rFonts w:ascii="Montserrat" w:eastAsia="Montserrat" w:hAnsi="Montserrat" w:cs="Montserrat"/>
          <w:sz w:val="24"/>
          <w:szCs w:val="24"/>
        </w:rPr>
        <w:t xml:space="preserve"> for</w:t>
      </w:r>
      <w:proofErr w:type="gramEnd"/>
      <w:r>
        <w:rPr>
          <w:rFonts w:ascii="Montserrat" w:eastAsia="Montserrat" w:hAnsi="Montserrat" w:cs="Montserrat"/>
          <w:sz w:val="24"/>
          <w:szCs w:val="24"/>
        </w:rPr>
        <w:t xml:space="preserve"> each season are totaled together and broken into monthly installments; the exact amount depends on the level of the team and the regular season competitions the team is attending. </w:t>
      </w:r>
      <w:r w:rsidRPr="00F26024">
        <w:rPr>
          <w:rFonts w:ascii="Montserrat" w:eastAsia="Montserrat" w:hAnsi="Montserrat" w:cs="Montserrat"/>
          <w:b/>
          <w:bCs/>
          <w:sz w:val="24"/>
          <w:szCs w:val="24"/>
        </w:rPr>
        <w:t>These</w:t>
      </w:r>
      <w:r>
        <w:rPr>
          <w:rFonts w:ascii="Montserrat" w:eastAsia="Montserrat" w:hAnsi="Montserrat" w:cs="Montserrat"/>
          <w:sz w:val="24"/>
          <w:szCs w:val="24"/>
        </w:rPr>
        <w:t xml:space="preserve"> </w:t>
      </w:r>
      <w:r w:rsidRPr="00F26024">
        <w:rPr>
          <w:rFonts w:ascii="Montserrat" w:eastAsia="Montserrat" w:hAnsi="Montserrat" w:cs="Montserrat"/>
          <w:b/>
          <w:bCs/>
          <w:sz w:val="24"/>
          <w:szCs w:val="24"/>
        </w:rPr>
        <w:t xml:space="preserve">installments will be due on the 15th of select </w:t>
      </w:r>
      <w:proofErr w:type="gramStart"/>
      <w:r w:rsidRPr="00F26024">
        <w:rPr>
          <w:rFonts w:ascii="Montserrat" w:eastAsia="Montserrat" w:hAnsi="Montserrat" w:cs="Montserrat"/>
          <w:b/>
          <w:bCs/>
          <w:sz w:val="24"/>
          <w:szCs w:val="24"/>
        </w:rPr>
        <w:t>months</w:t>
      </w:r>
      <w:proofErr w:type="gramEnd"/>
      <w:r>
        <w:rPr>
          <w:rFonts w:ascii="Montserrat" w:eastAsia="Montserrat" w:hAnsi="Montserrat" w:cs="Montserrat"/>
          <w:sz w:val="24"/>
          <w:szCs w:val="24"/>
        </w:rPr>
        <w:t xml:space="preserve"> during the competition season. Automatic payments for competition fees are not discounted. If joining late, the participant will have a maximum of 30 days to catch up on all past due competition fees.</w:t>
      </w:r>
    </w:p>
    <w:p w14:paraId="0000001E" w14:textId="3BA4D380" w:rsidR="008E3DED" w:rsidRDefault="00A335FF">
      <w:pPr>
        <w:shd w:val="clear" w:color="auto" w:fill="FFFFFF"/>
        <w:spacing w:before="240" w:after="80"/>
        <w:rPr>
          <w:rFonts w:ascii="Montserrat" w:eastAsia="Montserrat" w:hAnsi="Montserrat" w:cs="Montserrat"/>
          <w:sz w:val="24"/>
          <w:szCs w:val="24"/>
        </w:rPr>
      </w:pPr>
      <w:r>
        <w:rPr>
          <w:rFonts w:ascii="Montserrat" w:eastAsia="Montserrat" w:hAnsi="Montserrat" w:cs="Montserrat"/>
          <w:b/>
          <w:sz w:val="40"/>
          <w:szCs w:val="40"/>
        </w:rPr>
        <w:t>Canceled Competitions</w:t>
      </w:r>
      <w:r>
        <w:rPr>
          <w:rFonts w:ascii="Montserrat" w:eastAsia="Montserrat" w:hAnsi="Montserrat" w:cs="Montserrat"/>
          <w:b/>
          <w:sz w:val="39"/>
          <w:szCs w:val="39"/>
        </w:rPr>
        <w:br/>
      </w:r>
      <w:r>
        <w:rPr>
          <w:rFonts w:ascii="Montserrat" w:eastAsia="Montserrat" w:hAnsi="Montserrat" w:cs="Montserrat"/>
          <w:sz w:val="24"/>
          <w:szCs w:val="24"/>
        </w:rPr>
        <w:t xml:space="preserve">Staff has sole discretion to adjust, cancel, and add competitions. If a competition is canceled, </w:t>
      </w:r>
      <w:r w:rsidR="005A105D">
        <w:rPr>
          <w:rFonts w:ascii="Montserrat" w:eastAsia="Montserrat" w:hAnsi="Montserrat" w:cs="Montserrat"/>
          <w:sz w:val="24"/>
          <w:szCs w:val="24"/>
        </w:rPr>
        <w:t xml:space="preserve">WE will make every effort to </w:t>
      </w:r>
      <w:proofErr w:type="gramStart"/>
      <w:r w:rsidR="005A105D">
        <w:rPr>
          <w:rFonts w:ascii="Montserrat" w:eastAsia="Montserrat" w:hAnsi="Montserrat" w:cs="Montserrat"/>
          <w:sz w:val="24"/>
          <w:szCs w:val="24"/>
        </w:rPr>
        <w:t>replace</w:t>
      </w:r>
      <w:proofErr w:type="gramEnd"/>
      <w:r w:rsidR="005A105D">
        <w:rPr>
          <w:rFonts w:ascii="Montserrat" w:eastAsia="Montserrat" w:hAnsi="Montserrat" w:cs="Montserrat"/>
          <w:sz w:val="24"/>
          <w:szCs w:val="24"/>
        </w:rPr>
        <w:t xml:space="preserve"> </w:t>
      </w:r>
      <w:r w:rsidR="004C0E15">
        <w:rPr>
          <w:rFonts w:ascii="Montserrat" w:eastAsia="Montserrat" w:hAnsi="Montserrat" w:cs="Montserrat"/>
          <w:sz w:val="24"/>
          <w:szCs w:val="24"/>
        </w:rPr>
        <w:t xml:space="preserve">with an event of equal production and big eligibility. </w:t>
      </w:r>
      <w:r>
        <w:rPr>
          <w:rFonts w:ascii="Montserrat" w:eastAsia="Montserrat" w:hAnsi="Montserrat" w:cs="Montserrat"/>
          <w:sz w:val="24"/>
          <w:szCs w:val="24"/>
        </w:rPr>
        <w:t xml:space="preserve">Competition season runs from December-March for local and prep teams, and from December-May for regional/national teams, with post-season events occurring in April and May. </w:t>
      </w:r>
    </w:p>
    <w:p w14:paraId="0000001F" w14:textId="15C722CE" w:rsidR="008E3DED" w:rsidRDefault="00A335FF">
      <w:pPr>
        <w:shd w:val="clear" w:color="auto" w:fill="FFFFFF"/>
        <w:spacing w:before="240" w:after="80"/>
        <w:rPr>
          <w:rFonts w:ascii="Montserrat" w:eastAsia="Montserrat" w:hAnsi="Montserrat" w:cs="Montserrat"/>
          <w:sz w:val="24"/>
          <w:szCs w:val="24"/>
        </w:rPr>
      </w:pPr>
      <w:r>
        <w:rPr>
          <w:rFonts w:ascii="Montserrat" w:eastAsia="Montserrat" w:hAnsi="Montserrat" w:cs="Montserrat"/>
          <w:b/>
          <w:sz w:val="39"/>
          <w:szCs w:val="39"/>
        </w:rPr>
        <w:br/>
      </w:r>
      <w:r>
        <w:rPr>
          <w:rFonts w:ascii="Montserrat" w:eastAsia="Montserrat" w:hAnsi="Montserrat" w:cs="Montserrat"/>
          <w:b/>
          <w:i/>
          <w:sz w:val="33"/>
          <w:szCs w:val="33"/>
        </w:rPr>
        <w:t>Music Fee</w:t>
      </w:r>
      <w:r>
        <w:rPr>
          <w:rFonts w:ascii="Montserrat" w:eastAsia="Montserrat" w:hAnsi="Montserrat" w:cs="Montserrat"/>
          <w:b/>
          <w:i/>
          <w:sz w:val="33"/>
          <w:szCs w:val="33"/>
        </w:rPr>
        <w:br/>
      </w:r>
      <w:r w:rsidR="004B4934">
        <w:rPr>
          <w:rFonts w:ascii="Montserrat" w:eastAsia="Montserrat" w:hAnsi="Montserrat" w:cs="Montserrat"/>
          <w:sz w:val="24"/>
          <w:szCs w:val="24"/>
        </w:rPr>
        <w:t>Teams</w:t>
      </w:r>
      <w:r>
        <w:rPr>
          <w:rFonts w:ascii="Montserrat" w:eastAsia="Montserrat" w:hAnsi="Montserrat" w:cs="Montserrat"/>
          <w:sz w:val="24"/>
          <w:szCs w:val="24"/>
        </w:rPr>
        <w:t xml:space="preserve"> receive custom-made music along with routine choreography. Dates for choreography will be determined after team placements. Choreography typically takes place in </w:t>
      </w:r>
      <w:proofErr w:type="gramStart"/>
      <w:r>
        <w:rPr>
          <w:rFonts w:ascii="Montserrat" w:eastAsia="Montserrat" w:hAnsi="Montserrat" w:cs="Montserrat"/>
          <w:sz w:val="24"/>
          <w:szCs w:val="24"/>
        </w:rPr>
        <w:t>September,</w:t>
      </w:r>
      <w:proofErr w:type="gramEnd"/>
      <w:r>
        <w:rPr>
          <w:rFonts w:ascii="Montserrat" w:eastAsia="Montserrat" w:hAnsi="Montserrat" w:cs="Montserrat"/>
          <w:sz w:val="24"/>
          <w:szCs w:val="24"/>
        </w:rPr>
        <w:t xml:space="preserve"> and October. This is a one-time fee that will cover the cost of </w:t>
      </w:r>
      <w:r w:rsidR="004B4934">
        <w:rPr>
          <w:rFonts w:ascii="Montserrat" w:eastAsia="Montserrat" w:hAnsi="Montserrat" w:cs="Montserrat"/>
          <w:sz w:val="24"/>
          <w:szCs w:val="24"/>
        </w:rPr>
        <w:t>music</w:t>
      </w:r>
      <w:r>
        <w:rPr>
          <w:rFonts w:ascii="Montserrat" w:eastAsia="Montserrat" w:hAnsi="Montserrat" w:cs="Montserrat"/>
          <w:sz w:val="24"/>
          <w:szCs w:val="24"/>
        </w:rPr>
        <w:t>.</w:t>
      </w:r>
    </w:p>
    <w:p w14:paraId="00000020" w14:textId="77777777" w:rsidR="008E3DED" w:rsidRDefault="00A335FF">
      <w:pPr>
        <w:shd w:val="clear" w:color="auto" w:fill="FFFFFF"/>
        <w:spacing w:before="240" w:after="80"/>
        <w:rPr>
          <w:rFonts w:ascii="Calibri" w:eastAsia="Calibri" w:hAnsi="Calibri" w:cs="Calibri"/>
          <w:sz w:val="24"/>
          <w:szCs w:val="24"/>
        </w:rPr>
      </w:pPr>
      <w:r>
        <w:rPr>
          <w:rFonts w:ascii="Montserrat" w:eastAsia="Montserrat" w:hAnsi="Montserrat" w:cs="Montserrat"/>
          <w:b/>
          <w:i/>
          <w:sz w:val="33"/>
          <w:szCs w:val="33"/>
        </w:rPr>
        <w:t>Sunshine Fund</w:t>
      </w:r>
      <w:r>
        <w:rPr>
          <w:rFonts w:ascii="Montserrat" w:eastAsia="Montserrat" w:hAnsi="Montserrat" w:cs="Montserrat"/>
          <w:b/>
          <w:i/>
          <w:sz w:val="33"/>
          <w:szCs w:val="33"/>
        </w:rPr>
        <w:br/>
      </w:r>
      <w:r>
        <w:rPr>
          <w:rFonts w:ascii="Montserrat" w:eastAsia="Montserrat" w:hAnsi="Montserrat" w:cs="Montserrat"/>
          <w:sz w:val="24"/>
          <w:szCs w:val="24"/>
        </w:rPr>
        <w:t xml:space="preserve">The Sunshine Fund is used to purchase special gifts for the cheerleaders before major events, and for parties to celebrate successes throughout the season. If joining late, the fee may be prorated for items that were not purchased </w:t>
      </w:r>
      <w:proofErr w:type="gramStart"/>
      <w:r>
        <w:rPr>
          <w:rFonts w:ascii="Montserrat" w:eastAsia="Montserrat" w:hAnsi="Montserrat" w:cs="Montserrat"/>
          <w:sz w:val="24"/>
          <w:szCs w:val="24"/>
        </w:rPr>
        <w:t>for</w:t>
      </w:r>
      <w:proofErr w:type="gramEnd"/>
      <w:r>
        <w:rPr>
          <w:rFonts w:ascii="Montserrat" w:eastAsia="Montserrat" w:hAnsi="Montserrat" w:cs="Montserrat"/>
          <w:sz w:val="24"/>
          <w:szCs w:val="24"/>
        </w:rPr>
        <w:t xml:space="preserve"> the cheerleader. This does not include any donations that may be asked for by team parents to purchase specific gifts.</w:t>
      </w:r>
    </w:p>
    <w:p w14:paraId="00000021" w14:textId="77777777" w:rsidR="008E3DED" w:rsidRDefault="008E3DED">
      <w:pPr>
        <w:shd w:val="clear" w:color="auto" w:fill="FFFFFF"/>
        <w:spacing w:before="240" w:after="80"/>
        <w:rPr>
          <w:rFonts w:ascii="Calibri" w:eastAsia="Calibri" w:hAnsi="Calibri" w:cs="Calibri"/>
          <w:sz w:val="24"/>
          <w:szCs w:val="24"/>
        </w:rPr>
      </w:pPr>
    </w:p>
    <w:p w14:paraId="00000022" w14:textId="77777777" w:rsidR="008E3DED" w:rsidRDefault="008E3DED">
      <w:pPr>
        <w:shd w:val="clear" w:color="auto" w:fill="FFFFFF"/>
        <w:spacing w:before="240" w:after="80"/>
        <w:rPr>
          <w:rFonts w:ascii="Calibri" w:eastAsia="Calibri" w:hAnsi="Calibri" w:cs="Calibri"/>
          <w:sz w:val="24"/>
          <w:szCs w:val="24"/>
        </w:rPr>
      </w:pPr>
    </w:p>
    <w:p w14:paraId="00000023" w14:textId="77777777" w:rsidR="008E3DED" w:rsidRDefault="008E3DED">
      <w:pPr>
        <w:shd w:val="clear" w:color="auto" w:fill="FFFFFF"/>
        <w:spacing w:before="240" w:after="80"/>
        <w:rPr>
          <w:rFonts w:ascii="Calibri" w:eastAsia="Calibri" w:hAnsi="Calibri" w:cs="Calibri"/>
          <w:sz w:val="24"/>
          <w:szCs w:val="24"/>
        </w:rPr>
      </w:pPr>
    </w:p>
    <w:p w14:paraId="4ECE106C" w14:textId="70DAF2A5" w:rsidR="00683E3C" w:rsidRPr="00683E3C" w:rsidRDefault="00683E3C" w:rsidP="00683E3C">
      <w:pPr>
        <w:shd w:val="clear" w:color="auto" w:fill="FFFFFF"/>
        <w:spacing w:before="240" w:after="80"/>
        <w:rPr>
          <w:rFonts w:ascii="Montserrat" w:eastAsia="Montserrat" w:hAnsi="Montserrat" w:cs="Montserrat"/>
          <w:b/>
          <w:i/>
          <w:sz w:val="33"/>
          <w:szCs w:val="33"/>
        </w:rPr>
      </w:pPr>
      <w:r>
        <w:rPr>
          <w:rFonts w:ascii="Montserrat" w:eastAsia="Montserrat" w:hAnsi="Montserrat" w:cs="Montserrat"/>
          <w:b/>
          <w:sz w:val="39"/>
          <w:szCs w:val="39"/>
        </w:rPr>
        <w:t xml:space="preserve">Acknowledgement of Policies &amp; Informational Packet </w:t>
      </w:r>
      <w:r>
        <w:rPr>
          <w:rFonts w:ascii="Montserrat" w:eastAsia="Montserrat" w:hAnsi="Montserrat" w:cs="Montserrat"/>
          <w:b/>
          <w:sz w:val="39"/>
          <w:szCs w:val="39"/>
        </w:rPr>
        <w:br/>
      </w:r>
      <w:r>
        <w:rPr>
          <w:rFonts w:ascii="Montserrat" w:eastAsia="Montserrat" w:hAnsi="Montserrat" w:cs="Montserrat"/>
          <w:b/>
          <w:i/>
          <w:sz w:val="33"/>
          <w:szCs w:val="33"/>
        </w:rPr>
        <w:t>WEC8</w:t>
      </w:r>
    </w:p>
    <w:p w14:paraId="5258D8D9" w14:textId="77777777" w:rsidR="00683E3C" w:rsidRPr="001041BF" w:rsidRDefault="00683E3C" w:rsidP="00683E3C">
      <w:pPr>
        <w:pStyle w:val="NoSpacing"/>
        <w:jc w:val="center"/>
        <w:rPr>
          <w:b/>
          <w:sz w:val="28"/>
          <w:szCs w:val="28"/>
        </w:rPr>
      </w:pPr>
    </w:p>
    <w:p w14:paraId="3583DFF7" w14:textId="77777777" w:rsidR="00683E3C" w:rsidRPr="001041BF" w:rsidRDefault="00683E3C" w:rsidP="00683E3C">
      <w:pPr>
        <w:pStyle w:val="NoSpacing"/>
        <w:jc w:val="center"/>
        <w:rPr>
          <w:b/>
          <w:sz w:val="24"/>
          <w:szCs w:val="24"/>
        </w:rPr>
      </w:pPr>
    </w:p>
    <w:p w14:paraId="1F33C61F" w14:textId="77777777" w:rsidR="00683E3C" w:rsidRDefault="00683E3C" w:rsidP="00683E3C">
      <w:pPr>
        <w:pStyle w:val="NoSpacing"/>
      </w:pPr>
    </w:p>
    <w:p w14:paraId="2044605D" w14:textId="283AAC08" w:rsidR="00683E3C" w:rsidRPr="00683E3C" w:rsidRDefault="00683E3C" w:rsidP="00683E3C">
      <w:pPr>
        <w:pStyle w:val="NoSpacing"/>
        <w:rPr>
          <w:sz w:val="24"/>
          <w:szCs w:val="24"/>
        </w:rPr>
      </w:pPr>
      <w:r>
        <w:t xml:space="preserve"> </w:t>
      </w:r>
      <w:r w:rsidRPr="00683E3C">
        <w:rPr>
          <w:sz w:val="24"/>
          <w:szCs w:val="24"/>
        </w:rPr>
        <w:t>I, the parent/guardian of_______________________________________ , acknowledge I received a copy of the 202</w:t>
      </w:r>
      <w:r w:rsidR="00D03C7B">
        <w:rPr>
          <w:sz w:val="24"/>
          <w:szCs w:val="24"/>
        </w:rPr>
        <w:t>6</w:t>
      </w:r>
      <w:r w:rsidRPr="00683E3C">
        <w:rPr>
          <w:sz w:val="24"/>
          <w:szCs w:val="24"/>
        </w:rPr>
        <w:t>-202</w:t>
      </w:r>
      <w:r w:rsidR="00D03C7B">
        <w:rPr>
          <w:sz w:val="24"/>
          <w:szCs w:val="24"/>
        </w:rPr>
        <w:t>7</w:t>
      </w:r>
      <w:r w:rsidRPr="00683E3C">
        <w:rPr>
          <w:sz w:val="24"/>
          <w:szCs w:val="24"/>
        </w:rPr>
        <w:t xml:space="preserve">  WEC Information Packet. I understand and agree to abide by the rules, regulations and policies set forth in the Information Packet._______ (initial) I further acknowledge, understand and agree, that if at any time during the season, my child decides to quit, is injured, or is removed from the team, there will be NO REFUNDS for any amounts paid including tuition, uniform, coaches’ fees, competition fees, or registration fees._________ (initial) I acknowledge, understand and agree that the payment of tuition, expenses and other fees does not guarantee the right for my child to perform and that my child must meet the skill requirements.________ (initial) </w:t>
      </w:r>
    </w:p>
    <w:p w14:paraId="7A31A619" w14:textId="77777777" w:rsidR="00683E3C" w:rsidRPr="00683E3C" w:rsidRDefault="00683E3C" w:rsidP="00683E3C">
      <w:pPr>
        <w:pStyle w:val="NoSpacing"/>
        <w:rPr>
          <w:sz w:val="24"/>
          <w:szCs w:val="24"/>
        </w:rPr>
      </w:pPr>
    </w:p>
    <w:p w14:paraId="5DBE16E0" w14:textId="54606566" w:rsidR="00683E3C" w:rsidRPr="00683E3C" w:rsidRDefault="00683E3C" w:rsidP="00683E3C">
      <w:pPr>
        <w:pStyle w:val="NoSpacing"/>
        <w:rPr>
          <w:sz w:val="24"/>
          <w:szCs w:val="24"/>
        </w:rPr>
      </w:pPr>
      <w:r>
        <w:rPr>
          <w:sz w:val="24"/>
          <w:szCs w:val="24"/>
        </w:rPr>
        <w:t>Parent Printed Name___________________________________________________</w:t>
      </w:r>
    </w:p>
    <w:p w14:paraId="60806AB6" w14:textId="77777777" w:rsidR="00683E3C" w:rsidRPr="00683E3C" w:rsidRDefault="00683E3C" w:rsidP="00683E3C">
      <w:pPr>
        <w:pStyle w:val="NoSpacing"/>
        <w:rPr>
          <w:sz w:val="24"/>
          <w:szCs w:val="24"/>
        </w:rPr>
      </w:pPr>
      <w:r w:rsidRPr="00683E3C">
        <w:rPr>
          <w:sz w:val="24"/>
          <w:szCs w:val="24"/>
        </w:rPr>
        <w:t>Parent/Guardian Signature________________________________________________ Date______________________________________</w:t>
      </w:r>
    </w:p>
    <w:p w14:paraId="00000024" w14:textId="5E883B5F" w:rsidR="008E3DED" w:rsidRPr="00683E3C" w:rsidRDefault="00683E3C">
      <w:pPr>
        <w:shd w:val="clear" w:color="auto" w:fill="FFFFFF"/>
        <w:spacing w:before="240" w:after="80"/>
        <w:rPr>
          <w:rFonts w:ascii="Times New Roman" w:eastAsia="Times New Roman" w:hAnsi="Times New Roman" w:cs="Times New Roman"/>
          <w:sz w:val="24"/>
          <w:szCs w:val="24"/>
        </w:rPr>
      </w:pPr>
      <w:r w:rsidRPr="00683E3C">
        <w:rPr>
          <w:rFonts w:ascii="Montserrat" w:eastAsia="Montserrat" w:hAnsi="Montserrat" w:cs="Montserrat"/>
          <w:b/>
          <w:i/>
          <w:sz w:val="24"/>
          <w:szCs w:val="24"/>
        </w:rPr>
        <w:br/>
      </w:r>
    </w:p>
    <w:sectPr w:rsidR="008E3DED" w:rsidRPr="00683E3C">
      <w:headerReference w:type="even" r:id="rId7"/>
      <w:headerReference w:type="default" r:id="rId8"/>
      <w:headerReference w:type="firs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68460" w14:textId="77777777" w:rsidR="00695E9A" w:rsidRDefault="00695E9A" w:rsidP="00683E3C">
      <w:pPr>
        <w:spacing w:line="240" w:lineRule="auto"/>
      </w:pPr>
      <w:r>
        <w:separator/>
      </w:r>
    </w:p>
  </w:endnote>
  <w:endnote w:type="continuationSeparator" w:id="0">
    <w:p w14:paraId="77389B6A" w14:textId="77777777" w:rsidR="00695E9A" w:rsidRDefault="00695E9A" w:rsidP="00683E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45D2AC2-74CD-44B1-8B1A-A596C661BB27}"/>
    <w:embedBold r:id="rId2" w:fontKey="{633F7AEF-3F69-46C3-821B-06D0720E0453}"/>
  </w:font>
  <w:font w:name="Montserrat">
    <w:panose1 w:val="00000500000000000000"/>
    <w:charset w:val="00"/>
    <w:family w:val="auto"/>
    <w:pitch w:val="variable"/>
    <w:sig w:usb0="2000020F" w:usb1="00000003" w:usb2="00000000" w:usb3="00000000" w:csb0="00000197" w:csb1="00000000"/>
    <w:embedRegular r:id="rId3" w:fontKey="{913A1B28-D8EB-458E-9625-D4DAD429FEEF}"/>
    <w:embedBold r:id="rId4" w:fontKey="{8B7C2CFB-BC7A-4EE6-82F5-C294B9733269}"/>
    <w:embedBoldItalic r:id="rId5" w:fontKey="{4B8FD22D-09EC-4B2A-8A84-C7D00FD3FCA6}"/>
  </w:font>
  <w:font w:name="Calibri">
    <w:panose1 w:val="020F0502020204030204"/>
    <w:charset w:val="00"/>
    <w:family w:val="swiss"/>
    <w:pitch w:val="variable"/>
    <w:sig w:usb0="E4002EFF" w:usb1="C200247B" w:usb2="00000009" w:usb3="00000000" w:csb0="000001FF" w:csb1="00000000"/>
    <w:embedRegular r:id="rId6" w:fontKey="{16E6D0F2-44A0-4BBD-A7B8-15BEF56E6C29}"/>
  </w:font>
  <w:font w:name="SKF Sans Office">
    <w:altName w:val="Calibri"/>
    <w:charset w:val="00"/>
    <w:family w:val="auto"/>
    <w:pitch w:val="variable"/>
    <w:sig w:usb0="A00002F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B7173" w14:textId="77777777" w:rsidR="00695E9A" w:rsidRDefault="00695E9A" w:rsidP="00683E3C">
      <w:pPr>
        <w:spacing w:line="240" w:lineRule="auto"/>
      </w:pPr>
      <w:r>
        <w:separator/>
      </w:r>
    </w:p>
  </w:footnote>
  <w:footnote w:type="continuationSeparator" w:id="0">
    <w:p w14:paraId="0A933A71" w14:textId="77777777" w:rsidR="00695E9A" w:rsidRDefault="00695E9A" w:rsidP="00683E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7736" w14:textId="1E1327D1" w:rsidR="00683E3C" w:rsidRDefault="00683E3C">
    <w:pPr>
      <w:pStyle w:val="Header"/>
    </w:pPr>
    <w:r>
      <w:rPr>
        <w:noProof/>
      </w:rPr>
      <mc:AlternateContent>
        <mc:Choice Requires="wps">
          <w:drawing>
            <wp:anchor distT="0" distB="0" distL="0" distR="0" simplePos="0" relativeHeight="251659264" behindDoc="0" locked="0" layoutInCell="1" allowOverlap="1" wp14:anchorId="5FEB3785" wp14:editId="63E2C92F">
              <wp:simplePos x="635" y="635"/>
              <wp:positionH relativeFrom="page">
                <wp:align>center</wp:align>
              </wp:positionH>
              <wp:positionV relativeFrom="page">
                <wp:align>top</wp:align>
              </wp:positionV>
              <wp:extent cx="1478280" cy="368935"/>
              <wp:effectExtent l="0" t="0" r="7620" b="12065"/>
              <wp:wrapNone/>
              <wp:docPr id="1175729957" name="Text Box 2" descr="Confidentiality: C2 – Intern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78280" cy="368935"/>
                      </a:xfrm>
                      <a:prstGeom prst="rect">
                        <a:avLst/>
                      </a:prstGeom>
                      <a:noFill/>
                      <a:ln>
                        <a:noFill/>
                      </a:ln>
                    </wps:spPr>
                    <wps:txbx>
                      <w:txbxContent>
                        <w:p w14:paraId="65CC68DF" w14:textId="6DE02FD7" w:rsidR="00683E3C" w:rsidRPr="00683E3C" w:rsidRDefault="00683E3C" w:rsidP="00683E3C">
                          <w:pPr>
                            <w:rPr>
                              <w:rFonts w:ascii="SKF Sans Office" w:eastAsia="SKF Sans Office" w:hAnsi="SKF Sans Office" w:cs="SKF Sans Office"/>
                              <w:noProof/>
                              <w:color w:val="0000FE"/>
                              <w:sz w:val="20"/>
                              <w:szCs w:val="20"/>
                            </w:rPr>
                          </w:pPr>
                          <w:r w:rsidRPr="00683E3C">
                            <w:rPr>
                              <w:rFonts w:ascii="SKF Sans Office" w:eastAsia="SKF Sans Office" w:hAnsi="SKF Sans Office" w:cs="SKF Sans Office"/>
                              <w:noProof/>
                              <w:color w:val="0000FE"/>
                              <w:sz w:val="20"/>
                              <w:szCs w:val="20"/>
                            </w:rPr>
                            <w:t xml:space="preserve">Confidentiality: C2 – Internal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EB3785" id="_x0000_t202" coordsize="21600,21600" o:spt="202" path="m,l,21600r21600,l21600,xe">
              <v:stroke joinstyle="miter"/>
              <v:path gradientshapeok="t" o:connecttype="rect"/>
            </v:shapetype>
            <v:shape id="Text Box 2" o:spid="_x0000_s1026" type="#_x0000_t202" alt="Confidentiality: C2 – Internal " style="position:absolute;margin-left:0;margin-top:0;width:116.4pt;height:29.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" filled="f" stroked="f">
              <v:textbox style="mso-fit-shape-to-text:t" inset="0,15pt,0,0">
                <w:txbxContent>
                  <w:p w14:paraId="65CC68DF" w14:textId="6DE02FD7" w:rsidR="00683E3C" w:rsidRPr="00683E3C" w:rsidRDefault="00683E3C" w:rsidP="00683E3C">
                    <w:pPr>
                      <w:rPr>
                        <w:rFonts w:ascii="SKF Sans Office" w:eastAsia="SKF Sans Office" w:hAnsi="SKF Sans Office" w:cs="SKF Sans Office"/>
                        <w:noProof/>
                        <w:color w:val="0000FE"/>
                        <w:sz w:val="20"/>
                        <w:szCs w:val="20"/>
                      </w:rPr>
                    </w:pPr>
                    <w:r w:rsidRPr="00683E3C">
                      <w:rPr>
                        <w:rFonts w:ascii="SKF Sans Office" w:eastAsia="SKF Sans Office" w:hAnsi="SKF Sans Office" w:cs="SKF Sans Office"/>
                        <w:noProof/>
                        <w:color w:val="0000FE"/>
                        <w:sz w:val="20"/>
                        <w:szCs w:val="20"/>
                      </w:rPr>
                      <w:t xml:space="preserve">Confidentiality: C2 – Internal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B721D" w14:textId="39AD910C" w:rsidR="00683E3C" w:rsidRDefault="00683E3C">
    <w:pPr>
      <w:pStyle w:val="Header"/>
    </w:pPr>
    <w:r>
      <w:rPr>
        <w:noProof/>
      </w:rPr>
      <mc:AlternateContent>
        <mc:Choice Requires="wps">
          <w:drawing>
            <wp:anchor distT="0" distB="0" distL="0" distR="0" simplePos="0" relativeHeight="251660288" behindDoc="0" locked="0" layoutInCell="1" allowOverlap="1" wp14:anchorId="52A25A77" wp14:editId="2B277B81">
              <wp:simplePos x="914400" y="457200"/>
              <wp:positionH relativeFrom="page">
                <wp:align>center</wp:align>
              </wp:positionH>
              <wp:positionV relativeFrom="page">
                <wp:align>top</wp:align>
              </wp:positionV>
              <wp:extent cx="1478280" cy="368935"/>
              <wp:effectExtent l="0" t="0" r="7620" b="12065"/>
              <wp:wrapNone/>
              <wp:docPr id="1684620238" name="Text Box 3" descr="Confidentiality: C2 – Intern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78280" cy="368935"/>
                      </a:xfrm>
                      <a:prstGeom prst="rect">
                        <a:avLst/>
                      </a:prstGeom>
                      <a:noFill/>
                      <a:ln>
                        <a:noFill/>
                      </a:ln>
                    </wps:spPr>
                    <wps:txbx>
                      <w:txbxContent>
                        <w:p w14:paraId="7B4C1743" w14:textId="31255B21" w:rsidR="00683E3C" w:rsidRPr="00683E3C" w:rsidRDefault="00683E3C" w:rsidP="00683E3C">
                          <w:pPr>
                            <w:rPr>
                              <w:rFonts w:ascii="SKF Sans Office" w:eastAsia="SKF Sans Office" w:hAnsi="SKF Sans Office" w:cs="SKF Sans Office"/>
                              <w:noProof/>
                              <w:color w:val="0000FE"/>
                              <w:sz w:val="20"/>
                              <w:szCs w:val="20"/>
                            </w:rPr>
                          </w:pPr>
                          <w:r w:rsidRPr="00683E3C">
                            <w:rPr>
                              <w:rFonts w:ascii="SKF Sans Office" w:eastAsia="SKF Sans Office" w:hAnsi="SKF Sans Office" w:cs="SKF Sans Office"/>
                              <w:noProof/>
                              <w:color w:val="0000FE"/>
                              <w:sz w:val="20"/>
                              <w:szCs w:val="20"/>
                            </w:rPr>
                            <w:t xml:space="preserve">Confidentiality: C2 – Internal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A25A77" id="_x0000_t202" coordsize="21600,21600" o:spt="202" path="m,l,21600r21600,l21600,xe">
              <v:stroke joinstyle="miter"/>
              <v:path gradientshapeok="t" o:connecttype="rect"/>
            </v:shapetype>
            <v:shape id="Text Box 3" o:spid="_x0000_s1027" type="#_x0000_t202" alt="Confidentiality: C2 – Internal " style="position:absolute;margin-left:0;margin-top:0;width:116.4pt;height:29.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" filled="f" stroked="f">
              <v:textbox style="mso-fit-shape-to-text:t" inset="0,15pt,0,0">
                <w:txbxContent>
                  <w:p w14:paraId="7B4C1743" w14:textId="31255B21" w:rsidR="00683E3C" w:rsidRPr="00683E3C" w:rsidRDefault="00683E3C" w:rsidP="00683E3C">
                    <w:pPr>
                      <w:rPr>
                        <w:rFonts w:ascii="SKF Sans Office" w:eastAsia="SKF Sans Office" w:hAnsi="SKF Sans Office" w:cs="SKF Sans Office"/>
                        <w:noProof/>
                        <w:color w:val="0000FE"/>
                        <w:sz w:val="20"/>
                        <w:szCs w:val="20"/>
                      </w:rPr>
                    </w:pPr>
                    <w:r w:rsidRPr="00683E3C">
                      <w:rPr>
                        <w:rFonts w:ascii="SKF Sans Office" w:eastAsia="SKF Sans Office" w:hAnsi="SKF Sans Office" w:cs="SKF Sans Office"/>
                        <w:noProof/>
                        <w:color w:val="0000FE"/>
                        <w:sz w:val="20"/>
                        <w:szCs w:val="20"/>
                      </w:rPr>
                      <w:t xml:space="preserve">Confidentiality: C2 – Internal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C803" w14:textId="333FF584" w:rsidR="00683E3C" w:rsidRDefault="00683E3C">
    <w:pPr>
      <w:pStyle w:val="Header"/>
    </w:pPr>
    <w:r>
      <w:rPr>
        <w:noProof/>
      </w:rPr>
      <mc:AlternateContent>
        <mc:Choice Requires="wps">
          <w:drawing>
            <wp:anchor distT="0" distB="0" distL="0" distR="0" simplePos="0" relativeHeight="251658240" behindDoc="0" locked="0" layoutInCell="1" allowOverlap="1" wp14:anchorId="37BA9588" wp14:editId="7A04A0E6">
              <wp:simplePos x="635" y="635"/>
              <wp:positionH relativeFrom="page">
                <wp:align>center</wp:align>
              </wp:positionH>
              <wp:positionV relativeFrom="page">
                <wp:align>top</wp:align>
              </wp:positionV>
              <wp:extent cx="1478280" cy="368935"/>
              <wp:effectExtent l="0" t="0" r="7620" b="12065"/>
              <wp:wrapNone/>
              <wp:docPr id="910751489" name="Text Box 1" descr="Confidentiality: C2 – Intern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78280" cy="368935"/>
                      </a:xfrm>
                      <a:prstGeom prst="rect">
                        <a:avLst/>
                      </a:prstGeom>
                      <a:noFill/>
                      <a:ln>
                        <a:noFill/>
                      </a:ln>
                    </wps:spPr>
                    <wps:txbx>
                      <w:txbxContent>
                        <w:p w14:paraId="258E8DAD" w14:textId="68DDFB1D" w:rsidR="00683E3C" w:rsidRPr="00683E3C" w:rsidRDefault="00683E3C" w:rsidP="00683E3C">
                          <w:pPr>
                            <w:rPr>
                              <w:rFonts w:ascii="SKF Sans Office" w:eastAsia="SKF Sans Office" w:hAnsi="SKF Sans Office" w:cs="SKF Sans Office"/>
                              <w:noProof/>
                              <w:color w:val="0000FE"/>
                              <w:sz w:val="20"/>
                              <w:szCs w:val="20"/>
                            </w:rPr>
                          </w:pPr>
                          <w:r w:rsidRPr="00683E3C">
                            <w:rPr>
                              <w:rFonts w:ascii="SKF Sans Office" w:eastAsia="SKF Sans Office" w:hAnsi="SKF Sans Office" w:cs="SKF Sans Office"/>
                              <w:noProof/>
                              <w:color w:val="0000FE"/>
                              <w:sz w:val="20"/>
                              <w:szCs w:val="20"/>
                            </w:rPr>
                            <w:t xml:space="preserve">Confidentiality: C2 – Internal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BA9588" id="_x0000_t202" coordsize="21600,21600" o:spt="202" path="m,l,21600r21600,l21600,xe">
              <v:stroke joinstyle="miter"/>
              <v:path gradientshapeok="t" o:connecttype="rect"/>
            </v:shapetype>
            <v:shape id="Text Box 1" o:spid="_x0000_s1028" type="#_x0000_t202" alt="Confidentiality: C2 – Internal " style="position:absolute;margin-left:0;margin-top:0;width:116.4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" filled="f" stroked="f">
              <v:textbox style="mso-fit-shape-to-text:t" inset="0,15pt,0,0">
                <w:txbxContent>
                  <w:p w14:paraId="258E8DAD" w14:textId="68DDFB1D" w:rsidR="00683E3C" w:rsidRPr="00683E3C" w:rsidRDefault="00683E3C" w:rsidP="00683E3C">
                    <w:pPr>
                      <w:rPr>
                        <w:rFonts w:ascii="SKF Sans Office" w:eastAsia="SKF Sans Office" w:hAnsi="SKF Sans Office" w:cs="SKF Sans Office"/>
                        <w:noProof/>
                        <w:color w:val="0000FE"/>
                        <w:sz w:val="20"/>
                        <w:szCs w:val="20"/>
                      </w:rPr>
                    </w:pPr>
                    <w:r w:rsidRPr="00683E3C">
                      <w:rPr>
                        <w:rFonts w:ascii="SKF Sans Office" w:eastAsia="SKF Sans Office" w:hAnsi="SKF Sans Office" w:cs="SKF Sans Office"/>
                        <w:noProof/>
                        <w:color w:val="0000FE"/>
                        <w:sz w:val="20"/>
                        <w:szCs w:val="20"/>
                      </w:rPr>
                      <w:t xml:space="preserve">Confidentiality: C2 – Internal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0334FF"/>
    <w:multiLevelType w:val="multilevel"/>
    <w:tmpl w:val="A6745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80461F"/>
    <w:multiLevelType w:val="multilevel"/>
    <w:tmpl w:val="95EC1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C8751F"/>
    <w:multiLevelType w:val="multilevel"/>
    <w:tmpl w:val="EAF69C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90282823">
    <w:abstractNumId w:val="2"/>
  </w:num>
  <w:num w:numId="2" w16cid:durableId="1075123202">
    <w:abstractNumId w:val="0"/>
  </w:num>
  <w:num w:numId="3" w16cid:durableId="1314145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DED"/>
    <w:rsid w:val="00021549"/>
    <w:rsid w:val="003034A4"/>
    <w:rsid w:val="00322FA5"/>
    <w:rsid w:val="00497D3F"/>
    <w:rsid w:val="004B21EA"/>
    <w:rsid w:val="004B4934"/>
    <w:rsid w:val="004C0E15"/>
    <w:rsid w:val="005A105D"/>
    <w:rsid w:val="00610F6A"/>
    <w:rsid w:val="00683E3C"/>
    <w:rsid w:val="00695E9A"/>
    <w:rsid w:val="008E3DED"/>
    <w:rsid w:val="009741F1"/>
    <w:rsid w:val="00A22F7B"/>
    <w:rsid w:val="00A335FF"/>
    <w:rsid w:val="00C4718B"/>
    <w:rsid w:val="00D03C7B"/>
    <w:rsid w:val="00D14574"/>
    <w:rsid w:val="00EC5F71"/>
    <w:rsid w:val="00F26024"/>
    <w:rsid w:val="00FA1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D6CD4"/>
  <w15:docId w15:val="{13ACDABF-2753-46C7-8F48-B98DDFADD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683E3C"/>
    <w:pPr>
      <w:spacing w:line="240" w:lineRule="auto"/>
    </w:pPr>
    <w:rPr>
      <w:rFonts w:asciiTheme="minorHAnsi" w:eastAsiaTheme="minorHAnsi" w:hAnsiTheme="minorHAnsi" w:cstheme="minorBidi"/>
      <w:lang w:val="en-US"/>
    </w:rPr>
  </w:style>
  <w:style w:type="paragraph" w:styleId="Header">
    <w:name w:val="header"/>
    <w:basedOn w:val="Normal"/>
    <w:link w:val="HeaderChar"/>
    <w:uiPriority w:val="99"/>
    <w:unhideWhenUsed/>
    <w:rsid w:val="00683E3C"/>
    <w:pPr>
      <w:tabs>
        <w:tab w:val="center" w:pos="4680"/>
        <w:tab w:val="right" w:pos="9360"/>
      </w:tabs>
      <w:spacing w:line="240" w:lineRule="auto"/>
    </w:pPr>
  </w:style>
  <w:style w:type="character" w:customStyle="1" w:styleId="HeaderChar">
    <w:name w:val="Header Char"/>
    <w:basedOn w:val="DefaultParagraphFont"/>
    <w:link w:val="Header"/>
    <w:uiPriority w:val="99"/>
    <w:rsid w:val="00683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ede1376-eff3-448c-a8a5-f3e79c769ae3}" enabled="1" method="Standard" siteId="{41875f2b-33e8-4670-92a8-f643afbb243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1706</Words>
  <Characters>8808</Characters>
  <Application>Microsoft Office Word</Application>
  <DocSecurity>0</DocSecurity>
  <Lines>187</Lines>
  <Paragraphs>41</Paragraphs>
  <ScaleCrop>false</ScaleCrop>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Janice Sbei</cp:lastModifiedBy>
  <cp:revision>2</cp:revision>
  <dcterms:created xsi:type="dcterms:W3CDTF">2026-04-06T18:03:00Z</dcterms:created>
  <dcterms:modified xsi:type="dcterms:W3CDTF">2026-04-06T18:03:00Z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3648f701,46143725,646943ce</vt:lpwstr>
  </property>
  <property fmtid="{D5CDD505-2E9C-101B-9397-08002B2CF9AE}" pid="3" name="ClassificationContentMarkingHeaderFontProps">
    <vt:lpwstr>#0000fe,10,SKF Sans Office</vt:lpwstr>
  </property>
  <property fmtid="{D5CDD505-2E9C-101B-9397-08002B2CF9AE}" pid="4" name="ClassificationContentMarkingHeaderText">
    <vt:lpwstr>Confidentiality: C2 – Internal </vt:lpwstr>
  </property>
</Properties>
</file>