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6EB7C" w14:textId="77777777" w:rsidR="00751807" w:rsidRPr="001F52B4" w:rsidRDefault="00000782" w:rsidP="00000782">
      <w:pPr>
        <w:pStyle w:val="NoSpacing"/>
        <w:jc w:val="center"/>
        <w:rPr>
          <w:b/>
          <w:sz w:val="25"/>
          <w:szCs w:val="25"/>
        </w:rPr>
      </w:pPr>
      <w:r w:rsidRPr="001F52B4">
        <w:rPr>
          <w:b/>
          <w:sz w:val="25"/>
          <w:szCs w:val="25"/>
        </w:rPr>
        <w:t>Water &amp; Sewer Commission Meeting</w:t>
      </w:r>
    </w:p>
    <w:p w14:paraId="25044A46" w14:textId="5373231A" w:rsidR="00D90794" w:rsidRPr="001F52B4" w:rsidRDefault="00561D0D" w:rsidP="00D90794">
      <w:pPr>
        <w:pStyle w:val="NoSpacing"/>
        <w:jc w:val="center"/>
        <w:rPr>
          <w:b/>
          <w:sz w:val="25"/>
          <w:szCs w:val="25"/>
        </w:rPr>
      </w:pPr>
      <w:r>
        <w:rPr>
          <w:b/>
          <w:sz w:val="25"/>
          <w:szCs w:val="25"/>
        </w:rPr>
        <w:t>January 28, 2019</w:t>
      </w:r>
    </w:p>
    <w:p w14:paraId="0EDEF1DB" w14:textId="77777777" w:rsidR="003A1EE8" w:rsidRPr="004F0E56" w:rsidRDefault="003A1EE8" w:rsidP="00000782">
      <w:pPr>
        <w:pStyle w:val="NoSpacing"/>
        <w:jc w:val="center"/>
        <w:rPr>
          <w:sz w:val="24"/>
          <w:szCs w:val="24"/>
        </w:rPr>
      </w:pPr>
    </w:p>
    <w:p w14:paraId="51B7E4A5" w14:textId="1C19B16C" w:rsidR="00CF2A7D" w:rsidRPr="0072489B" w:rsidRDefault="00000782" w:rsidP="0072489B">
      <w:r w:rsidRPr="00111730">
        <w:t xml:space="preserve">The Independence Water &amp; Sewer Commission met on </w:t>
      </w:r>
      <w:r w:rsidR="00561D0D">
        <w:t>Monday, January 28, 2019</w:t>
      </w:r>
      <w:r w:rsidR="00BC5207" w:rsidRPr="00111730">
        <w:t xml:space="preserve"> </w:t>
      </w:r>
      <w:r w:rsidR="004A4721">
        <w:t xml:space="preserve">at </w:t>
      </w:r>
      <w:r w:rsidR="00BE2127">
        <w:t xml:space="preserve">City Hall, </w:t>
      </w:r>
      <w:r w:rsidR="00931D85">
        <w:t>23688 Adams Street</w:t>
      </w:r>
      <w:r w:rsidR="003F31E4">
        <w:t xml:space="preserve">. </w:t>
      </w:r>
      <w:r w:rsidR="00BC5207" w:rsidRPr="00111730">
        <w:t>The meeting was called to order</w:t>
      </w:r>
      <w:r w:rsidR="0072489B">
        <w:t xml:space="preserve"> at 6:</w:t>
      </w:r>
      <w:r w:rsidR="000B3E26">
        <w:t>1</w:t>
      </w:r>
      <w:r w:rsidR="00561D0D">
        <w:t>5</w:t>
      </w:r>
      <w:r w:rsidR="0072489B">
        <w:t>pm</w:t>
      </w:r>
      <w:r w:rsidR="003F31E4">
        <w:t xml:space="preserve"> by Ben Sylla</w:t>
      </w:r>
      <w:r w:rsidR="00FB02AF">
        <w:t>.</w:t>
      </w:r>
      <w:r w:rsidR="00A264C9" w:rsidRPr="00111730">
        <w:t xml:space="preserve"> </w:t>
      </w:r>
      <w:r w:rsidRPr="00111730">
        <w:t xml:space="preserve"> </w:t>
      </w:r>
      <w:r w:rsidR="00B30FC4" w:rsidRPr="00111730">
        <w:t>Present were</w:t>
      </w:r>
      <w:r w:rsidR="00CF2A7D">
        <w:t xml:space="preserve"> </w:t>
      </w:r>
      <w:r w:rsidR="0098283B">
        <w:t>Dave Galewski</w:t>
      </w:r>
      <w:r w:rsidR="004A4721">
        <w:t>,</w:t>
      </w:r>
      <w:r w:rsidR="0072489B">
        <w:t xml:space="preserve"> </w:t>
      </w:r>
      <w:r w:rsidR="00931D85">
        <w:t xml:space="preserve">Tom Kloss, </w:t>
      </w:r>
      <w:r w:rsidR="006A5A71">
        <w:t xml:space="preserve">Craig Konter, </w:t>
      </w:r>
      <w:r w:rsidR="00561D0D">
        <w:t xml:space="preserve">Mayor Baecker, </w:t>
      </w:r>
      <w:r w:rsidR="008A4E65">
        <w:t>Dennis Pronschinske</w:t>
      </w:r>
      <w:r w:rsidR="0072489B">
        <w:t xml:space="preserve">, </w:t>
      </w:r>
      <w:r w:rsidR="00E729A6">
        <w:t>and Kari Pedersen</w:t>
      </w:r>
      <w:r w:rsidR="00561D0D">
        <w:t>. Chad Miemietz arrived later.</w:t>
      </w:r>
    </w:p>
    <w:p w14:paraId="16CB792B" w14:textId="77777777" w:rsidR="00000782" w:rsidRPr="00111730" w:rsidRDefault="00000782" w:rsidP="00000782">
      <w:pPr>
        <w:pStyle w:val="NoSpacing"/>
        <w:rPr>
          <w:b/>
          <w:sz w:val="23"/>
          <w:szCs w:val="23"/>
          <w:u w:val="single"/>
        </w:rPr>
      </w:pPr>
      <w:r w:rsidRPr="00111730">
        <w:rPr>
          <w:b/>
          <w:sz w:val="23"/>
          <w:szCs w:val="23"/>
          <w:u w:val="single"/>
        </w:rPr>
        <w:t>Minutes:</w:t>
      </w:r>
    </w:p>
    <w:p w14:paraId="16F41754" w14:textId="1F297312" w:rsidR="00000782" w:rsidRDefault="006746F0" w:rsidP="00000782">
      <w:pPr>
        <w:pStyle w:val="NoSpacing"/>
        <w:rPr>
          <w:sz w:val="23"/>
          <w:szCs w:val="23"/>
        </w:rPr>
      </w:pPr>
      <w:r>
        <w:rPr>
          <w:sz w:val="23"/>
          <w:szCs w:val="23"/>
        </w:rPr>
        <w:t xml:space="preserve">Motion by </w:t>
      </w:r>
      <w:r w:rsidR="00E729A6">
        <w:rPr>
          <w:sz w:val="23"/>
          <w:szCs w:val="23"/>
        </w:rPr>
        <w:t xml:space="preserve">Tom Kloss and seconded by Craig Konter to approve the minutes from the </w:t>
      </w:r>
      <w:r w:rsidR="00561D0D">
        <w:rPr>
          <w:sz w:val="23"/>
          <w:szCs w:val="23"/>
        </w:rPr>
        <w:t>December 27, 2018 meeting as presented. Motion Carried.</w:t>
      </w:r>
    </w:p>
    <w:p w14:paraId="14303C87" w14:textId="198ED4DC" w:rsidR="00561D0D" w:rsidRDefault="00561D0D" w:rsidP="00000782">
      <w:pPr>
        <w:pStyle w:val="NoSpacing"/>
        <w:rPr>
          <w:sz w:val="23"/>
          <w:szCs w:val="23"/>
        </w:rPr>
      </w:pPr>
    </w:p>
    <w:p w14:paraId="4B489BAF" w14:textId="4931EAD3" w:rsidR="00561D0D" w:rsidRDefault="00561D0D" w:rsidP="00561D0D">
      <w:pPr>
        <w:pStyle w:val="NoSpacing"/>
        <w:rPr>
          <w:sz w:val="23"/>
          <w:szCs w:val="23"/>
        </w:rPr>
      </w:pPr>
      <w:r>
        <w:rPr>
          <w:sz w:val="23"/>
          <w:szCs w:val="23"/>
        </w:rPr>
        <w:t xml:space="preserve">Motion by Tom Kloss and seconded by Craig Konter to approve the minutes from the </w:t>
      </w:r>
      <w:r>
        <w:rPr>
          <w:sz w:val="23"/>
          <w:szCs w:val="23"/>
        </w:rPr>
        <w:t>January 14, 2019</w:t>
      </w:r>
      <w:r>
        <w:rPr>
          <w:sz w:val="23"/>
          <w:szCs w:val="23"/>
        </w:rPr>
        <w:t xml:space="preserve"> meeting as presented. Motion Carried.</w:t>
      </w:r>
    </w:p>
    <w:p w14:paraId="0B0C0D10" w14:textId="77777777" w:rsidR="009E4CAB" w:rsidRPr="009E4CAB" w:rsidRDefault="009E4CAB" w:rsidP="009E4CAB">
      <w:pPr>
        <w:pStyle w:val="NoSpacing"/>
        <w:rPr>
          <w:b/>
          <w:sz w:val="23"/>
          <w:szCs w:val="23"/>
          <w:u w:val="single"/>
        </w:rPr>
      </w:pPr>
    </w:p>
    <w:p w14:paraId="547CA786" w14:textId="77777777" w:rsidR="00EF5618" w:rsidRDefault="00C1334E" w:rsidP="00EF1703">
      <w:pPr>
        <w:pStyle w:val="NoSpacing"/>
        <w:rPr>
          <w:b/>
          <w:sz w:val="23"/>
          <w:szCs w:val="23"/>
        </w:rPr>
      </w:pPr>
      <w:r>
        <w:rPr>
          <w:b/>
          <w:sz w:val="23"/>
          <w:szCs w:val="23"/>
          <w:u w:val="single"/>
        </w:rPr>
        <w:t>Old</w:t>
      </w:r>
      <w:r w:rsidRPr="00111730">
        <w:rPr>
          <w:b/>
          <w:sz w:val="23"/>
          <w:szCs w:val="23"/>
          <w:u w:val="single"/>
        </w:rPr>
        <w:t xml:space="preserve"> Business</w:t>
      </w:r>
    </w:p>
    <w:p w14:paraId="4AE6C4F6" w14:textId="24FA60D2" w:rsidR="000B186A" w:rsidRDefault="00561D0D" w:rsidP="00EF1703">
      <w:pPr>
        <w:pStyle w:val="NoSpacing"/>
        <w:rPr>
          <w:b/>
          <w:sz w:val="23"/>
          <w:szCs w:val="23"/>
        </w:rPr>
      </w:pPr>
      <w:r>
        <w:rPr>
          <w:b/>
          <w:sz w:val="23"/>
          <w:szCs w:val="23"/>
        </w:rPr>
        <w:t>SEH Update – Water Filter</w:t>
      </w:r>
    </w:p>
    <w:p w14:paraId="22C6A3D0" w14:textId="0885EA7C" w:rsidR="009E4CAB" w:rsidRDefault="00561D0D" w:rsidP="00077C86">
      <w:pPr>
        <w:pStyle w:val="NoSpacing"/>
        <w:rPr>
          <w:sz w:val="23"/>
          <w:szCs w:val="23"/>
        </w:rPr>
      </w:pPr>
      <w:r>
        <w:rPr>
          <w:sz w:val="23"/>
          <w:szCs w:val="23"/>
        </w:rPr>
        <w:t xml:space="preserve">SEH was here to do the study on the backwash practice that is in place. As they conclude their study, they would like to switch from a daily backwash to only needing to every 2-3 days. We can expect a full report on this at February’s meeting. </w:t>
      </w:r>
    </w:p>
    <w:p w14:paraId="7C65201E" w14:textId="7E93C041" w:rsidR="0054551A" w:rsidRDefault="0054551A" w:rsidP="0054551A">
      <w:pPr>
        <w:pStyle w:val="NoSpacing"/>
        <w:ind w:left="360"/>
        <w:rPr>
          <w:sz w:val="23"/>
          <w:szCs w:val="23"/>
        </w:rPr>
      </w:pPr>
    </w:p>
    <w:p w14:paraId="1D670FC0" w14:textId="696AA9C5" w:rsidR="0054551A" w:rsidRDefault="00505A5C" w:rsidP="00077C86">
      <w:pPr>
        <w:pStyle w:val="NoSpacing"/>
        <w:rPr>
          <w:b/>
          <w:sz w:val="23"/>
          <w:szCs w:val="23"/>
        </w:rPr>
      </w:pPr>
      <w:r>
        <w:rPr>
          <w:b/>
          <w:sz w:val="23"/>
          <w:szCs w:val="23"/>
        </w:rPr>
        <w:t>SEH Update</w:t>
      </w:r>
    </w:p>
    <w:p w14:paraId="6A753834" w14:textId="379C33C1" w:rsidR="0029221C" w:rsidRPr="00E06D5F" w:rsidRDefault="00505A5C" w:rsidP="00077C86">
      <w:pPr>
        <w:pStyle w:val="NoSpacing"/>
        <w:rPr>
          <w:sz w:val="23"/>
          <w:szCs w:val="23"/>
        </w:rPr>
      </w:pPr>
      <w:r>
        <w:rPr>
          <w:sz w:val="23"/>
          <w:szCs w:val="23"/>
        </w:rPr>
        <w:t>Ben read through the SEH memo providing an update on the</w:t>
      </w:r>
      <w:r w:rsidR="00561D0D">
        <w:rPr>
          <w:sz w:val="23"/>
          <w:szCs w:val="23"/>
        </w:rPr>
        <w:t xml:space="preserve"> </w:t>
      </w:r>
      <w:r>
        <w:rPr>
          <w:sz w:val="23"/>
          <w:szCs w:val="23"/>
        </w:rPr>
        <w:t>projects they are working on</w:t>
      </w:r>
      <w:r w:rsidR="0029221C">
        <w:rPr>
          <w:sz w:val="23"/>
          <w:szCs w:val="23"/>
        </w:rPr>
        <w:t xml:space="preserve">, nothing has changed from last month. </w:t>
      </w:r>
    </w:p>
    <w:p w14:paraId="44B8D7F5" w14:textId="77777777" w:rsidR="006104D0" w:rsidRDefault="006104D0" w:rsidP="008F29AB">
      <w:pPr>
        <w:pStyle w:val="NoSpacing"/>
        <w:rPr>
          <w:b/>
          <w:sz w:val="23"/>
          <w:szCs w:val="23"/>
        </w:rPr>
      </w:pPr>
    </w:p>
    <w:p w14:paraId="2C5E1DE3" w14:textId="1BAB5BC6" w:rsidR="002263AB" w:rsidRDefault="0029221C" w:rsidP="008F29AB">
      <w:pPr>
        <w:pStyle w:val="NoSpacing"/>
        <w:rPr>
          <w:b/>
          <w:sz w:val="23"/>
          <w:szCs w:val="23"/>
        </w:rPr>
      </w:pPr>
      <w:r>
        <w:rPr>
          <w:b/>
          <w:sz w:val="23"/>
          <w:szCs w:val="23"/>
        </w:rPr>
        <w:t>GNP Future BOD/Phosphorus/Ammonia Rates Proposal &amp; Action</w:t>
      </w:r>
    </w:p>
    <w:p w14:paraId="4E3A39BC" w14:textId="769D81BA" w:rsidR="0029221C" w:rsidRDefault="0029221C" w:rsidP="008F29AB">
      <w:pPr>
        <w:pStyle w:val="NoSpacing"/>
        <w:rPr>
          <w:sz w:val="23"/>
          <w:szCs w:val="23"/>
        </w:rPr>
      </w:pPr>
      <w:r>
        <w:rPr>
          <w:sz w:val="23"/>
          <w:szCs w:val="23"/>
        </w:rPr>
        <w:t xml:space="preserve">Went over Pilgrims’ rate proposals that SEH put together. These rates were discussed and well received by Pilgrim’s at the meeting that was held with their employees, our commission members and SEH. Motion by Dave Galewski and seconded by Tom Kloss to adopt the new rates starting in February. Motion Carried. Tom Kloss would like to thank Pilgrim’s for being good neighbors and understanding our need for switching the rates. </w:t>
      </w:r>
    </w:p>
    <w:p w14:paraId="07473B4D" w14:textId="63091C9D" w:rsidR="000E3C17" w:rsidRDefault="000E3C17" w:rsidP="008F29AB">
      <w:pPr>
        <w:pStyle w:val="NoSpacing"/>
        <w:rPr>
          <w:sz w:val="23"/>
          <w:szCs w:val="23"/>
        </w:rPr>
      </w:pPr>
    </w:p>
    <w:p w14:paraId="6F9BA1DA" w14:textId="61CDFBAE" w:rsidR="000160C1" w:rsidRDefault="000160C1" w:rsidP="008F29AB">
      <w:pPr>
        <w:pStyle w:val="NoSpacing"/>
        <w:rPr>
          <w:b/>
          <w:sz w:val="23"/>
          <w:szCs w:val="23"/>
        </w:rPr>
      </w:pPr>
      <w:r>
        <w:rPr>
          <w:b/>
          <w:sz w:val="23"/>
          <w:szCs w:val="23"/>
        </w:rPr>
        <w:t>Mixer Update – Crane Engineering</w:t>
      </w:r>
    </w:p>
    <w:p w14:paraId="363D24F8" w14:textId="1C3CB36A" w:rsidR="000160C1" w:rsidRDefault="000160C1" w:rsidP="008F29AB">
      <w:pPr>
        <w:pStyle w:val="NoSpacing"/>
        <w:rPr>
          <w:sz w:val="23"/>
          <w:szCs w:val="23"/>
        </w:rPr>
      </w:pPr>
      <w:r>
        <w:rPr>
          <w:sz w:val="23"/>
          <w:szCs w:val="23"/>
        </w:rPr>
        <w:t xml:space="preserve">Travis from Crane Engineering </w:t>
      </w:r>
      <w:r w:rsidR="0029221C">
        <w:rPr>
          <w:sz w:val="23"/>
          <w:szCs w:val="23"/>
        </w:rPr>
        <w:t xml:space="preserve">will be </w:t>
      </w:r>
      <w:proofErr w:type="gramStart"/>
      <w:r w:rsidR="0029221C">
        <w:rPr>
          <w:sz w:val="23"/>
          <w:szCs w:val="23"/>
        </w:rPr>
        <w:t>bring</w:t>
      </w:r>
      <w:proofErr w:type="gramEnd"/>
      <w:r w:rsidR="0029221C">
        <w:rPr>
          <w:sz w:val="23"/>
          <w:szCs w:val="23"/>
        </w:rPr>
        <w:t xml:space="preserve"> the mixer back tomorrow and they will install it while they are here. </w:t>
      </w:r>
    </w:p>
    <w:p w14:paraId="77A17753" w14:textId="086BA776" w:rsidR="000160C1" w:rsidRDefault="000160C1" w:rsidP="008F29AB">
      <w:pPr>
        <w:pStyle w:val="NoSpacing"/>
        <w:rPr>
          <w:sz w:val="23"/>
          <w:szCs w:val="23"/>
        </w:rPr>
      </w:pPr>
    </w:p>
    <w:p w14:paraId="25041A88" w14:textId="05948B63" w:rsidR="000160C1" w:rsidRDefault="000160C1" w:rsidP="008F29AB">
      <w:pPr>
        <w:pStyle w:val="NoSpacing"/>
        <w:rPr>
          <w:b/>
          <w:sz w:val="23"/>
          <w:szCs w:val="23"/>
        </w:rPr>
      </w:pPr>
      <w:r>
        <w:rPr>
          <w:b/>
          <w:sz w:val="23"/>
          <w:szCs w:val="23"/>
        </w:rPr>
        <w:t>Ammonia Levels at Syphon</w:t>
      </w:r>
    </w:p>
    <w:p w14:paraId="79D565AA" w14:textId="4C81FEC4" w:rsidR="00DF3509" w:rsidRDefault="00774F58" w:rsidP="008F29AB">
      <w:pPr>
        <w:pStyle w:val="NoSpacing"/>
        <w:rPr>
          <w:sz w:val="23"/>
          <w:szCs w:val="23"/>
        </w:rPr>
      </w:pPr>
      <w:r>
        <w:rPr>
          <w:sz w:val="23"/>
          <w:szCs w:val="23"/>
        </w:rPr>
        <w:t xml:space="preserve">The levels north of the syphon were originally ruled out as being a problem area but this week the ammonia levels came back high on both sides. The commission would like Dennis to keep testing, starting at </w:t>
      </w:r>
      <w:proofErr w:type="spellStart"/>
      <w:r>
        <w:rPr>
          <w:sz w:val="23"/>
          <w:szCs w:val="23"/>
        </w:rPr>
        <w:t>Bushy’s</w:t>
      </w:r>
      <w:proofErr w:type="spellEnd"/>
      <w:r>
        <w:rPr>
          <w:sz w:val="23"/>
          <w:szCs w:val="23"/>
        </w:rPr>
        <w:t xml:space="preserve"> locations first and followed by both Kabus Autobody locations. In the meantime, the commission would like Dennis to have a conversation with Ted to see what paints/cleaners he is using to see if that would help to narrow it down. </w:t>
      </w:r>
    </w:p>
    <w:p w14:paraId="32179645" w14:textId="77777777" w:rsidR="00774F58" w:rsidRPr="000160C1" w:rsidRDefault="00774F58" w:rsidP="008F29AB">
      <w:pPr>
        <w:pStyle w:val="NoSpacing"/>
        <w:rPr>
          <w:sz w:val="23"/>
          <w:szCs w:val="23"/>
        </w:rPr>
      </w:pPr>
    </w:p>
    <w:p w14:paraId="2FB6C8C1" w14:textId="0B2EEBD3" w:rsidR="00DC63FA" w:rsidRPr="00717361" w:rsidRDefault="000E3C17" w:rsidP="00624D29">
      <w:pPr>
        <w:pStyle w:val="NoSpacing"/>
        <w:rPr>
          <w:b/>
          <w:sz w:val="23"/>
          <w:szCs w:val="23"/>
        </w:rPr>
      </w:pPr>
      <w:r>
        <w:rPr>
          <w:b/>
          <w:sz w:val="23"/>
          <w:szCs w:val="23"/>
          <w:u w:val="single"/>
        </w:rPr>
        <w:t>New Business</w:t>
      </w:r>
    </w:p>
    <w:p w14:paraId="781E778E" w14:textId="1B83BCD8" w:rsidR="008B40EC" w:rsidRDefault="00774F58" w:rsidP="008B40EC">
      <w:pPr>
        <w:pStyle w:val="NoSpacing"/>
        <w:rPr>
          <w:b/>
          <w:sz w:val="23"/>
          <w:szCs w:val="23"/>
        </w:rPr>
      </w:pPr>
      <w:r>
        <w:rPr>
          <w:b/>
          <w:sz w:val="23"/>
          <w:szCs w:val="23"/>
        </w:rPr>
        <w:t>Ehlers Financial Snapshot Discussion</w:t>
      </w:r>
    </w:p>
    <w:p w14:paraId="61D9BBB9" w14:textId="2C4A18CB" w:rsidR="003C7B6D" w:rsidRDefault="00774F58" w:rsidP="003C7B6D">
      <w:pPr>
        <w:pStyle w:val="NoSpacing"/>
        <w:rPr>
          <w:sz w:val="23"/>
          <w:szCs w:val="23"/>
        </w:rPr>
      </w:pPr>
      <w:r>
        <w:rPr>
          <w:sz w:val="23"/>
          <w:szCs w:val="23"/>
        </w:rPr>
        <w:t xml:space="preserve">Ben had a discussion with Sean, our Financial Advisor, about the status of the Water &amp; Sewer Utility. Currently, the water utility is doing well but the sewer utility is not. To remain financially </w:t>
      </w:r>
      <w:r>
        <w:rPr>
          <w:sz w:val="23"/>
          <w:szCs w:val="23"/>
        </w:rPr>
        <w:lastRenderedPageBreak/>
        <w:t>solvent, Sean suggests a sewer rate increase. He</w:t>
      </w:r>
      <w:r w:rsidR="00555DB2">
        <w:rPr>
          <w:sz w:val="23"/>
          <w:szCs w:val="23"/>
        </w:rPr>
        <w:t xml:space="preserve"> is</w:t>
      </w:r>
      <w:r>
        <w:rPr>
          <w:sz w:val="23"/>
          <w:szCs w:val="23"/>
        </w:rPr>
        <w:t xml:space="preserve"> willing to do a study if that is something that the commission would like. </w:t>
      </w:r>
      <w:r w:rsidR="00555DB2">
        <w:rPr>
          <w:sz w:val="23"/>
          <w:szCs w:val="23"/>
        </w:rPr>
        <w:t>At this point, the commission doesn’t think that is necessary.</w:t>
      </w:r>
    </w:p>
    <w:p w14:paraId="3826EC49" w14:textId="48437174" w:rsidR="00774F58" w:rsidRDefault="00774F58" w:rsidP="003C7B6D">
      <w:pPr>
        <w:pStyle w:val="NoSpacing"/>
        <w:rPr>
          <w:sz w:val="23"/>
          <w:szCs w:val="23"/>
        </w:rPr>
      </w:pPr>
    </w:p>
    <w:p w14:paraId="5E644D2D" w14:textId="0BDFFA1D" w:rsidR="00774F58" w:rsidRDefault="00555DB2" w:rsidP="003C7B6D">
      <w:pPr>
        <w:pStyle w:val="NoSpacing"/>
        <w:rPr>
          <w:sz w:val="23"/>
          <w:szCs w:val="23"/>
        </w:rPr>
      </w:pPr>
      <w:r>
        <w:rPr>
          <w:sz w:val="23"/>
          <w:szCs w:val="23"/>
        </w:rPr>
        <w:t xml:space="preserve">Kari will be working with the auditors in February to apply for the 5% water rate increase. Options were discussed for the sewer rates, including a percentage increase for usage or implementing a base meter fee increase. By doing this, the utility would see a fixed increase in their revenue. Kari will put together a projection of $35-$75/month increase for each size meter to see the percentage the rates would increase and have it ready for presenting at the February meeting. </w:t>
      </w:r>
    </w:p>
    <w:p w14:paraId="4C4253B9" w14:textId="2A8AD818" w:rsidR="00774F58" w:rsidRDefault="00774F58" w:rsidP="003C7B6D">
      <w:pPr>
        <w:pStyle w:val="NoSpacing"/>
        <w:rPr>
          <w:sz w:val="23"/>
          <w:szCs w:val="23"/>
        </w:rPr>
      </w:pPr>
    </w:p>
    <w:p w14:paraId="2B90D4FB" w14:textId="133BB18E" w:rsidR="00555DB2" w:rsidRPr="00555DB2" w:rsidRDefault="00555DB2" w:rsidP="003C7B6D">
      <w:pPr>
        <w:pStyle w:val="NoSpacing"/>
        <w:rPr>
          <w:b/>
          <w:sz w:val="23"/>
          <w:szCs w:val="23"/>
        </w:rPr>
      </w:pPr>
      <w:r w:rsidRPr="00555DB2">
        <w:rPr>
          <w:b/>
          <w:sz w:val="23"/>
          <w:szCs w:val="23"/>
        </w:rPr>
        <w:t>Utility Projects Discussion</w:t>
      </w:r>
    </w:p>
    <w:p w14:paraId="74173DCB" w14:textId="52AD28D2" w:rsidR="00555DB2" w:rsidRPr="00555DB2" w:rsidRDefault="00555DB2" w:rsidP="00AC5FB9">
      <w:pPr>
        <w:pStyle w:val="NoSpacing"/>
        <w:numPr>
          <w:ilvl w:val="0"/>
          <w:numId w:val="2"/>
        </w:numPr>
        <w:rPr>
          <w:b/>
          <w:sz w:val="23"/>
          <w:szCs w:val="23"/>
        </w:rPr>
      </w:pPr>
      <w:r w:rsidRPr="00555DB2">
        <w:rPr>
          <w:b/>
          <w:sz w:val="23"/>
          <w:szCs w:val="23"/>
        </w:rPr>
        <w:t>Water/Sewer Madison Street (3</w:t>
      </w:r>
      <w:r w:rsidRPr="00555DB2">
        <w:rPr>
          <w:b/>
          <w:sz w:val="23"/>
          <w:szCs w:val="23"/>
          <w:vertAlign w:val="superscript"/>
        </w:rPr>
        <w:t>rd</w:t>
      </w:r>
      <w:r w:rsidRPr="00555DB2">
        <w:rPr>
          <w:b/>
          <w:sz w:val="23"/>
          <w:szCs w:val="23"/>
        </w:rPr>
        <w:t>-4</w:t>
      </w:r>
      <w:r w:rsidRPr="00555DB2">
        <w:rPr>
          <w:b/>
          <w:sz w:val="23"/>
          <w:szCs w:val="23"/>
          <w:vertAlign w:val="superscript"/>
        </w:rPr>
        <w:t>th</w:t>
      </w:r>
      <w:r w:rsidRPr="00555DB2">
        <w:rPr>
          <w:b/>
          <w:sz w:val="23"/>
          <w:szCs w:val="23"/>
        </w:rPr>
        <w:t xml:space="preserve"> Street)</w:t>
      </w:r>
    </w:p>
    <w:p w14:paraId="5803F03B" w14:textId="39855251" w:rsidR="00555DB2" w:rsidRDefault="00555DB2" w:rsidP="00555DB2">
      <w:pPr>
        <w:pStyle w:val="NoSpacing"/>
        <w:ind w:left="720"/>
        <w:rPr>
          <w:sz w:val="23"/>
          <w:szCs w:val="23"/>
        </w:rPr>
      </w:pPr>
      <w:r>
        <w:rPr>
          <w:sz w:val="23"/>
          <w:szCs w:val="23"/>
        </w:rPr>
        <w:t>The water main on Madison needs to be replaced. If those streets get replaced this Summer it is suggested that the water main gets replaced as well.</w:t>
      </w:r>
    </w:p>
    <w:p w14:paraId="4AB3CADC" w14:textId="7E4818F6" w:rsidR="00555DB2" w:rsidRDefault="00555DB2" w:rsidP="00555DB2">
      <w:pPr>
        <w:pStyle w:val="NoSpacing"/>
        <w:ind w:left="360"/>
        <w:rPr>
          <w:b/>
          <w:sz w:val="23"/>
          <w:szCs w:val="23"/>
        </w:rPr>
      </w:pPr>
      <w:r w:rsidRPr="00555DB2">
        <w:rPr>
          <w:b/>
          <w:sz w:val="23"/>
          <w:szCs w:val="23"/>
        </w:rPr>
        <w:t xml:space="preserve">b.   </w:t>
      </w:r>
      <w:r>
        <w:rPr>
          <w:b/>
          <w:sz w:val="23"/>
          <w:szCs w:val="23"/>
        </w:rPr>
        <w:t>Draining &amp; Cleaning Reservoir</w:t>
      </w:r>
    </w:p>
    <w:p w14:paraId="2EF2A3E2" w14:textId="2DFB3A86" w:rsidR="00555DB2" w:rsidRDefault="00555DB2" w:rsidP="00555DB2">
      <w:pPr>
        <w:pStyle w:val="NoSpacing"/>
        <w:ind w:left="360"/>
        <w:rPr>
          <w:sz w:val="23"/>
          <w:szCs w:val="23"/>
        </w:rPr>
      </w:pPr>
      <w:r>
        <w:rPr>
          <w:b/>
          <w:sz w:val="23"/>
          <w:szCs w:val="23"/>
        </w:rPr>
        <w:tab/>
      </w:r>
      <w:r>
        <w:rPr>
          <w:sz w:val="23"/>
          <w:szCs w:val="23"/>
        </w:rPr>
        <w:t xml:space="preserve">This needs to be done in 2019, per the DNR requirements. This year it needs to be drained completely and inspected. Dennis should collect 3 quotes to present at the March meeting. </w:t>
      </w:r>
    </w:p>
    <w:p w14:paraId="133DC35D" w14:textId="77777777" w:rsidR="00555DB2" w:rsidRDefault="00555DB2" w:rsidP="00555DB2">
      <w:pPr>
        <w:pStyle w:val="NoSpacing"/>
        <w:rPr>
          <w:b/>
          <w:sz w:val="23"/>
          <w:szCs w:val="23"/>
        </w:rPr>
      </w:pPr>
    </w:p>
    <w:p w14:paraId="1A00FE6C" w14:textId="029E5350" w:rsidR="00555DB2" w:rsidRDefault="00555DB2" w:rsidP="00555DB2">
      <w:pPr>
        <w:pStyle w:val="NoSpacing"/>
        <w:rPr>
          <w:b/>
          <w:sz w:val="23"/>
          <w:szCs w:val="23"/>
        </w:rPr>
      </w:pPr>
      <w:r>
        <w:rPr>
          <w:b/>
          <w:sz w:val="23"/>
          <w:szCs w:val="23"/>
        </w:rPr>
        <w:t>Waste water Sand Mine</w:t>
      </w:r>
    </w:p>
    <w:p w14:paraId="0EEED658" w14:textId="56F25DB1" w:rsidR="00555DB2" w:rsidRDefault="00555DB2" w:rsidP="00555DB2">
      <w:pPr>
        <w:pStyle w:val="NoSpacing"/>
        <w:rPr>
          <w:sz w:val="23"/>
          <w:szCs w:val="23"/>
        </w:rPr>
      </w:pPr>
      <w:r>
        <w:rPr>
          <w:sz w:val="23"/>
          <w:szCs w:val="23"/>
        </w:rPr>
        <w:t xml:space="preserve">It was brought up that maybe </w:t>
      </w:r>
      <w:proofErr w:type="spellStart"/>
      <w:r>
        <w:rPr>
          <w:sz w:val="23"/>
          <w:szCs w:val="23"/>
        </w:rPr>
        <w:t>HiCrush</w:t>
      </w:r>
      <w:proofErr w:type="spellEnd"/>
      <w:r>
        <w:rPr>
          <w:sz w:val="23"/>
          <w:szCs w:val="23"/>
        </w:rPr>
        <w:t xml:space="preserve"> would be interested in our effluent to wash sand. It was discussed if that would even be a possibility with the DNR</w:t>
      </w:r>
      <w:r w:rsidR="00791635">
        <w:rPr>
          <w:sz w:val="23"/>
          <w:szCs w:val="23"/>
        </w:rPr>
        <w:t xml:space="preserve"> due to leaching &amp; contamination. After crunching construction numbers, it doesn’t see like it would be financially feasible unless </w:t>
      </w:r>
      <w:proofErr w:type="spellStart"/>
      <w:r w:rsidR="00791635">
        <w:rPr>
          <w:sz w:val="23"/>
          <w:szCs w:val="23"/>
        </w:rPr>
        <w:t>HiCrush</w:t>
      </w:r>
      <w:proofErr w:type="spellEnd"/>
      <w:r w:rsidR="00791635">
        <w:rPr>
          <w:sz w:val="23"/>
          <w:szCs w:val="23"/>
        </w:rPr>
        <w:t xml:space="preserve"> would be wiling to help pay for it. </w:t>
      </w:r>
    </w:p>
    <w:p w14:paraId="2B01428B" w14:textId="6A628FE8" w:rsidR="00791635" w:rsidRDefault="00791635" w:rsidP="00555DB2">
      <w:pPr>
        <w:pStyle w:val="NoSpacing"/>
        <w:rPr>
          <w:sz w:val="23"/>
          <w:szCs w:val="23"/>
        </w:rPr>
      </w:pPr>
    </w:p>
    <w:p w14:paraId="6237A713" w14:textId="183A6BED" w:rsidR="00791635" w:rsidRDefault="00791635" w:rsidP="00555DB2">
      <w:pPr>
        <w:pStyle w:val="NoSpacing"/>
        <w:rPr>
          <w:b/>
          <w:sz w:val="23"/>
          <w:szCs w:val="23"/>
        </w:rPr>
      </w:pPr>
      <w:r w:rsidRPr="00791635">
        <w:rPr>
          <w:b/>
          <w:sz w:val="23"/>
          <w:szCs w:val="23"/>
        </w:rPr>
        <w:t>Water/Sewer Lot Development</w:t>
      </w:r>
    </w:p>
    <w:p w14:paraId="144B275C" w14:textId="791DCB2B" w:rsidR="00791635" w:rsidRDefault="00791635" w:rsidP="00555DB2">
      <w:pPr>
        <w:pStyle w:val="NoSpacing"/>
        <w:rPr>
          <w:sz w:val="23"/>
          <w:szCs w:val="23"/>
        </w:rPr>
      </w:pPr>
      <w:r>
        <w:rPr>
          <w:sz w:val="23"/>
          <w:szCs w:val="23"/>
        </w:rPr>
        <w:t xml:space="preserve">Mayor Baecker brought up a potential project the City is looking into, purchasing lots near the TIF for future expansion. By doing this, the utility would have additional users. The capacity of the WWTP was brought up and the size of the lift station pump would possibly need to be upgraded should those lots develop. </w:t>
      </w:r>
    </w:p>
    <w:p w14:paraId="070839D2" w14:textId="619ED0E1" w:rsidR="00791635" w:rsidRDefault="00791635" w:rsidP="00555DB2">
      <w:pPr>
        <w:pStyle w:val="NoSpacing"/>
        <w:rPr>
          <w:sz w:val="23"/>
          <w:szCs w:val="23"/>
        </w:rPr>
      </w:pPr>
    </w:p>
    <w:p w14:paraId="7A0AB0AA" w14:textId="189ADE80" w:rsidR="00791635" w:rsidRDefault="00791635" w:rsidP="00555DB2">
      <w:pPr>
        <w:pStyle w:val="NoSpacing"/>
        <w:rPr>
          <w:b/>
          <w:sz w:val="23"/>
          <w:szCs w:val="23"/>
        </w:rPr>
      </w:pPr>
      <w:r>
        <w:rPr>
          <w:b/>
          <w:sz w:val="23"/>
          <w:szCs w:val="23"/>
        </w:rPr>
        <w:t>Revenues &amp; Expenses</w:t>
      </w:r>
    </w:p>
    <w:p w14:paraId="08568881" w14:textId="497CCDF9" w:rsidR="00791635" w:rsidRDefault="00791635" w:rsidP="00555DB2">
      <w:pPr>
        <w:pStyle w:val="NoSpacing"/>
        <w:rPr>
          <w:sz w:val="23"/>
          <w:szCs w:val="23"/>
        </w:rPr>
      </w:pPr>
      <w:r>
        <w:rPr>
          <w:sz w:val="23"/>
          <w:szCs w:val="23"/>
        </w:rPr>
        <w:t>None</w:t>
      </w:r>
    </w:p>
    <w:p w14:paraId="4289792B" w14:textId="77777777" w:rsidR="00791635" w:rsidRPr="00791635" w:rsidRDefault="00791635" w:rsidP="00555DB2">
      <w:pPr>
        <w:pStyle w:val="NoSpacing"/>
        <w:rPr>
          <w:sz w:val="23"/>
          <w:szCs w:val="23"/>
        </w:rPr>
      </w:pPr>
    </w:p>
    <w:p w14:paraId="2A49E990" w14:textId="58E3B77A" w:rsidR="008073A1" w:rsidRPr="00791635" w:rsidRDefault="00D64370" w:rsidP="000B186A">
      <w:pPr>
        <w:pStyle w:val="NoSpacing"/>
        <w:rPr>
          <w:b/>
          <w:sz w:val="23"/>
          <w:szCs w:val="23"/>
        </w:rPr>
      </w:pPr>
      <w:r w:rsidRPr="00791635">
        <w:rPr>
          <w:b/>
          <w:sz w:val="23"/>
          <w:szCs w:val="23"/>
        </w:rPr>
        <w:t>Training</w:t>
      </w:r>
    </w:p>
    <w:p w14:paraId="217B2D4F" w14:textId="75C1F129" w:rsidR="00791635" w:rsidRPr="00791635" w:rsidRDefault="00791635" w:rsidP="00AC5FB9">
      <w:pPr>
        <w:pStyle w:val="NoSpacing"/>
        <w:numPr>
          <w:ilvl w:val="0"/>
          <w:numId w:val="3"/>
        </w:numPr>
        <w:rPr>
          <w:b/>
          <w:sz w:val="23"/>
          <w:szCs w:val="23"/>
        </w:rPr>
      </w:pPr>
      <w:r w:rsidRPr="00791635">
        <w:rPr>
          <w:b/>
          <w:sz w:val="23"/>
          <w:szCs w:val="23"/>
        </w:rPr>
        <w:t>First Supply</w:t>
      </w:r>
      <w:r>
        <w:rPr>
          <w:b/>
          <w:sz w:val="23"/>
          <w:szCs w:val="23"/>
        </w:rPr>
        <w:t xml:space="preserve"> </w:t>
      </w:r>
    </w:p>
    <w:p w14:paraId="14B4C3A3" w14:textId="1537022C" w:rsidR="00791635" w:rsidRPr="00791635" w:rsidRDefault="00791635" w:rsidP="00791635">
      <w:pPr>
        <w:pStyle w:val="NoSpacing"/>
        <w:ind w:left="720"/>
        <w:rPr>
          <w:sz w:val="23"/>
          <w:szCs w:val="23"/>
        </w:rPr>
      </w:pPr>
      <w:r w:rsidRPr="00791635">
        <w:rPr>
          <w:sz w:val="23"/>
          <w:szCs w:val="23"/>
        </w:rPr>
        <w:t xml:space="preserve">A class is being held in Eau Claire covering hydrants. 4 DNR classes are offered for this class. </w:t>
      </w:r>
    </w:p>
    <w:p w14:paraId="14050DED" w14:textId="0337A850" w:rsidR="00791635" w:rsidRPr="00791635" w:rsidRDefault="00791635" w:rsidP="00AC5FB9">
      <w:pPr>
        <w:pStyle w:val="NoSpacing"/>
        <w:numPr>
          <w:ilvl w:val="0"/>
          <w:numId w:val="3"/>
        </w:numPr>
        <w:rPr>
          <w:b/>
          <w:sz w:val="23"/>
          <w:szCs w:val="23"/>
        </w:rPr>
      </w:pPr>
      <w:r w:rsidRPr="00791635">
        <w:rPr>
          <w:b/>
          <w:sz w:val="23"/>
          <w:szCs w:val="23"/>
        </w:rPr>
        <w:t>Crane Engineering</w:t>
      </w:r>
    </w:p>
    <w:p w14:paraId="59DD7875" w14:textId="32133FD8" w:rsidR="00CB2B86" w:rsidRDefault="00791635" w:rsidP="00791635">
      <w:pPr>
        <w:pStyle w:val="NoSpacing"/>
        <w:ind w:left="720"/>
        <w:rPr>
          <w:sz w:val="23"/>
          <w:szCs w:val="23"/>
        </w:rPr>
      </w:pPr>
      <w:r>
        <w:rPr>
          <w:sz w:val="23"/>
          <w:szCs w:val="23"/>
        </w:rPr>
        <w:t>Eli and Buzz were registered for this class but won’t be able to make it due to snow plowing</w:t>
      </w:r>
    </w:p>
    <w:p w14:paraId="27851564" w14:textId="77777777" w:rsidR="00791635" w:rsidRDefault="00791635" w:rsidP="00791635">
      <w:pPr>
        <w:pStyle w:val="NoSpacing"/>
        <w:ind w:left="720"/>
        <w:rPr>
          <w:sz w:val="23"/>
          <w:szCs w:val="23"/>
        </w:rPr>
      </w:pPr>
    </w:p>
    <w:p w14:paraId="5CA84CC1" w14:textId="27F9B7F7" w:rsidR="00791635" w:rsidRDefault="00791635" w:rsidP="00791635">
      <w:pPr>
        <w:pStyle w:val="NoSpacing"/>
        <w:rPr>
          <w:sz w:val="23"/>
          <w:szCs w:val="23"/>
        </w:rPr>
      </w:pPr>
      <w:r>
        <w:rPr>
          <w:sz w:val="23"/>
          <w:szCs w:val="23"/>
        </w:rPr>
        <w:t>February 27</w:t>
      </w:r>
      <w:r w:rsidRPr="00791635">
        <w:rPr>
          <w:sz w:val="23"/>
          <w:szCs w:val="23"/>
          <w:vertAlign w:val="superscript"/>
        </w:rPr>
        <w:t>th</w:t>
      </w:r>
      <w:r>
        <w:rPr>
          <w:sz w:val="23"/>
          <w:szCs w:val="23"/>
        </w:rPr>
        <w:t xml:space="preserve"> Dennis, Eli and Kevin are going to a Digger’s Hotline training in Arcadia from 7a-10a.</w:t>
      </w:r>
    </w:p>
    <w:p w14:paraId="61DE53AC" w14:textId="77777777" w:rsidR="00791635" w:rsidRDefault="00791635" w:rsidP="00791635">
      <w:pPr>
        <w:pStyle w:val="NoSpacing"/>
        <w:rPr>
          <w:sz w:val="23"/>
          <w:szCs w:val="23"/>
        </w:rPr>
      </w:pPr>
    </w:p>
    <w:p w14:paraId="13415014" w14:textId="6C6F4E65" w:rsidR="00CB2B86" w:rsidRDefault="00C315DD" w:rsidP="00F71529">
      <w:pPr>
        <w:pStyle w:val="NoSpacing"/>
        <w:rPr>
          <w:b/>
          <w:sz w:val="23"/>
          <w:szCs w:val="23"/>
        </w:rPr>
      </w:pPr>
      <w:r>
        <w:rPr>
          <w:b/>
          <w:sz w:val="23"/>
          <w:szCs w:val="23"/>
        </w:rPr>
        <w:t>Superintendent’s Report</w:t>
      </w:r>
    </w:p>
    <w:p w14:paraId="6F9EDD3E" w14:textId="785FCFBF" w:rsidR="00D115C1" w:rsidRDefault="00AC5FB9" w:rsidP="00AC5FB9">
      <w:pPr>
        <w:pStyle w:val="NoSpacing"/>
        <w:numPr>
          <w:ilvl w:val="0"/>
          <w:numId w:val="4"/>
        </w:numPr>
        <w:rPr>
          <w:sz w:val="23"/>
          <w:szCs w:val="23"/>
        </w:rPr>
      </w:pPr>
      <w:r>
        <w:rPr>
          <w:sz w:val="23"/>
          <w:szCs w:val="23"/>
        </w:rPr>
        <w:t>Dennis has a guy coming on 2/21 or 2/22 to do a phosphorus study for free.</w:t>
      </w:r>
    </w:p>
    <w:p w14:paraId="0EB1BCB7" w14:textId="55885E80" w:rsidR="00AC5FB9" w:rsidRPr="00AC5FB9" w:rsidRDefault="00AC5FB9" w:rsidP="00AC5FB9">
      <w:pPr>
        <w:pStyle w:val="NoSpacing"/>
        <w:numPr>
          <w:ilvl w:val="0"/>
          <w:numId w:val="4"/>
        </w:numPr>
        <w:rPr>
          <w:b/>
          <w:sz w:val="23"/>
          <w:szCs w:val="23"/>
        </w:rPr>
      </w:pPr>
      <w:r>
        <w:rPr>
          <w:sz w:val="23"/>
          <w:szCs w:val="23"/>
        </w:rPr>
        <w:t xml:space="preserve">Eli needs to get a hepatitis shot and Dennis needs a booster. </w:t>
      </w:r>
    </w:p>
    <w:p w14:paraId="6B9E2D5D" w14:textId="2E3F32F6" w:rsidR="00AC5FB9" w:rsidRDefault="00AC5FB9" w:rsidP="00AC5FB9">
      <w:pPr>
        <w:pStyle w:val="NoSpacing"/>
        <w:rPr>
          <w:sz w:val="23"/>
          <w:szCs w:val="23"/>
        </w:rPr>
      </w:pPr>
    </w:p>
    <w:p w14:paraId="0B74098F" w14:textId="77777777" w:rsidR="00AC5FB9" w:rsidRDefault="00AC5FB9" w:rsidP="00AC5FB9">
      <w:pPr>
        <w:pStyle w:val="NoSpacing"/>
        <w:rPr>
          <w:b/>
          <w:sz w:val="23"/>
          <w:szCs w:val="23"/>
        </w:rPr>
      </w:pPr>
    </w:p>
    <w:p w14:paraId="64F00EE0" w14:textId="77777777" w:rsidR="00AC5FB9" w:rsidRDefault="00AC5FB9" w:rsidP="00AC5FB9">
      <w:pPr>
        <w:pStyle w:val="NoSpacing"/>
        <w:rPr>
          <w:b/>
          <w:sz w:val="23"/>
          <w:szCs w:val="23"/>
        </w:rPr>
      </w:pPr>
    </w:p>
    <w:p w14:paraId="7925B6E3" w14:textId="68778B1A" w:rsidR="00AC5FB9" w:rsidRDefault="00AC5FB9" w:rsidP="00AC5FB9">
      <w:pPr>
        <w:pStyle w:val="NoSpacing"/>
        <w:rPr>
          <w:b/>
          <w:sz w:val="23"/>
          <w:szCs w:val="23"/>
        </w:rPr>
      </w:pPr>
      <w:r>
        <w:rPr>
          <w:b/>
          <w:sz w:val="23"/>
          <w:szCs w:val="23"/>
        </w:rPr>
        <w:lastRenderedPageBreak/>
        <w:t xml:space="preserve">Closed session per Section 19.85.85(10(c) Wis. Statutes to consider employment, promotion, compensation or performance evaluation data of any public employee over which the governmental body has jurisdiction or exercises responsibility. </w:t>
      </w:r>
    </w:p>
    <w:p w14:paraId="4D205B95" w14:textId="2625EFE4" w:rsidR="00AC5FB9" w:rsidRDefault="00AC5FB9" w:rsidP="00AC5FB9">
      <w:pPr>
        <w:pStyle w:val="NoSpacing"/>
        <w:rPr>
          <w:sz w:val="23"/>
          <w:szCs w:val="23"/>
        </w:rPr>
      </w:pPr>
      <w:r>
        <w:rPr>
          <w:sz w:val="23"/>
          <w:szCs w:val="23"/>
        </w:rPr>
        <w:t>Motion by Chad Miemietz and seconded by Craig Konter to enter closed session. Motion Carried with Craig, Tom, Chad, Ben and Dave voting Aye.</w:t>
      </w:r>
    </w:p>
    <w:p w14:paraId="1870B3D1" w14:textId="36AF1AAD" w:rsidR="00AC5FB9" w:rsidRDefault="00AC5FB9" w:rsidP="00AC5FB9">
      <w:pPr>
        <w:pStyle w:val="NoSpacing"/>
        <w:rPr>
          <w:sz w:val="23"/>
          <w:szCs w:val="23"/>
        </w:rPr>
      </w:pPr>
    </w:p>
    <w:p w14:paraId="769F3473" w14:textId="00919C95" w:rsidR="00AC5FB9" w:rsidRDefault="00AC5FB9" w:rsidP="00AC5FB9">
      <w:pPr>
        <w:pStyle w:val="NoSpacing"/>
        <w:rPr>
          <w:sz w:val="23"/>
          <w:szCs w:val="23"/>
        </w:rPr>
      </w:pPr>
      <w:r>
        <w:rPr>
          <w:sz w:val="23"/>
          <w:szCs w:val="23"/>
        </w:rPr>
        <w:t xml:space="preserve">Motion by Tom Kloss and seconded by Craig Konter to move forward with the motion that was made in closed session. Motion Carried. Dave Galewski abstained. </w:t>
      </w:r>
    </w:p>
    <w:p w14:paraId="021A7C88" w14:textId="4D2827ED" w:rsidR="00AC5FB9" w:rsidRDefault="00AC5FB9" w:rsidP="00AC5FB9">
      <w:pPr>
        <w:pStyle w:val="NoSpacing"/>
        <w:rPr>
          <w:sz w:val="23"/>
          <w:szCs w:val="23"/>
        </w:rPr>
      </w:pPr>
    </w:p>
    <w:p w14:paraId="1890839F" w14:textId="566B03EA" w:rsidR="00AC5FB9" w:rsidRPr="00AC5FB9" w:rsidRDefault="00AC5FB9" w:rsidP="00AC5FB9">
      <w:pPr>
        <w:pStyle w:val="NoSpacing"/>
        <w:rPr>
          <w:sz w:val="23"/>
          <w:szCs w:val="23"/>
        </w:rPr>
      </w:pPr>
      <w:r>
        <w:rPr>
          <w:sz w:val="23"/>
          <w:szCs w:val="23"/>
        </w:rPr>
        <w:t>Interviews will be held on February 18</w:t>
      </w:r>
      <w:r w:rsidRPr="00AC5FB9">
        <w:rPr>
          <w:sz w:val="23"/>
          <w:szCs w:val="23"/>
          <w:vertAlign w:val="superscript"/>
        </w:rPr>
        <w:t>th</w:t>
      </w:r>
      <w:r>
        <w:rPr>
          <w:sz w:val="23"/>
          <w:szCs w:val="23"/>
        </w:rPr>
        <w:t xml:space="preserve"> beginning with a meeting with Eli at 5:30 and interviews to following being at 6pm.  Adam </w:t>
      </w:r>
      <w:proofErr w:type="spellStart"/>
      <w:r>
        <w:rPr>
          <w:sz w:val="23"/>
          <w:szCs w:val="23"/>
        </w:rPr>
        <w:t>Grulkowski</w:t>
      </w:r>
      <w:proofErr w:type="spellEnd"/>
      <w:r>
        <w:rPr>
          <w:sz w:val="23"/>
          <w:szCs w:val="23"/>
        </w:rPr>
        <w:t xml:space="preserve">, Joe Galewski, Josh </w:t>
      </w:r>
      <w:proofErr w:type="spellStart"/>
      <w:r>
        <w:rPr>
          <w:sz w:val="23"/>
          <w:szCs w:val="23"/>
        </w:rPr>
        <w:t>Walek</w:t>
      </w:r>
      <w:proofErr w:type="spellEnd"/>
      <w:r>
        <w:rPr>
          <w:sz w:val="23"/>
          <w:szCs w:val="23"/>
        </w:rPr>
        <w:t xml:space="preserve">, and Rylee </w:t>
      </w:r>
      <w:proofErr w:type="spellStart"/>
      <w:r>
        <w:rPr>
          <w:sz w:val="23"/>
          <w:szCs w:val="23"/>
        </w:rPr>
        <w:t>Sobotta</w:t>
      </w:r>
      <w:proofErr w:type="spellEnd"/>
      <w:r>
        <w:rPr>
          <w:sz w:val="23"/>
          <w:szCs w:val="23"/>
        </w:rPr>
        <w:t xml:space="preserve"> will be interviewed.</w:t>
      </w:r>
    </w:p>
    <w:p w14:paraId="4992C9AE" w14:textId="32459362" w:rsidR="00AC5FB9" w:rsidRPr="00AC5FB9" w:rsidRDefault="00AC5FB9" w:rsidP="00AC5FB9">
      <w:pPr>
        <w:pStyle w:val="NoSpacing"/>
        <w:rPr>
          <w:b/>
          <w:sz w:val="23"/>
          <w:szCs w:val="23"/>
        </w:rPr>
      </w:pPr>
    </w:p>
    <w:p w14:paraId="3748FE90" w14:textId="4444BB9C" w:rsidR="00FB7746" w:rsidRDefault="00C315DD" w:rsidP="00F71529">
      <w:pPr>
        <w:pStyle w:val="NoSpacing"/>
        <w:rPr>
          <w:b/>
          <w:sz w:val="23"/>
          <w:szCs w:val="23"/>
        </w:rPr>
      </w:pPr>
      <w:r>
        <w:rPr>
          <w:b/>
          <w:sz w:val="23"/>
          <w:szCs w:val="23"/>
        </w:rPr>
        <w:t>Items &amp; Date for Next Month’s Meeting</w:t>
      </w:r>
    </w:p>
    <w:p w14:paraId="1BDE3760" w14:textId="494E0DB8" w:rsidR="00C315DD" w:rsidRDefault="00D31E8C" w:rsidP="00F71529">
      <w:pPr>
        <w:pStyle w:val="NoSpacing"/>
        <w:rPr>
          <w:sz w:val="23"/>
          <w:szCs w:val="23"/>
        </w:rPr>
      </w:pPr>
      <w:r>
        <w:rPr>
          <w:sz w:val="23"/>
          <w:szCs w:val="23"/>
        </w:rPr>
        <w:t xml:space="preserve">Monday, </w:t>
      </w:r>
      <w:r w:rsidR="00AC5FB9">
        <w:rPr>
          <w:sz w:val="23"/>
          <w:szCs w:val="23"/>
        </w:rPr>
        <w:t>February 25, 2019 @ 6:15</w:t>
      </w:r>
    </w:p>
    <w:p w14:paraId="0C117774" w14:textId="79DAA415" w:rsidR="00535BE7" w:rsidRDefault="00D115C1" w:rsidP="00AC5FB9">
      <w:pPr>
        <w:pStyle w:val="NoSpacing"/>
        <w:numPr>
          <w:ilvl w:val="0"/>
          <w:numId w:val="1"/>
        </w:numPr>
        <w:rPr>
          <w:sz w:val="23"/>
          <w:szCs w:val="23"/>
        </w:rPr>
      </w:pPr>
      <w:r>
        <w:rPr>
          <w:sz w:val="23"/>
          <w:szCs w:val="23"/>
        </w:rPr>
        <w:t>SEH Updates</w:t>
      </w:r>
      <w:r w:rsidR="00AC5FB9">
        <w:rPr>
          <w:sz w:val="23"/>
          <w:szCs w:val="23"/>
        </w:rPr>
        <w:t xml:space="preserve"> </w:t>
      </w:r>
      <w:proofErr w:type="gramStart"/>
      <w:r w:rsidR="00AC5FB9">
        <w:rPr>
          <w:sz w:val="23"/>
          <w:szCs w:val="23"/>
        </w:rPr>
        <w:t>-  Water</w:t>
      </w:r>
      <w:proofErr w:type="gramEnd"/>
      <w:r w:rsidR="00AC5FB9">
        <w:rPr>
          <w:sz w:val="23"/>
          <w:szCs w:val="23"/>
        </w:rPr>
        <w:t xml:space="preserve"> Filter &amp; WWTP Projects</w:t>
      </w:r>
    </w:p>
    <w:p w14:paraId="78D984DB" w14:textId="70985FE3" w:rsidR="00D364AD" w:rsidRDefault="00AC5FB9" w:rsidP="00AC5FB9">
      <w:pPr>
        <w:pStyle w:val="NoSpacing"/>
        <w:numPr>
          <w:ilvl w:val="0"/>
          <w:numId w:val="1"/>
        </w:numPr>
        <w:rPr>
          <w:sz w:val="23"/>
          <w:szCs w:val="23"/>
        </w:rPr>
      </w:pPr>
      <w:r>
        <w:rPr>
          <w:sz w:val="23"/>
          <w:szCs w:val="23"/>
        </w:rPr>
        <w:t>Ammonia Testing</w:t>
      </w:r>
    </w:p>
    <w:p w14:paraId="20A36B0C" w14:textId="1161C89B" w:rsidR="00AC5FB9" w:rsidRDefault="00AC5FB9" w:rsidP="00AC5FB9">
      <w:pPr>
        <w:pStyle w:val="NoSpacing"/>
        <w:numPr>
          <w:ilvl w:val="0"/>
          <w:numId w:val="1"/>
        </w:numPr>
        <w:rPr>
          <w:sz w:val="23"/>
          <w:szCs w:val="23"/>
        </w:rPr>
      </w:pPr>
      <w:r>
        <w:rPr>
          <w:sz w:val="23"/>
          <w:szCs w:val="23"/>
        </w:rPr>
        <w:t>Base Rate Review and Action</w:t>
      </w:r>
    </w:p>
    <w:p w14:paraId="49055395" w14:textId="2635CDFD" w:rsidR="00D115C1" w:rsidRDefault="00AC5FB9" w:rsidP="00AC5FB9">
      <w:pPr>
        <w:pStyle w:val="NoSpacing"/>
        <w:numPr>
          <w:ilvl w:val="0"/>
          <w:numId w:val="1"/>
        </w:numPr>
        <w:rPr>
          <w:sz w:val="23"/>
          <w:szCs w:val="23"/>
        </w:rPr>
      </w:pPr>
      <w:r>
        <w:rPr>
          <w:sz w:val="23"/>
          <w:szCs w:val="23"/>
        </w:rPr>
        <w:t>Water Main on Madison Street</w:t>
      </w:r>
    </w:p>
    <w:p w14:paraId="2E0F7110" w14:textId="2B2765F1" w:rsidR="00D364AD" w:rsidRDefault="00AC5FB9" w:rsidP="00AC5FB9">
      <w:pPr>
        <w:pStyle w:val="NoSpacing"/>
        <w:numPr>
          <w:ilvl w:val="0"/>
          <w:numId w:val="1"/>
        </w:numPr>
        <w:rPr>
          <w:sz w:val="23"/>
          <w:szCs w:val="23"/>
        </w:rPr>
      </w:pPr>
      <w:r>
        <w:rPr>
          <w:sz w:val="23"/>
          <w:szCs w:val="23"/>
        </w:rPr>
        <w:t>Revenue/Expense &amp; Audit Report</w:t>
      </w:r>
    </w:p>
    <w:p w14:paraId="21D20803" w14:textId="312DF070" w:rsidR="00D31E8C" w:rsidRDefault="00AC5FB9" w:rsidP="00AC5FB9">
      <w:pPr>
        <w:pStyle w:val="NoSpacing"/>
        <w:numPr>
          <w:ilvl w:val="0"/>
          <w:numId w:val="1"/>
        </w:numPr>
        <w:rPr>
          <w:sz w:val="23"/>
          <w:szCs w:val="23"/>
        </w:rPr>
      </w:pPr>
      <w:r>
        <w:rPr>
          <w:sz w:val="23"/>
          <w:szCs w:val="23"/>
        </w:rPr>
        <w:t>Training</w:t>
      </w:r>
    </w:p>
    <w:p w14:paraId="6EA5A83E" w14:textId="58F1151E" w:rsidR="00D31E8C" w:rsidRDefault="00AC5FB9" w:rsidP="00AC5FB9">
      <w:pPr>
        <w:pStyle w:val="NoSpacing"/>
        <w:numPr>
          <w:ilvl w:val="0"/>
          <w:numId w:val="1"/>
        </w:numPr>
        <w:rPr>
          <w:sz w:val="23"/>
          <w:szCs w:val="23"/>
        </w:rPr>
      </w:pPr>
      <w:r>
        <w:rPr>
          <w:sz w:val="23"/>
          <w:szCs w:val="23"/>
        </w:rPr>
        <w:t>Superintendent Report</w:t>
      </w:r>
    </w:p>
    <w:p w14:paraId="69A01F3E" w14:textId="68BCC9EA" w:rsidR="00D115C1" w:rsidRDefault="00D115C1" w:rsidP="00D364AD">
      <w:pPr>
        <w:pStyle w:val="NoSpacing"/>
        <w:ind w:left="720"/>
        <w:rPr>
          <w:sz w:val="23"/>
          <w:szCs w:val="23"/>
        </w:rPr>
      </w:pPr>
    </w:p>
    <w:p w14:paraId="2D548C4E" w14:textId="78EAACCB" w:rsidR="000B3B83" w:rsidRDefault="000B3B83" w:rsidP="005210B0">
      <w:pPr>
        <w:pStyle w:val="NoSpacing"/>
        <w:rPr>
          <w:b/>
          <w:sz w:val="23"/>
          <w:szCs w:val="23"/>
        </w:rPr>
      </w:pPr>
      <w:r>
        <w:rPr>
          <w:b/>
          <w:sz w:val="23"/>
          <w:szCs w:val="23"/>
        </w:rPr>
        <w:t>Commissioner’s Comments</w:t>
      </w:r>
    </w:p>
    <w:p w14:paraId="5DF3E181" w14:textId="106C2826" w:rsidR="000B3B83" w:rsidRPr="000B3B83" w:rsidRDefault="00D31E8C" w:rsidP="005210B0">
      <w:pPr>
        <w:pStyle w:val="NoSpacing"/>
        <w:rPr>
          <w:sz w:val="23"/>
          <w:szCs w:val="23"/>
        </w:rPr>
      </w:pPr>
      <w:r>
        <w:rPr>
          <w:sz w:val="23"/>
          <w:szCs w:val="23"/>
        </w:rPr>
        <w:t>None.</w:t>
      </w:r>
    </w:p>
    <w:p w14:paraId="792A8CAB" w14:textId="77777777" w:rsidR="000B3B83" w:rsidRDefault="000B3B83" w:rsidP="005210B0">
      <w:pPr>
        <w:pStyle w:val="NoSpacing"/>
        <w:rPr>
          <w:b/>
          <w:sz w:val="23"/>
          <w:szCs w:val="23"/>
        </w:rPr>
      </w:pPr>
    </w:p>
    <w:p w14:paraId="5FFC38FB" w14:textId="0F2FDFBB" w:rsidR="003614A3" w:rsidRDefault="00C315DD" w:rsidP="005210B0">
      <w:pPr>
        <w:pStyle w:val="NoSpacing"/>
        <w:rPr>
          <w:sz w:val="23"/>
          <w:szCs w:val="23"/>
        </w:rPr>
      </w:pPr>
      <w:r>
        <w:rPr>
          <w:sz w:val="23"/>
          <w:szCs w:val="23"/>
        </w:rPr>
        <w:t xml:space="preserve">Motion </w:t>
      </w:r>
      <w:r w:rsidR="00AC5FB9">
        <w:rPr>
          <w:sz w:val="23"/>
          <w:szCs w:val="23"/>
        </w:rPr>
        <w:t xml:space="preserve">to adjourn </w:t>
      </w:r>
      <w:r>
        <w:rPr>
          <w:sz w:val="23"/>
          <w:szCs w:val="23"/>
        </w:rPr>
        <w:t xml:space="preserve">by </w:t>
      </w:r>
      <w:r w:rsidR="00AC5FB9">
        <w:rPr>
          <w:sz w:val="23"/>
          <w:szCs w:val="23"/>
        </w:rPr>
        <w:t>Dave Galewski and seconded by Chad Miemietz. Motion Carried at 9:05pm</w:t>
      </w:r>
      <w:bookmarkStart w:id="0" w:name="_GoBack"/>
      <w:bookmarkEnd w:id="0"/>
    </w:p>
    <w:p w14:paraId="3168E4DA" w14:textId="77777777" w:rsidR="00C315DD" w:rsidRDefault="00C315DD" w:rsidP="005210B0">
      <w:pPr>
        <w:pStyle w:val="NoSpacing"/>
        <w:rPr>
          <w:sz w:val="23"/>
          <w:szCs w:val="23"/>
        </w:rPr>
      </w:pPr>
    </w:p>
    <w:p w14:paraId="6B51B076" w14:textId="77777777" w:rsidR="00DB2A11" w:rsidRDefault="00AC4BBD" w:rsidP="005210B0">
      <w:pPr>
        <w:pStyle w:val="NoSpacing"/>
        <w:rPr>
          <w:sz w:val="23"/>
          <w:szCs w:val="23"/>
        </w:rPr>
      </w:pPr>
      <w:r>
        <w:rPr>
          <w:sz w:val="23"/>
          <w:szCs w:val="23"/>
        </w:rPr>
        <w:t>Kari Pedersen</w:t>
      </w:r>
    </w:p>
    <w:p w14:paraId="54616B5E" w14:textId="123DE39D" w:rsidR="00AC4BBD" w:rsidRPr="00111730" w:rsidRDefault="00AC4BBD" w:rsidP="005210B0">
      <w:pPr>
        <w:pStyle w:val="NoSpacing"/>
        <w:rPr>
          <w:sz w:val="23"/>
          <w:szCs w:val="23"/>
        </w:rPr>
      </w:pPr>
      <w:r>
        <w:rPr>
          <w:sz w:val="23"/>
          <w:szCs w:val="23"/>
        </w:rPr>
        <w:t>Deputy City Clerk</w:t>
      </w:r>
    </w:p>
    <w:sectPr w:rsidR="00AC4BBD" w:rsidRPr="00111730" w:rsidSect="008D423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CC7"/>
    <w:multiLevelType w:val="hybridMultilevel"/>
    <w:tmpl w:val="5ABA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CE0"/>
    <w:multiLevelType w:val="hybridMultilevel"/>
    <w:tmpl w:val="A5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401D1"/>
    <w:multiLevelType w:val="hybridMultilevel"/>
    <w:tmpl w:val="D14A82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A3A5C"/>
    <w:multiLevelType w:val="hybridMultilevel"/>
    <w:tmpl w:val="158ACC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82"/>
    <w:rsid w:val="00000782"/>
    <w:rsid w:val="00000F40"/>
    <w:rsid w:val="000160C1"/>
    <w:rsid w:val="0002452F"/>
    <w:rsid w:val="00024F21"/>
    <w:rsid w:val="00030122"/>
    <w:rsid w:val="000308E1"/>
    <w:rsid w:val="000375E2"/>
    <w:rsid w:val="00042893"/>
    <w:rsid w:val="00042D7B"/>
    <w:rsid w:val="0004511C"/>
    <w:rsid w:val="00050EEB"/>
    <w:rsid w:val="000534E5"/>
    <w:rsid w:val="000570E1"/>
    <w:rsid w:val="00062CCE"/>
    <w:rsid w:val="00077C86"/>
    <w:rsid w:val="00085A84"/>
    <w:rsid w:val="000930D0"/>
    <w:rsid w:val="00093482"/>
    <w:rsid w:val="00095A4E"/>
    <w:rsid w:val="000A6E2A"/>
    <w:rsid w:val="000A77C2"/>
    <w:rsid w:val="000B186A"/>
    <w:rsid w:val="000B3B83"/>
    <w:rsid w:val="000B3E26"/>
    <w:rsid w:val="000B6F57"/>
    <w:rsid w:val="000E3C17"/>
    <w:rsid w:val="001064AB"/>
    <w:rsid w:val="00111730"/>
    <w:rsid w:val="00113E0B"/>
    <w:rsid w:val="001155AD"/>
    <w:rsid w:val="0011620C"/>
    <w:rsid w:val="001168A9"/>
    <w:rsid w:val="00117DDF"/>
    <w:rsid w:val="00130C53"/>
    <w:rsid w:val="001311D0"/>
    <w:rsid w:val="001319DA"/>
    <w:rsid w:val="001328F1"/>
    <w:rsid w:val="00136270"/>
    <w:rsid w:val="00140443"/>
    <w:rsid w:val="001616AC"/>
    <w:rsid w:val="00166EDE"/>
    <w:rsid w:val="00180553"/>
    <w:rsid w:val="00180635"/>
    <w:rsid w:val="00183620"/>
    <w:rsid w:val="0019596F"/>
    <w:rsid w:val="00197C1A"/>
    <w:rsid w:val="001A0022"/>
    <w:rsid w:val="001A6C79"/>
    <w:rsid w:val="001B33E0"/>
    <w:rsid w:val="001B6FA7"/>
    <w:rsid w:val="001C093B"/>
    <w:rsid w:val="001D1473"/>
    <w:rsid w:val="001E1498"/>
    <w:rsid w:val="001E2215"/>
    <w:rsid w:val="001F302F"/>
    <w:rsid w:val="001F52B4"/>
    <w:rsid w:val="00205C36"/>
    <w:rsid w:val="00223BDD"/>
    <w:rsid w:val="0022584A"/>
    <w:rsid w:val="002263AB"/>
    <w:rsid w:val="00234307"/>
    <w:rsid w:val="0023682B"/>
    <w:rsid w:val="00247069"/>
    <w:rsid w:val="00257492"/>
    <w:rsid w:val="00271485"/>
    <w:rsid w:val="00271A42"/>
    <w:rsid w:val="0029221C"/>
    <w:rsid w:val="00292761"/>
    <w:rsid w:val="002937FD"/>
    <w:rsid w:val="002A7925"/>
    <w:rsid w:val="002B0AA2"/>
    <w:rsid w:val="002B49DB"/>
    <w:rsid w:val="002B5E10"/>
    <w:rsid w:val="002C06C3"/>
    <w:rsid w:val="002C3872"/>
    <w:rsid w:val="002D3F6D"/>
    <w:rsid w:val="002E1B48"/>
    <w:rsid w:val="002F367B"/>
    <w:rsid w:val="002F4CDD"/>
    <w:rsid w:val="003166B6"/>
    <w:rsid w:val="00324C62"/>
    <w:rsid w:val="0032545B"/>
    <w:rsid w:val="003259B3"/>
    <w:rsid w:val="003422B3"/>
    <w:rsid w:val="0034302E"/>
    <w:rsid w:val="00344D57"/>
    <w:rsid w:val="003463A1"/>
    <w:rsid w:val="003509D7"/>
    <w:rsid w:val="0035212D"/>
    <w:rsid w:val="00352F7D"/>
    <w:rsid w:val="003614A3"/>
    <w:rsid w:val="00373B54"/>
    <w:rsid w:val="00376917"/>
    <w:rsid w:val="00380F6E"/>
    <w:rsid w:val="00381A1F"/>
    <w:rsid w:val="0038253C"/>
    <w:rsid w:val="003855D1"/>
    <w:rsid w:val="003967FA"/>
    <w:rsid w:val="003A1EE8"/>
    <w:rsid w:val="003B1DCD"/>
    <w:rsid w:val="003B429C"/>
    <w:rsid w:val="003B70F8"/>
    <w:rsid w:val="003C138F"/>
    <w:rsid w:val="003C5F5E"/>
    <w:rsid w:val="003C7B6D"/>
    <w:rsid w:val="003E0FDC"/>
    <w:rsid w:val="003E7F85"/>
    <w:rsid w:val="003F31E4"/>
    <w:rsid w:val="003F32FC"/>
    <w:rsid w:val="003F3EE1"/>
    <w:rsid w:val="00430635"/>
    <w:rsid w:val="0043633A"/>
    <w:rsid w:val="00450ACF"/>
    <w:rsid w:val="00455988"/>
    <w:rsid w:val="00463EAC"/>
    <w:rsid w:val="00464B76"/>
    <w:rsid w:val="00464BC1"/>
    <w:rsid w:val="0046640B"/>
    <w:rsid w:val="00470F6B"/>
    <w:rsid w:val="00483F0F"/>
    <w:rsid w:val="004905CF"/>
    <w:rsid w:val="004946F9"/>
    <w:rsid w:val="004A1228"/>
    <w:rsid w:val="004A1B4C"/>
    <w:rsid w:val="004A4721"/>
    <w:rsid w:val="004B02CB"/>
    <w:rsid w:val="004B558D"/>
    <w:rsid w:val="004C3EED"/>
    <w:rsid w:val="004F0E56"/>
    <w:rsid w:val="00505A5C"/>
    <w:rsid w:val="005210B0"/>
    <w:rsid w:val="00535BE7"/>
    <w:rsid w:val="0054551A"/>
    <w:rsid w:val="00555DB2"/>
    <w:rsid w:val="00556F3B"/>
    <w:rsid w:val="00561D0D"/>
    <w:rsid w:val="00566722"/>
    <w:rsid w:val="00574EBE"/>
    <w:rsid w:val="005810E5"/>
    <w:rsid w:val="005840B2"/>
    <w:rsid w:val="005951D8"/>
    <w:rsid w:val="005C2A40"/>
    <w:rsid w:val="005C4070"/>
    <w:rsid w:val="005D5CC6"/>
    <w:rsid w:val="005F2C2C"/>
    <w:rsid w:val="00602C7B"/>
    <w:rsid w:val="00605610"/>
    <w:rsid w:val="00605D02"/>
    <w:rsid w:val="006104D0"/>
    <w:rsid w:val="00611641"/>
    <w:rsid w:val="00621819"/>
    <w:rsid w:val="006233E0"/>
    <w:rsid w:val="00624D29"/>
    <w:rsid w:val="006278E5"/>
    <w:rsid w:val="0063259E"/>
    <w:rsid w:val="00632A41"/>
    <w:rsid w:val="006363B2"/>
    <w:rsid w:val="00645143"/>
    <w:rsid w:val="00670212"/>
    <w:rsid w:val="00673D56"/>
    <w:rsid w:val="006746F0"/>
    <w:rsid w:val="0068753A"/>
    <w:rsid w:val="0069604B"/>
    <w:rsid w:val="006A5A71"/>
    <w:rsid w:val="006B2D07"/>
    <w:rsid w:val="006C010D"/>
    <w:rsid w:val="006C2EB8"/>
    <w:rsid w:val="006C4015"/>
    <w:rsid w:val="006D4D41"/>
    <w:rsid w:val="006D53AD"/>
    <w:rsid w:val="00700177"/>
    <w:rsid w:val="00705B9A"/>
    <w:rsid w:val="0070682C"/>
    <w:rsid w:val="00714892"/>
    <w:rsid w:val="00717361"/>
    <w:rsid w:val="0072259D"/>
    <w:rsid w:val="0072489B"/>
    <w:rsid w:val="00730E8B"/>
    <w:rsid w:val="007356CC"/>
    <w:rsid w:val="00737BD5"/>
    <w:rsid w:val="00750F22"/>
    <w:rsid w:val="00751807"/>
    <w:rsid w:val="007547A2"/>
    <w:rsid w:val="00754BC4"/>
    <w:rsid w:val="00757AAA"/>
    <w:rsid w:val="00762E05"/>
    <w:rsid w:val="00774F58"/>
    <w:rsid w:val="00791635"/>
    <w:rsid w:val="00791F64"/>
    <w:rsid w:val="007B5513"/>
    <w:rsid w:val="007D5403"/>
    <w:rsid w:val="007E5A71"/>
    <w:rsid w:val="007F3B30"/>
    <w:rsid w:val="007F6510"/>
    <w:rsid w:val="008073A1"/>
    <w:rsid w:val="00813947"/>
    <w:rsid w:val="00827FB2"/>
    <w:rsid w:val="00846F78"/>
    <w:rsid w:val="008518E9"/>
    <w:rsid w:val="00871CBB"/>
    <w:rsid w:val="00875B89"/>
    <w:rsid w:val="00880DCB"/>
    <w:rsid w:val="00893359"/>
    <w:rsid w:val="008A4E65"/>
    <w:rsid w:val="008B0641"/>
    <w:rsid w:val="008B40EC"/>
    <w:rsid w:val="008C1D72"/>
    <w:rsid w:val="008C283C"/>
    <w:rsid w:val="008C644A"/>
    <w:rsid w:val="008D4235"/>
    <w:rsid w:val="008D4A39"/>
    <w:rsid w:val="008E0E04"/>
    <w:rsid w:val="008E1974"/>
    <w:rsid w:val="008E7462"/>
    <w:rsid w:val="008F29AB"/>
    <w:rsid w:val="00900180"/>
    <w:rsid w:val="00916065"/>
    <w:rsid w:val="00931D85"/>
    <w:rsid w:val="00937169"/>
    <w:rsid w:val="009434CC"/>
    <w:rsid w:val="00944450"/>
    <w:rsid w:val="0094479C"/>
    <w:rsid w:val="00944DA7"/>
    <w:rsid w:val="009576F9"/>
    <w:rsid w:val="009822F8"/>
    <w:rsid w:val="0098283B"/>
    <w:rsid w:val="009D03D9"/>
    <w:rsid w:val="009E4082"/>
    <w:rsid w:val="009E4CAB"/>
    <w:rsid w:val="009E7578"/>
    <w:rsid w:val="009F23A1"/>
    <w:rsid w:val="009F448C"/>
    <w:rsid w:val="009F5EEC"/>
    <w:rsid w:val="009F7030"/>
    <w:rsid w:val="00A04959"/>
    <w:rsid w:val="00A0764E"/>
    <w:rsid w:val="00A07D2D"/>
    <w:rsid w:val="00A22E97"/>
    <w:rsid w:val="00A23868"/>
    <w:rsid w:val="00A264C9"/>
    <w:rsid w:val="00A2749F"/>
    <w:rsid w:val="00A425A5"/>
    <w:rsid w:val="00A42930"/>
    <w:rsid w:val="00A53CE0"/>
    <w:rsid w:val="00A56751"/>
    <w:rsid w:val="00A6028F"/>
    <w:rsid w:val="00A6032A"/>
    <w:rsid w:val="00A63B3A"/>
    <w:rsid w:val="00A7123F"/>
    <w:rsid w:val="00A82C76"/>
    <w:rsid w:val="00A872AB"/>
    <w:rsid w:val="00AC25F3"/>
    <w:rsid w:val="00AC4BBD"/>
    <w:rsid w:val="00AC5FB9"/>
    <w:rsid w:val="00AD0909"/>
    <w:rsid w:val="00AD46AE"/>
    <w:rsid w:val="00B04309"/>
    <w:rsid w:val="00B0721F"/>
    <w:rsid w:val="00B15E05"/>
    <w:rsid w:val="00B217C1"/>
    <w:rsid w:val="00B30FC4"/>
    <w:rsid w:val="00B369CC"/>
    <w:rsid w:val="00B4049D"/>
    <w:rsid w:val="00B47C17"/>
    <w:rsid w:val="00B60C4F"/>
    <w:rsid w:val="00B829B7"/>
    <w:rsid w:val="00B83D01"/>
    <w:rsid w:val="00B9679F"/>
    <w:rsid w:val="00BA2DE9"/>
    <w:rsid w:val="00BB3364"/>
    <w:rsid w:val="00BC13DD"/>
    <w:rsid w:val="00BC2755"/>
    <w:rsid w:val="00BC2829"/>
    <w:rsid w:val="00BC5207"/>
    <w:rsid w:val="00BC6755"/>
    <w:rsid w:val="00BD2006"/>
    <w:rsid w:val="00BD40A7"/>
    <w:rsid w:val="00BE10C4"/>
    <w:rsid w:val="00BE2127"/>
    <w:rsid w:val="00BE2DDE"/>
    <w:rsid w:val="00BF24F7"/>
    <w:rsid w:val="00BF268B"/>
    <w:rsid w:val="00BF3AC2"/>
    <w:rsid w:val="00C1334E"/>
    <w:rsid w:val="00C1468A"/>
    <w:rsid w:val="00C16838"/>
    <w:rsid w:val="00C315DD"/>
    <w:rsid w:val="00C50835"/>
    <w:rsid w:val="00C5299F"/>
    <w:rsid w:val="00C545A9"/>
    <w:rsid w:val="00C63C59"/>
    <w:rsid w:val="00C7140A"/>
    <w:rsid w:val="00C7255D"/>
    <w:rsid w:val="00C73555"/>
    <w:rsid w:val="00C753DF"/>
    <w:rsid w:val="00C7665E"/>
    <w:rsid w:val="00C96E12"/>
    <w:rsid w:val="00CA37FD"/>
    <w:rsid w:val="00CB2B86"/>
    <w:rsid w:val="00CC063F"/>
    <w:rsid w:val="00CC0BD0"/>
    <w:rsid w:val="00CC303D"/>
    <w:rsid w:val="00CC61E6"/>
    <w:rsid w:val="00CC724A"/>
    <w:rsid w:val="00CD316F"/>
    <w:rsid w:val="00CD4A9C"/>
    <w:rsid w:val="00CE2620"/>
    <w:rsid w:val="00CF2A7D"/>
    <w:rsid w:val="00CF32FC"/>
    <w:rsid w:val="00CF5784"/>
    <w:rsid w:val="00CF65DE"/>
    <w:rsid w:val="00D020C6"/>
    <w:rsid w:val="00D079BB"/>
    <w:rsid w:val="00D115C1"/>
    <w:rsid w:val="00D13B34"/>
    <w:rsid w:val="00D22A37"/>
    <w:rsid w:val="00D238F9"/>
    <w:rsid w:val="00D267DF"/>
    <w:rsid w:val="00D315CE"/>
    <w:rsid w:val="00D31E8C"/>
    <w:rsid w:val="00D3238B"/>
    <w:rsid w:val="00D34945"/>
    <w:rsid w:val="00D364AD"/>
    <w:rsid w:val="00D64370"/>
    <w:rsid w:val="00D70202"/>
    <w:rsid w:val="00D81B1E"/>
    <w:rsid w:val="00D90794"/>
    <w:rsid w:val="00D91436"/>
    <w:rsid w:val="00D94F1D"/>
    <w:rsid w:val="00DA1893"/>
    <w:rsid w:val="00DB104E"/>
    <w:rsid w:val="00DB2A11"/>
    <w:rsid w:val="00DC63FA"/>
    <w:rsid w:val="00DE1E16"/>
    <w:rsid w:val="00DF1D4E"/>
    <w:rsid w:val="00DF3509"/>
    <w:rsid w:val="00E03D99"/>
    <w:rsid w:val="00E06D5F"/>
    <w:rsid w:val="00E133D1"/>
    <w:rsid w:val="00E402F6"/>
    <w:rsid w:val="00E435B5"/>
    <w:rsid w:val="00E44D4F"/>
    <w:rsid w:val="00E45ED6"/>
    <w:rsid w:val="00E567F8"/>
    <w:rsid w:val="00E70AFF"/>
    <w:rsid w:val="00E729A6"/>
    <w:rsid w:val="00E74375"/>
    <w:rsid w:val="00E87A4C"/>
    <w:rsid w:val="00E87A58"/>
    <w:rsid w:val="00E87E78"/>
    <w:rsid w:val="00EA7F42"/>
    <w:rsid w:val="00EC65DB"/>
    <w:rsid w:val="00ED2714"/>
    <w:rsid w:val="00EF1703"/>
    <w:rsid w:val="00EF5618"/>
    <w:rsid w:val="00EF6853"/>
    <w:rsid w:val="00F070B1"/>
    <w:rsid w:val="00F10CD9"/>
    <w:rsid w:val="00F12ABA"/>
    <w:rsid w:val="00F15D92"/>
    <w:rsid w:val="00F2292F"/>
    <w:rsid w:val="00F229A9"/>
    <w:rsid w:val="00F26F4E"/>
    <w:rsid w:val="00F3759D"/>
    <w:rsid w:val="00F450E5"/>
    <w:rsid w:val="00F541B9"/>
    <w:rsid w:val="00F55E45"/>
    <w:rsid w:val="00F5784C"/>
    <w:rsid w:val="00F67E56"/>
    <w:rsid w:val="00F71529"/>
    <w:rsid w:val="00F80C8C"/>
    <w:rsid w:val="00F81EFA"/>
    <w:rsid w:val="00F84744"/>
    <w:rsid w:val="00F90162"/>
    <w:rsid w:val="00F91F25"/>
    <w:rsid w:val="00F9539F"/>
    <w:rsid w:val="00FB02AF"/>
    <w:rsid w:val="00FB1B99"/>
    <w:rsid w:val="00FB20EE"/>
    <w:rsid w:val="00FB3A42"/>
    <w:rsid w:val="00FB7746"/>
    <w:rsid w:val="00FC1065"/>
    <w:rsid w:val="00FD0D07"/>
    <w:rsid w:val="00FD67E0"/>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5F1F"/>
  <w15:docId w15:val="{C8B5CF25-F085-42C9-96DF-13C5EB3F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782"/>
    <w:pPr>
      <w:spacing w:after="0" w:line="240" w:lineRule="auto"/>
    </w:pPr>
  </w:style>
  <w:style w:type="paragraph" w:styleId="BalloonText">
    <w:name w:val="Balloon Text"/>
    <w:basedOn w:val="Normal"/>
    <w:link w:val="BalloonTextChar"/>
    <w:uiPriority w:val="99"/>
    <w:semiHidden/>
    <w:unhideWhenUsed/>
    <w:rsid w:val="00F1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92"/>
    <w:rPr>
      <w:rFonts w:ascii="Segoe UI" w:hAnsi="Segoe UI" w:cs="Segoe UI"/>
      <w:sz w:val="18"/>
      <w:szCs w:val="18"/>
    </w:rPr>
  </w:style>
  <w:style w:type="paragraph" w:styleId="ListParagraph">
    <w:name w:val="List Paragraph"/>
    <w:basedOn w:val="Normal"/>
    <w:uiPriority w:val="34"/>
    <w:qFormat/>
    <w:rsid w:val="00CC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Pedersen</dc:creator>
  <cp:lastModifiedBy>Kari</cp:lastModifiedBy>
  <cp:revision>2</cp:revision>
  <cp:lastPrinted>2016-11-30T15:58:00Z</cp:lastPrinted>
  <dcterms:created xsi:type="dcterms:W3CDTF">2019-02-04T17:46:00Z</dcterms:created>
  <dcterms:modified xsi:type="dcterms:W3CDTF">2019-02-04T17:46:00Z</dcterms:modified>
</cp:coreProperties>
</file>