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1BAF08A5" w:rsidR="00D90794" w:rsidRPr="001F52B4" w:rsidRDefault="00381452" w:rsidP="00D90794">
      <w:pPr>
        <w:pStyle w:val="NoSpacing"/>
        <w:jc w:val="center"/>
        <w:rPr>
          <w:b/>
          <w:sz w:val="25"/>
          <w:szCs w:val="25"/>
        </w:rPr>
      </w:pPr>
      <w:r>
        <w:rPr>
          <w:b/>
          <w:sz w:val="25"/>
          <w:szCs w:val="25"/>
        </w:rPr>
        <w:t>November 18, 2019</w:t>
      </w:r>
    </w:p>
    <w:p w14:paraId="0EDEF1DB" w14:textId="77777777" w:rsidR="003A1EE8" w:rsidRPr="004F0E56" w:rsidRDefault="003A1EE8" w:rsidP="00000782">
      <w:pPr>
        <w:pStyle w:val="NoSpacing"/>
        <w:jc w:val="center"/>
        <w:rPr>
          <w:sz w:val="24"/>
          <w:szCs w:val="24"/>
        </w:rPr>
      </w:pPr>
    </w:p>
    <w:p w14:paraId="51B7E4A5" w14:textId="57094F0B" w:rsidR="00CF2A7D" w:rsidRPr="00685CA6" w:rsidRDefault="00000782" w:rsidP="0072489B">
      <w:pPr>
        <w:rPr>
          <w:sz w:val="23"/>
          <w:szCs w:val="23"/>
        </w:rPr>
      </w:pPr>
      <w:r w:rsidRPr="00685CA6">
        <w:rPr>
          <w:sz w:val="23"/>
          <w:szCs w:val="23"/>
        </w:rPr>
        <w:t xml:space="preserve">The Independence Water &amp; Sewer Commission met on </w:t>
      </w:r>
      <w:r w:rsidR="00D4303F" w:rsidRPr="00685CA6">
        <w:rPr>
          <w:sz w:val="23"/>
          <w:szCs w:val="23"/>
        </w:rPr>
        <w:t>Monday, November 18,</w:t>
      </w:r>
      <w:r w:rsidR="00DC6B51" w:rsidRPr="00685CA6">
        <w:rPr>
          <w:sz w:val="23"/>
          <w:szCs w:val="23"/>
        </w:rPr>
        <w:t xml:space="preserve"> 2019 at City Hall, 23688 Adams Street.</w:t>
      </w:r>
      <w:r w:rsidR="003F31E4" w:rsidRPr="00685CA6">
        <w:rPr>
          <w:sz w:val="23"/>
          <w:szCs w:val="23"/>
        </w:rPr>
        <w:t xml:space="preserve"> </w:t>
      </w:r>
      <w:r w:rsidR="00BC5207" w:rsidRPr="00685CA6">
        <w:rPr>
          <w:sz w:val="23"/>
          <w:szCs w:val="23"/>
        </w:rPr>
        <w:t>The meeting was called to order</w:t>
      </w:r>
      <w:r w:rsidR="0072489B" w:rsidRPr="00685CA6">
        <w:rPr>
          <w:sz w:val="23"/>
          <w:szCs w:val="23"/>
        </w:rPr>
        <w:t xml:space="preserve"> at</w:t>
      </w:r>
      <w:r w:rsidR="00DC6B51" w:rsidRPr="00685CA6">
        <w:rPr>
          <w:sz w:val="23"/>
          <w:szCs w:val="23"/>
        </w:rPr>
        <w:t xml:space="preserve"> </w:t>
      </w:r>
      <w:r w:rsidR="00B42D83" w:rsidRPr="00685CA6">
        <w:rPr>
          <w:sz w:val="23"/>
          <w:szCs w:val="23"/>
        </w:rPr>
        <w:t>6:</w:t>
      </w:r>
      <w:r w:rsidR="00D4303F" w:rsidRPr="00685CA6">
        <w:rPr>
          <w:sz w:val="23"/>
          <w:szCs w:val="23"/>
        </w:rPr>
        <w:t>25</w:t>
      </w:r>
      <w:r w:rsidR="00B42D83" w:rsidRPr="00685CA6">
        <w:rPr>
          <w:sz w:val="23"/>
          <w:szCs w:val="23"/>
        </w:rPr>
        <w:t>pm</w:t>
      </w:r>
      <w:r w:rsidR="003F31E4" w:rsidRPr="00685CA6">
        <w:rPr>
          <w:sz w:val="23"/>
          <w:szCs w:val="23"/>
        </w:rPr>
        <w:t xml:space="preserve"> by </w:t>
      </w:r>
      <w:r w:rsidR="00D4303F" w:rsidRPr="00685CA6">
        <w:rPr>
          <w:sz w:val="23"/>
          <w:szCs w:val="23"/>
        </w:rPr>
        <w:t>Chad Miemietz</w:t>
      </w:r>
      <w:r w:rsidR="00FB02AF" w:rsidRPr="00685CA6">
        <w:rPr>
          <w:sz w:val="23"/>
          <w:szCs w:val="23"/>
        </w:rPr>
        <w:t>.</w:t>
      </w:r>
      <w:r w:rsidR="00A264C9" w:rsidRPr="00685CA6">
        <w:rPr>
          <w:sz w:val="23"/>
          <w:szCs w:val="23"/>
        </w:rPr>
        <w:t xml:space="preserve"> </w:t>
      </w:r>
      <w:r w:rsidRPr="00685CA6">
        <w:rPr>
          <w:sz w:val="23"/>
          <w:szCs w:val="23"/>
        </w:rPr>
        <w:t xml:space="preserve"> </w:t>
      </w:r>
      <w:r w:rsidR="00B30FC4" w:rsidRPr="00685CA6">
        <w:rPr>
          <w:sz w:val="23"/>
          <w:szCs w:val="23"/>
        </w:rPr>
        <w:t>Present were</w:t>
      </w:r>
      <w:r w:rsidR="00CF2A7D" w:rsidRPr="00685CA6">
        <w:rPr>
          <w:sz w:val="23"/>
          <w:szCs w:val="23"/>
        </w:rPr>
        <w:t xml:space="preserve"> </w:t>
      </w:r>
      <w:r w:rsidR="00B42D83" w:rsidRPr="00685CA6">
        <w:rPr>
          <w:sz w:val="23"/>
          <w:szCs w:val="23"/>
        </w:rPr>
        <w:t>Craig Konter</w:t>
      </w:r>
      <w:r w:rsidR="006A5A71" w:rsidRPr="00685CA6">
        <w:rPr>
          <w:sz w:val="23"/>
          <w:szCs w:val="23"/>
        </w:rPr>
        <w:t>,</w:t>
      </w:r>
      <w:r w:rsidR="009523C1" w:rsidRPr="00685CA6">
        <w:rPr>
          <w:sz w:val="23"/>
          <w:szCs w:val="23"/>
        </w:rPr>
        <w:t xml:space="preserve"> Tom Kloss, </w:t>
      </w:r>
      <w:r w:rsidR="00D4303F" w:rsidRPr="00685CA6">
        <w:rPr>
          <w:sz w:val="23"/>
          <w:szCs w:val="23"/>
        </w:rPr>
        <w:t>Jason Ekern, Katie Jo Jerzak</w:t>
      </w:r>
      <w:r w:rsidR="009523C1" w:rsidRPr="00685CA6">
        <w:rPr>
          <w:sz w:val="23"/>
          <w:szCs w:val="23"/>
        </w:rPr>
        <w:t>,</w:t>
      </w:r>
      <w:r w:rsidR="00D4303F" w:rsidRPr="00685CA6">
        <w:rPr>
          <w:sz w:val="23"/>
          <w:szCs w:val="23"/>
        </w:rPr>
        <w:t xml:space="preserve"> Jerry Dorriot,</w:t>
      </w:r>
      <w:r w:rsidR="00561D0D" w:rsidRPr="00685CA6">
        <w:rPr>
          <w:sz w:val="23"/>
          <w:szCs w:val="23"/>
        </w:rPr>
        <w:t xml:space="preserve"> </w:t>
      </w:r>
      <w:r w:rsidR="008A4E65" w:rsidRPr="00685CA6">
        <w:rPr>
          <w:sz w:val="23"/>
          <w:szCs w:val="23"/>
        </w:rPr>
        <w:t>Dennis Pronschinske</w:t>
      </w:r>
      <w:r w:rsidR="007535E5" w:rsidRPr="00685CA6">
        <w:rPr>
          <w:sz w:val="23"/>
          <w:szCs w:val="23"/>
        </w:rPr>
        <w:t>,</w:t>
      </w:r>
      <w:r w:rsidR="002C55B5" w:rsidRPr="00685CA6">
        <w:rPr>
          <w:sz w:val="23"/>
          <w:szCs w:val="23"/>
        </w:rPr>
        <w:t xml:space="preserve"> </w:t>
      </w:r>
      <w:r w:rsidR="00DC6B51" w:rsidRPr="00685CA6">
        <w:rPr>
          <w:sz w:val="23"/>
          <w:szCs w:val="23"/>
        </w:rPr>
        <w:t xml:space="preserve">Mayor Baecker, </w:t>
      </w:r>
      <w:r w:rsidR="001F7036" w:rsidRPr="00685CA6">
        <w:rPr>
          <w:sz w:val="23"/>
          <w:szCs w:val="23"/>
        </w:rPr>
        <w:t>Joe Galewski,</w:t>
      </w:r>
      <w:r w:rsidR="009523C1" w:rsidRPr="00685CA6">
        <w:rPr>
          <w:sz w:val="23"/>
          <w:szCs w:val="23"/>
        </w:rPr>
        <w:t xml:space="preserve"> </w:t>
      </w:r>
      <w:r w:rsidR="00D4303F" w:rsidRPr="00685CA6">
        <w:rPr>
          <w:sz w:val="23"/>
          <w:szCs w:val="23"/>
        </w:rPr>
        <w:t>Eli Castleberry</w:t>
      </w:r>
      <w:r w:rsidR="009523C1" w:rsidRPr="00685CA6">
        <w:rPr>
          <w:sz w:val="23"/>
          <w:szCs w:val="23"/>
        </w:rPr>
        <w:t>,</w:t>
      </w:r>
      <w:r w:rsidR="001F7036" w:rsidRPr="00685CA6">
        <w:rPr>
          <w:sz w:val="23"/>
          <w:szCs w:val="23"/>
        </w:rPr>
        <w:t xml:space="preserve"> </w:t>
      </w:r>
      <w:r w:rsidR="00E729A6" w:rsidRPr="00685CA6">
        <w:rPr>
          <w:sz w:val="23"/>
          <w:szCs w:val="23"/>
        </w:rPr>
        <w:t>and Kari Pedersen</w:t>
      </w:r>
      <w:r w:rsidR="00561D0D" w:rsidRPr="00685CA6">
        <w:rPr>
          <w:sz w:val="23"/>
          <w:szCs w:val="23"/>
        </w:rPr>
        <w:t xml:space="preserve">. </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7C2C5779" w14:textId="35B95F67" w:rsidR="00D4303F" w:rsidRDefault="006746F0" w:rsidP="0091061B">
      <w:pPr>
        <w:pStyle w:val="NoSpacing"/>
        <w:rPr>
          <w:sz w:val="23"/>
          <w:szCs w:val="23"/>
        </w:rPr>
      </w:pPr>
      <w:r>
        <w:rPr>
          <w:sz w:val="23"/>
          <w:szCs w:val="23"/>
        </w:rPr>
        <w:t>Motion by</w:t>
      </w:r>
      <w:r w:rsidR="007535E5">
        <w:rPr>
          <w:sz w:val="23"/>
          <w:szCs w:val="23"/>
        </w:rPr>
        <w:t xml:space="preserve"> </w:t>
      </w:r>
      <w:r w:rsidR="00D4303F">
        <w:rPr>
          <w:sz w:val="23"/>
          <w:szCs w:val="23"/>
        </w:rPr>
        <w:t>Craig Konter</w:t>
      </w:r>
      <w:r w:rsidR="009523C1">
        <w:rPr>
          <w:sz w:val="23"/>
          <w:szCs w:val="23"/>
        </w:rPr>
        <w:t xml:space="preserve"> and seconded by Tom Kloss</w:t>
      </w:r>
      <w:r w:rsidR="007535E5">
        <w:rPr>
          <w:sz w:val="23"/>
          <w:szCs w:val="23"/>
        </w:rPr>
        <w:t xml:space="preserve"> to approve the minutes as presented from the </w:t>
      </w:r>
      <w:r w:rsidR="00D4303F">
        <w:rPr>
          <w:sz w:val="23"/>
          <w:szCs w:val="23"/>
        </w:rPr>
        <w:t>October 28, 2019</w:t>
      </w:r>
      <w:r w:rsidR="00F20E03">
        <w:rPr>
          <w:sz w:val="23"/>
          <w:szCs w:val="23"/>
        </w:rPr>
        <w:t xml:space="preserve"> </w:t>
      </w:r>
      <w:r w:rsidR="007535E5">
        <w:rPr>
          <w:sz w:val="23"/>
          <w:szCs w:val="23"/>
        </w:rPr>
        <w:t xml:space="preserve">meeting. Motion Carried. </w:t>
      </w:r>
      <w:r w:rsidR="007E1489">
        <w:rPr>
          <w:sz w:val="23"/>
          <w:szCs w:val="23"/>
        </w:rPr>
        <w:t xml:space="preserve"> </w:t>
      </w:r>
    </w:p>
    <w:p w14:paraId="238DBF99" w14:textId="0FFC0782" w:rsidR="00D4303F" w:rsidRDefault="00D4303F" w:rsidP="0091061B">
      <w:pPr>
        <w:pStyle w:val="NoSpacing"/>
        <w:rPr>
          <w:sz w:val="23"/>
          <w:szCs w:val="23"/>
        </w:rPr>
      </w:pPr>
    </w:p>
    <w:p w14:paraId="52B8BF2C" w14:textId="7F4B55F3" w:rsidR="00D4303F" w:rsidRDefault="00D4303F" w:rsidP="0091061B">
      <w:pPr>
        <w:pStyle w:val="NoSpacing"/>
        <w:rPr>
          <w:sz w:val="23"/>
          <w:szCs w:val="23"/>
        </w:rPr>
      </w:pPr>
      <w:r>
        <w:rPr>
          <w:sz w:val="23"/>
          <w:szCs w:val="23"/>
        </w:rPr>
        <w:t>Motion by Jason Ekern and seconded by Craig Konter to move ahead on the agenda to Old Business item C. Motion Carried.</w:t>
      </w:r>
    </w:p>
    <w:p w14:paraId="082D590C" w14:textId="4EBDC7F2" w:rsidR="00D4303F" w:rsidRDefault="00D4303F" w:rsidP="0091061B">
      <w:pPr>
        <w:pStyle w:val="NoSpacing"/>
        <w:rPr>
          <w:sz w:val="23"/>
          <w:szCs w:val="23"/>
        </w:rPr>
      </w:pPr>
    </w:p>
    <w:p w14:paraId="61AC7DA8" w14:textId="24743041" w:rsidR="00D4303F" w:rsidRDefault="00D4303F" w:rsidP="0091061B">
      <w:pPr>
        <w:pStyle w:val="NoSpacing"/>
        <w:rPr>
          <w:sz w:val="23"/>
          <w:szCs w:val="23"/>
        </w:rPr>
      </w:pPr>
      <w:r>
        <w:rPr>
          <w:sz w:val="23"/>
          <w:szCs w:val="23"/>
        </w:rPr>
        <w:t>Ben Sylla arrived and took over leading the meeting.</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131BB2DB" w14:textId="3EB5DEC6" w:rsidR="00816B71" w:rsidRPr="008F2185" w:rsidRDefault="00D4303F" w:rsidP="00EF1703">
      <w:pPr>
        <w:pStyle w:val="NoSpacing"/>
        <w:rPr>
          <w:b/>
          <w:sz w:val="23"/>
          <w:szCs w:val="23"/>
        </w:rPr>
      </w:pPr>
      <w:r>
        <w:rPr>
          <w:b/>
          <w:sz w:val="23"/>
          <w:szCs w:val="23"/>
        </w:rPr>
        <w:t>WWTP Updates</w:t>
      </w:r>
    </w:p>
    <w:p w14:paraId="7C65201E" w14:textId="0E11C216" w:rsidR="0054551A" w:rsidRDefault="00816B71" w:rsidP="00423D18">
      <w:pPr>
        <w:pStyle w:val="NoSpacing"/>
        <w:rPr>
          <w:sz w:val="23"/>
          <w:szCs w:val="23"/>
        </w:rPr>
      </w:pPr>
      <w:r>
        <w:rPr>
          <w:sz w:val="23"/>
          <w:szCs w:val="23"/>
        </w:rPr>
        <w:t xml:space="preserve">Went over a potential plan for an upgraded plant at the current WWTP site. </w:t>
      </w:r>
      <w:r w:rsidR="00C12EE5">
        <w:rPr>
          <w:sz w:val="23"/>
          <w:szCs w:val="23"/>
        </w:rPr>
        <w:t>With the proposed plan, a</w:t>
      </w:r>
      <w:r>
        <w:rPr>
          <w:sz w:val="23"/>
          <w:szCs w:val="23"/>
        </w:rPr>
        <w:t xml:space="preserve">ll existing buildings would be demolished &amp; new buildings would be put up with flood proofed foundations in order to conform with DNR floodway requirements. </w:t>
      </w:r>
    </w:p>
    <w:p w14:paraId="5A4F8FA5" w14:textId="39469BFC" w:rsidR="00C12EE5" w:rsidRDefault="00C12EE5" w:rsidP="00423D18">
      <w:pPr>
        <w:pStyle w:val="NoSpacing"/>
        <w:rPr>
          <w:sz w:val="23"/>
          <w:szCs w:val="23"/>
        </w:rPr>
      </w:pPr>
    </w:p>
    <w:p w14:paraId="1FE1831D" w14:textId="296FBC6A" w:rsidR="00C12EE5" w:rsidRDefault="00C12EE5" w:rsidP="00423D18">
      <w:pPr>
        <w:pStyle w:val="NoSpacing"/>
        <w:rPr>
          <w:sz w:val="23"/>
          <w:szCs w:val="23"/>
        </w:rPr>
      </w:pPr>
      <w:r>
        <w:rPr>
          <w:sz w:val="23"/>
          <w:szCs w:val="23"/>
        </w:rPr>
        <w:t>In order to proceed with the potential on-site upgrade, all residents within 500’ must be notified and would need to sign off that they approve of the new building site. The Commission would like Kari to contact Nick Gamroth at the county to get the 500’ boundary mapped and letters sent to all those affected.</w:t>
      </w:r>
    </w:p>
    <w:p w14:paraId="4F7FE3D3" w14:textId="4FEBCB50" w:rsidR="00423D18" w:rsidRDefault="00423D18" w:rsidP="00423D18">
      <w:pPr>
        <w:pStyle w:val="NoSpacing"/>
        <w:rPr>
          <w:sz w:val="23"/>
          <w:szCs w:val="23"/>
        </w:rPr>
      </w:pPr>
    </w:p>
    <w:p w14:paraId="6B7C41CA" w14:textId="28CD4E36" w:rsidR="00C12EE5" w:rsidRDefault="00C12EE5" w:rsidP="00C12EE5">
      <w:pPr>
        <w:pStyle w:val="NoSpacing"/>
        <w:rPr>
          <w:sz w:val="23"/>
          <w:szCs w:val="23"/>
        </w:rPr>
      </w:pPr>
      <w:r>
        <w:rPr>
          <w:sz w:val="23"/>
          <w:szCs w:val="23"/>
        </w:rPr>
        <w:t>Motion by Jason Ekern and seconded by Chad Miemietz to move ahead on the agenda to Old Business item F. Motion Carried.</w:t>
      </w:r>
    </w:p>
    <w:p w14:paraId="23E38BF0" w14:textId="77777777" w:rsidR="00C12EE5" w:rsidRDefault="00C12EE5" w:rsidP="00423D18">
      <w:pPr>
        <w:pStyle w:val="NoSpacing"/>
        <w:rPr>
          <w:sz w:val="23"/>
          <w:szCs w:val="23"/>
        </w:rPr>
      </w:pPr>
    </w:p>
    <w:p w14:paraId="1D670FC0" w14:textId="1CF73839" w:rsidR="0054551A" w:rsidRDefault="00C12EE5" w:rsidP="00077C86">
      <w:pPr>
        <w:pStyle w:val="NoSpacing"/>
        <w:rPr>
          <w:b/>
          <w:sz w:val="23"/>
          <w:szCs w:val="23"/>
        </w:rPr>
      </w:pPr>
      <w:r>
        <w:rPr>
          <w:b/>
          <w:sz w:val="23"/>
          <w:szCs w:val="23"/>
        </w:rPr>
        <w:t>RES Water Quality Trading Program</w:t>
      </w:r>
    </w:p>
    <w:p w14:paraId="1B4D6F82" w14:textId="2692FE2B" w:rsidR="008F2185" w:rsidRDefault="00C12EE5" w:rsidP="00077C86">
      <w:pPr>
        <w:pStyle w:val="NoSpacing"/>
        <w:rPr>
          <w:bCs/>
          <w:sz w:val="23"/>
          <w:szCs w:val="23"/>
        </w:rPr>
      </w:pPr>
      <w:r>
        <w:rPr>
          <w:bCs/>
          <w:sz w:val="23"/>
          <w:szCs w:val="23"/>
        </w:rPr>
        <w:t xml:space="preserve">Erin presented information on what RES is proposing to the Commission. RES and SEH confirmed that we need </w:t>
      </w:r>
      <w:r w:rsidR="008F2185">
        <w:rPr>
          <w:bCs/>
          <w:sz w:val="23"/>
          <w:szCs w:val="23"/>
        </w:rPr>
        <w:t xml:space="preserve">300 lb of phosphorus /year. The bid that was presented includes permitting and all needed yearly reporting. A 20-year performance guarantee is included with the contract. </w:t>
      </w:r>
    </w:p>
    <w:p w14:paraId="33802C04" w14:textId="57256D91" w:rsidR="008F2185" w:rsidRDefault="008F2185" w:rsidP="00077C86">
      <w:pPr>
        <w:pStyle w:val="NoSpacing"/>
        <w:rPr>
          <w:bCs/>
          <w:sz w:val="23"/>
          <w:szCs w:val="23"/>
        </w:rPr>
      </w:pPr>
    </w:p>
    <w:p w14:paraId="51E944E4" w14:textId="5456C6A6" w:rsidR="008F2185" w:rsidRDefault="008F2185" w:rsidP="00077C86">
      <w:pPr>
        <w:pStyle w:val="NoSpacing"/>
        <w:rPr>
          <w:bCs/>
          <w:sz w:val="23"/>
          <w:szCs w:val="23"/>
        </w:rPr>
      </w:pPr>
      <w:r>
        <w:rPr>
          <w:bCs/>
          <w:sz w:val="23"/>
          <w:szCs w:val="23"/>
        </w:rPr>
        <w:t>Erin will draft a contract and get it sent over for review.</w:t>
      </w:r>
    </w:p>
    <w:p w14:paraId="3EAC06D5" w14:textId="77777777" w:rsidR="002A3ABD" w:rsidRDefault="002A3ABD" w:rsidP="00077C86">
      <w:pPr>
        <w:pStyle w:val="NoSpacing"/>
        <w:rPr>
          <w:bCs/>
          <w:sz w:val="23"/>
          <w:szCs w:val="23"/>
        </w:rPr>
      </w:pPr>
    </w:p>
    <w:p w14:paraId="1481A6CB" w14:textId="38FB35D8" w:rsidR="00B83CC7" w:rsidRDefault="008F2185" w:rsidP="00B83CC7">
      <w:pPr>
        <w:pStyle w:val="NoSpacing"/>
        <w:rPr>
          <w:b/>
          <w:sz w:val="23"/>
          <w:szCs w:val="23"/>
        </w:rPr>
      </w:pPr>
      <w:r>
        <w:rPr>
          <w:b/>
          <w:sz w:val="23"/>
          <w:szCs w:val="23"/>
        </w:rPr>
        <w:t>Ammonia Testing</w:t>
      </w:r>
    </w:p>
    <w:p w14:paraId="5C5A53FE" w14:textId="04878C3A" w:rsidR="002A3ABD" w:rsidRPr="002A3ABD" w:rsidRDefault="008F2185" w:rsidP="00B83CC7">
      <w:pPr>
        <w:pStyle w:val="NoSpacing"/>
        <w:rPr>
          <w:bCs/>
          <w:sz w:val="23"/>
          <w:szCs w:val="23"/>
        </w:rPr>
      </w:pPr>
      <w:r>
        <w:rPr>
          <w:bCs/>
          <w:sz w:val="23"/>
          <w:szCs w:val="23"/>
        </w:rPr>
        <w:t xml:space="preserve">Dennis, Joe, and Eli will continue to monitor the daily levels at the influent. If they are above 35, they will put portable samplers out to try to find the source. They currently have a portable sampler at Bushy’s processing plant. </w:t>
      </w:r>
    </w:p>
    <w:p w14:paraId="2EB7320C" w14:textId="77777777" w:rsidR="002A3ABD" w:rsidRPr="002A3ABD" w:rsidRDefault="002A3ABD" w:rsidP="00B83CC7">
      <w:pPr>
        <w:pStyle w:val="NoSpacing"/>
        <w:rPr>
          <w:b/>
          <w:sz w:val="23"/>
          <w:szCs w:val="23"/>
        </w:rPr>
      </w:pPr>
    </w:p>
    <w:p w14:paraId="2B91C475" w14:textId="6E51E4B4" w:rsidR="008F2185" w:rsidRDefault="008F2185" w:rsidP="008F2185">
      <w:pPr>
        <w:pStyle w:val="NoSpacing"/>
        <w:rPr>
          <w:b/>
          <w:sz w:val="23"/>
          <w:szCs w:val="23"/>
        </w:rPr>
      </w:pPr>
      <w:r>
        <w:rPr>
          <w:b/>
          <w:sz w:val="23"/>
          <w:szCs w:val="23"/>
        </w:rPr>
        <w:t>Sludge Hauling</w:t>
      </w:r>
    </w:p>
    <w:p w14:paraId="56BFB1CB" w14:textId="14EBFC8A" w:rsidR="008F2185" w:rsidRPr="008F2185" w:rsidRDefault="008F2185" w:rsidP="008F2185">
      <w:pPr>
        <w:pStyle w:val="NoSpacing"/>
        <w:rPr>
          <w:bCs/>
          <w:sz w:val="23"/>
          <w:szCs w:val="23"/>
        </w:rPr>
      </w:pPr>
      <w:r w:rsidRPr="008F2185">
        <w:rPr>
          <w:bCs/>
          <w:sz w:val="23"/>
          <w:szCs w:val="23"/>
        </w:rPr>
        <w:t xml:space="preserve">The hauling has been completed and the bills are in. Slaby told the guys to keep an eye on the bars inside the tank so they don’t corrode over time and break off. </w:t>
      </w:r>
    </w:p>
    <w:p w14:paraId="69C1BC21" w14:textId="77777777" w:rsidR="008F2185" w:rsidRDefault="008F2185" w:rsidP="00624D29">
      <w:pPr>
        <w:pStyle w:val="NoSpacing"/>
        <w:rPr>
          <w:b/>
          <w:sz w:val="23"/>
          <w:szCs w:val="23"/>
        </w:rPr>
      </w:pPr>
    </w:p>
    <w:p w14:paraId="40B630F8" w14:textId="77777777" w:rsidR="008F2185" w:rsidRDefault="008F2185" w:rsidP="00624D29">
      <w:pPr>
        <w:pStyle w:val="NoSpacing"/>
        <w:rPr>
          <w:b/>
          <w:sz w:val="23"/>
          <w:szCs w:val="23"/>
        </w:rPr>
      </w:pPr>
    </w:p>
    <w:p w14:paraId="35A47438" w14:textId="0BF492F3" w:rsidR="008F2185" w:rsidRDefault="008F2185" w:rsidP="00624D29">
      <w:pPr>
        <w:pStyle w:val="NoSpacing"/>
        <w:rPr>
          <w:b/>
          <w:sz w:val="23"/>
          <w:szCs w:val="23"/>
        </w:rPr>
      </w:pPr>
      <w:r>
        <w:rPr>
          <w:b/>
          <w:sz w:val="23"/>
          <w:szCs w:val="23"/>
        </w:rPr>
        <w:lastRenderedPageBreak/>
        <w:t>FEMA Flood Plain Survey</w:t>
      </w:r>
    </w:p>
    <w:p w14:paraId="684DCE69" w14:textId="77777777" w:rsidR="008F2185" w:rsidRDefault="008F2185" w:rsidP="008F2185">
      <w:pPr>
        <w:pStyle w:val="NoSpacing"/>
        <w:rPr>
          <w:bCs/>
          <w:sz w:val="23"/>
          <w:szCs w:val="23"/>
        </w:rPr>
      </w:pPr>
      <w:r>
        <w:rPr>
          <w:bCs/>
          <w:sz w:val="23"/>
          <w:szCs w:val="23"/>
        </w:rPr>
        <w:t>SEH is working on the hydraulic analysis, they should have it completed for the December meeting.</w:t>
      </w:r>
    </w:p>
    <w:p w14:paraId="36DEA73D" w14:textId="77777777" w:rsidR="002A3ABD" w:rsidRDefault="002A3ABD" w:rsidP="00624D29">
      <w:pPr>
        <w:pStyle w:val="NoSpacing"/>
        <w:rPr>
          <w:bCs/>
          <w:sz w:val="23"/>
          <w:szCs w:val="23"/>
        </w:rPr>
      </w:pPr>
    </w:p>
    <w:p w14:paraId="2FB6C8C1" w14:textId="16C2AA80" w:rsidR="00DC63FA" w:rsidRPr="002A3ABD" w:rsidRDefault="002A3ABD" w:rsidP="00624D29">
      <w:pPr>
        <w:pStyle w:val="NoSpacing"/>
        <w:rPr>
          <w:bCs/>
          <w:sz w:val="23"/>
          <w:szCs w:val="23"/>
          <w:u w:val="single"/>
        </w:rPr>
      </w:pPr>
      <w:r w:rsidRPr="002A3ABD">
        <w:rPr>
          <w:bCs/>
          <w:sz w:val="23"/>
          <w:szCs w:val="23"/>
          <w:u w:val="single"/>
        </w:rPr>
        <w:t>N</w:t>
      </w:r>
      <w:r w:rsidR="000E3C17" w:rsidRPr="002A3ABD">
        <w:rPr>
          <w:b/>
          <w:sz w:val="23"/>
          <w:szCs w:val="23"/>
          <w:u w:val="single"/>
        </w:rPr>
        <w:t>ew Business</w:t>
      </w:r>
    </w:p>
    <w:p w14:paraId="231FFB03" w14:textId="7BC60C5A" w:rsidR="004769C5" w:rsidRDefault="008F2185" w:rsidP="00555DB2">
      <w:pPr>
        <w:pStyle w:val="NoSpacing"/>
        <w:rPr>
          <w:b/>
          <w:sz w:val="23"/>
          <w:szCs w:val="23"/>
        </w:rPr>
      </w:pPr>
      <w:r>
        <w:rPr>
          <w:b/>
          <w:sz w:val="23"/>
          <w:szCs w:val="23"/>
        </w:rPr>
        <w:t>Well Furnace Repair Invoice</w:t>
      </w:r>
    </w:p>
    <w:p w14:paraId="6EA58F38" w14:textId="53BDBC76" w:rsidR="00804022" w:rsidRPr="00804022" w:rsidRDefault="008F2185" w:rsidP="00555DB2">
      <w:pPr>
        <w:pStyle w:val="NoSpacing"/>
        <w:rPr>
          <w:bCs/>
          <w:sz w:val="23"/>
          <w:szCs w:val="23"/>
        </w:rPr>
      </w:pPr>
      <w:r>
        <w:rPr>
          <w:bCs/>
          <w:sz w:val="23"/>
          <w:szCs w:val="23"/>
        </w:rPr>
        <w:t>The bill for the repair hasn’t been received yet.</w:t>
      </w:r>
    </w:p>
    <w:p w14:paraId="2CC8DB75" w14:textId="77777777" w:rsidR="007A2032" w:rsidRDefault="007A2032" w:rsidP="00555DB2">
      <w:pPr>
        <w:pStyle w:val="NoSpacing"/>
        <w:rPr>
          <w:sz w:val="23"/>
          <w:szCs w:val="23"/>
        </w:rPr>
      </w:pPr>
    </w:p>
    <w:p w14:paraId="5BAD02AB" w14:textId="185372EC" w:rsidR="004769C5" w:rsidRDefault="008F2185" w:rsidP="00555DB2">
      <w:pPr>
        <w:pStyle w:val="NoSpacing"/>
        <w:rPr>
          <w:b/>
          <w:sz w:val="23"/>
          <w:szCs w:val="23"/>
        </w:rPr>
      </w:pPr>
      <w:r>
        <w:rPr>
          <w:b/>
          <w:sz w:val="23"/>
          <w:szCs w:val="23"/>
        </w:rPr>
        <w:t>Sewers Cleaned/Repaired</w:t>
      </w:r>
    </w:p>
    <w:p w14:paraId="07F8088F" w14:textId="0F69E6CA" w:rsidR="00FE090A" w:rsidRPr="008F2185" w:rsidRDefault="008F2185" w:rsidP="00555DB2">
      <w:pPr>
        <w:pStyle w:val="NoSpacing"/>
        <w:rPr>
          <w:sz w:val="23"/>
          <w:szCs w:val="23"/>
        </w:rPr>
      </w:pPr>
      <w:r>
        <w:rPr>
          <w:sz w:val="23"/>
          <w:szCs w:val="23"/>
        </w:rPr>
        <w:t xml:space="preserve">Sewers were cleaned and videoed by R&amp;R Waste Systems. One on Silver Dr needs to be sleeved &amp; repaired. </w:t>
      </w:r>
    </w:p>
    <w:p w14:paraId="5E1277A6" w14:textId="77777777" w:rsidR="00FE090A" w:rsidRDefault="00FE090A" w:rsidP="00555DB2">
      <w:pPr>
        <w:pStyle w:val="NoSpacing"/>
        <w:rPr>
          <w:b/>
          <w:sz w:val="23"/>
          <w:szCs w:val="23"/>
        </w:rPr>
      </w:pPr>
    </w:p>
    <w:p w14:paraId="01F890B9" w14:textId="04EF7B40" w:rsidR="007A2032" w:rsidRDefault="008F2185" w:rsidP="00555DB2">
      <w:pPr>
        <w:pStyle w:val="NoSpacing"/>
        <w:rPr>
          <w:b/>
          <w:sz w:val="23"/>
          <w:szCs w:val="23"/>
        </w:rPr>
      </w:pPr>
      <w:r>
        <w:rPr>
          <w:b/>
          <w:sz w:val="23"/>
          <w:szCs w:val="23"/>
        </w:rPr>
        <w:t>Furnaces at Sewer Plant</w:t>
      </w:r>
    </w:p>
    <w:p w14:paraId="7F1E21ED" w14:textId="487B0D7C" w:rsidR="00FE090A" w:rsidRPr="00FE090A" w:rsidRDefault="008F2185" w:rsidP="00555DB2">
      <w:pPr>
        <w:pStyle w:val="NoSpacing"/>
        <w:rPr>
          <w:bCs/>
          <w:sz w:val="23"/>
          <w:szCs w:val="23"/>
        </w:rPr>
      </w:pPr>
      <w:r>
        <w:rPr>
          <w:bCs/>
          <w:sz w:val="23"/>
          <w:szCs w:val="23"/>
        </w:rPr>
        <w:t>A new control is needed for the furnace in the HW Building and influent building-they aren’t under warranty. The Commission suggests that</w:t>
      </w:r>
      <w:r w:rsidR="003C045F">
        <w:rPr>
          <w:bCs/>
          <w:sz w:val="23"/>
          <w:szCs w:val="23"/>
        </w:rPr>
        <w:t xml:space="preserve"> as alternate to Schaffner’s, Dennis tries to contact Ben Aiona for HVAC work. </w:t>
      </w:r>
    </w:p>
    <w:p w14:paraId="11833F2A" w14:textId="77777777" w:rsidR="00F86CC9" w:rsidRPr="00791635" w:rsidRDefault="00F86CC9" w:rsidP="00555DB2">
      <w:pPr>
        <w:pStyle w:val="NoSpacing"/>
        <w:rPr>
          <w:sz w:val="23"/>
          <w:szCs w:val="23"/>
        </w:rPr>
      </w:pPr>
    </w:p>
    <w:p w14:paraId="3CE9E417" w14:textId="76A2F82E" w:rsidR="00F86CC9" w:rsidRDefault="003C045F" w:rsidP="000B186A">
      <w:pPr>
        <w:pStyle w:val="NoSpacing"/>
        <w:rPr>
          <w:b/>
          <w:sz w:val="23"/>
          <w:szCs w:val="23"/>
        </w:rPr>
      </w:pPr>
      <w:r>
        <w:rPr>
          <w:b/>
          <w:sz w:val="23"/>
          <w:szCs w:val="23"/>
        </w:rPr>
        <w:t>Dennis Retirement</w:t>
      </w:r>
    </w:p>
    <w:p w14:paraId="7FD608EF" w14:textId="15BA1159" w:rsidR="00226CB0" w:rsidRDefault="003C045F" w:rsidP="00791635">
      <w:pPr>
        <w:pStyle w:val="NoSpacing"/>
        <w:rPr>
          <w:bCs/>
          <w:sz w:val="23"/>
          <w:szCs w:val="23"/>
        </w:rPr>
      </w:pPr>
      <w:r>
        <w:rPr>
          <w:bCs/>
          <w:sz w:val="23"/>
          <w:szCs w:val="23"/>
        </w:rPr>
        <w:t>Ben read a notice from Dennis that he would be retiring, January 3</w:t>
      </w:r>
      <w:r w:rsidRPr="003C045F">
        <w:rPr>
          <w:bCs/>
          <w:sz w:val="23"/>
          <w:szCs w:val="23"/>
          <w:vertAlign w:val="superscript"/>
        </w:rPr>
        <w:t>rd</w:t>
      </w:r>
      <w:r>
        <w:rPr>
          <w:bCs/>
          <w:sz w:val="23"/>
          <w:szCs w:val="23"/>
        </w:rPr>
        <w:t xml:space="preserve"> retirement date. Ben thanked Dennis for his service on behalf of the Commission and the city residents.</w:t>
      </w:r>
    </w:p>
    <w:p w14:paraId="7838F50B" w14:textId="3C1DB0DD" w:rsidR="00FE090A" w:rsidRDefault="00FE090A" w:rsidP="00791635">
      <w:pPr>
        <w:pStyle w:val="NoSpacing"/>
        <w:rPr>
          <w:bCs/>
          <w:sz w:val="23"/>
          <w:szCs w:val="23"/>
        </w:rPr>
      </w:pPr>
    </w:p>
    <w:p w14:paraId="5A16F084" w14:textId="0352F22D" w:rsidR="00FE090A" w:rsidRDefault="003C045F" w:rsidP="00791635">
      <w:pPr>
        <w:pStyle w:val="NoSpacing"/>
        <w:rPr>
          <w:b/>
          <w:bCs/>
          <w:sz w:val="23"/>
          <w:szCs w:val="23"/>
        </w:rPr>
      </w:pPr>
      <w:r>
        <w:rPr>
          <w:b/>
          <w:bCs/>
          <w:sz w:val="23"/>
          <w:szCs w:val="23"/>
        </w:rPr>
        <w:t>Training</w:t>
      </w:r>
    </w:p>
    <w:p w14:paraId="3B4E97C3" w14:textId="3CEEE5A4" w:rsidR="004630AA" w:rsidRDefault="003C045F" w:rsidP="00791635">
      <w:pPr>
        <w:pStyle w:val="NoSpacing"/>
        <w:rPr>
          <w:sz w:val="23"/>
          <w:szCs w:val="23"/>
        </w:rPr>
      </w:pPr>
      <w:r>
        <w:rPr>
          <w:sz w:val="23"/>
          <w:szCs w:val="23"/>
        </w:rPr>
        <w:t>Rural Water is having a Winter Operations course that Dennis would like Joe and Eli to take. It is on December 5</w:t>
      </w:r>
      <w:r w:rsidRPr="003C045F">
        <w:rPr>
          <w:sz w:val="23"/>
          <w:szCs w:val="23"/>
          <w:vertAlign w:val="superscript"/>
        </w:rPr>
        <w:t>th</w:t>
      </w:r>
      <w:r>
        <w:rPr>
          <w:sz w:val="23"/>
          <w:szCs w:val="23"/>
        </w:rPr>
        <w:t xml:space="preserve"> and costs $100 each.</w:t>
      </w:r>
    </w:p>
    <w:p w14:paraId="33ECA251" w14:textId="181BB9D2" w:rsidR="003C045F" w:rsidRDefault="003C045F" w:rsidP="00791635">
      <w:pPr>
        <w:pStyle w:val="NoSpacing"/>
        <w:rPr>
          <w:sz w:val="23"/>
          <w:szCs w:val="23"/>
        </w:rPr>
      </w:pPr>
    </w:p>
    <w:p w14:paraId="7AB47032" w14:textId="1660583E" w:rsidR="003C045F" w:rsidRDefault="003C045F" w:rsidP="00791635">
      <w:pPr>
        <w:pStyle w:val="NoSpacing"/>
        <w:rPr>
          <w:sz w:val="23"/>
          <w:szCs w:val="23"/>
        </w:rPr>
      </w:pPr>
      <w:r>
        <w:rPr>
          <w:sz w:val="23"/>
          <w:szCs w:val="23"/>
        </w:rPr>
        <w:t>Tests – no results back yet.</w:t>
      </w:r>
    </w:p>
    <w:p w14:paraId="7C9850C5" w14:textId="7A5F98D6" w:rsidR="00FE090A" w:rsidRDefault="00FE090A" w:rsidP="00791635">
      <w:pPr>
        <w:pStyle w:val="NoSpacing"/>
        <w:rPr>
          <w:sz w:val="23"/>
          <w:szCs w:val="23"/>
        </w:rPr>
      </w:pPr>
    </w:p>
    <w:p w14:paraId="3A9B111E" w14:textId="1E574DBA" w:rsidR="00FE090A" w:rsidRDefault="004175F3" w:rsidP="00FE090A">
      <w:pPr>
        <w:pStyle w:val="NoSpacing"/>
        <w:rPr>
          <w:b/>
          <w:sz w:val="23"/>
          <w:szCs w:val="23"/>
        </w:rPr>
      </w:pPr>
      <w:r>
        <w:rPr>
          <w:b/>
          <w:sz w:val="23"/>
          <w:szCs w:val="23"/>
        </w:rPr>
        <w:t>Superintendent’s Report</w:t>
      </w:r>
    </w:p>
    <w:p w14:paraId="407752F0" w14:textId="398B0BDA" w:rsidR="00FE090A" w:rsidRDefault="00685CA6" w:rsidP="00791635">
      <w:pPr>
        <w:pStyle w:val="NoSpacing"/>
        <w:rPr>
          <w:sz w:val="23"/>
          <w:szCs w:val="23"/>
        </w:rPr>
      </w:pPr>
      <w:r>
        <w:rPr>
          <w:sz w:val="23"/>
          <w:szCs w:val="23"/>
        </w:rPr>
        <w:t xml:space="preserve">The Influent Sampler isn’t working, Dennis is in the process of getting quotes for a replacement. </w:t>
      </w:r>
    </w:p>
    <w:p w14:paraId="2A1FF7F3" w14:textId="77777777" w:rsidR="00FE090A" w:rsidRPr="00FE090A" w:rsidRDefault="00FE090A" w:rsidP="00791635">
      <w:pPr>
        <w:pStyle w:val="NoSpacing"/>
        <w:rPr>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66A23FD8" w14:textId="6AFB442B" w:rsidR="006566B2" w:rsidRDefault="004630AA" w:rsidP="00AC5FB9">
      <w:pPr>
        <w:pStyle w:val="NoSpacing"/>
        <w:rPr>
          <w:sz w:val="23"/>
          <w:szCs w:val="23"/>
        </w:rPr>
      </w:pPr>
      <w:r>
        <w:rPr>
          <w:sz w:val="23"/>
          <w:szCs w:val="23"/>
        </w:rPr>
        <w:t xml:space="preserve">Joe is doing really well, asking questions and learning the system. </w:t>
      </w:r>
    </w:p>
    <w:p w14:paraId="67046856" w14:textId="49523662" w:rsidR="004630AA" w:rsidRDefault="004630AA" w:rsidP="00AC5FB9">
      <w:pPr>
        <w:pStyle w:val="NoSpacing"/>
        <w:rPr>
          <w:sz w:val="23"/>
          <w:szCs w:val="23"/>
        </w:rPr>
      </w:pPr>
      <w:r>
        <w:rPr>
          <w:sz w:val="23"/>
          <w:szCs w:val="23"/>
        </w:rPr>
        <w:t>Hydrants are flushed.</w:t>
      </w:r>
    </w:p>
    <w:p w14:paraId="71FD28CA" w14:textId="2DE821A1" w:rsidR="004630AA" w:rsidRPr="004630AA" w:rsidRDefault="004630AA" w:rsidP="00AC5FB9">
      <w:pPr>
        <w:pStyle w:val="NoSpacing"/>
        <w:rPr>
          <w:sz w:val="23"/>
          <w:szCs w:val="23"/>
        </w:rPr>
      </w:pPr>
      <w:r>
        <w:rPr>
          <w:sz w:val="23"/>
          <w:szCs w:val="23"/>
        </w:rPr>
        <w:t xml:space="preserve">They have started turning valves and everything is going well. </w:t>
      </w:r>
    </w:p>
    <w:p w14:paraId="7FC7D086" w14:textId="77777777" w:rsidR="006566B2" w:rsidRDefault="006566B2" w:rsidP="00F71529">
      <w:pPr>
        <w:pStyle w:val="NoSpacing"/>
        <w:rPr>
          <w:sz w:val="23"/>
          <w:szCs w:val="23"/>
        </w:rPr>
      </w:pPr>
    </w:p>
    <w:p w14:paraId="4C910333" w14:textId="68FF1A29" w:rsidR="00BD3A07" w:rsidRDefault="00BD3A07" w:rsidP="00F71529">
      <w:pPr>
        <w:pStyle w:val="NoSpacing"/>
        <w:rPr>
          <w:b/>
          <w:bCs/>
          <w:sz w:val="23"/>
          <w:szCs w:val="23"/>
        </w:rPr>
      </w:pPr>
      <w:r w:rsidRPr="007E286F">
        <w:rPr>
          <w:b/>
          <w:bCs/>
          <w:sz w:val="23"/>
          <w:szCs w:val="23"/>
        </w:rPr>
        <w:t>Date &amp; Items for Next Month’s Meeting</w:t>
      </w:r>
    </w:p>
    <w:p w14:paraId="1D9B75D5" w14:textId="44A3971A" w:rsidR="007E286F" w:rsidRPr="007E286F" w:rsidRDefault="004630AA" w:rsidP="00F71529">
      <w:pPr>
        <w:pStyle w:val="NoSpacing"/>
        <w:rPr>
          <w:sz w:val="23"/>
          <w:szCs w:val="23"/>
        </w:rPr>
      </w:pPr>
      <w:r>
        <w:rPr>
          <w:sz w:val="23"/>
          <w:szCs w:val="23"/>
        </w:rPr>
        <w:t xml:space="preserve">Monday, </w:t>
      </w:r>
      <w:r w:rsidR="00685CA6">
        <w:rPr>
          <w:sz w:val="23"/>
          <w:szCs w:val="23"/>
        </w:rPr>
        <w:t>December 30, 2019 @ 6:15pm</w:t>
      </w:r>
    </w:p>
    <w:p w14:paraId="0C117774" w14:textId="52E8A440" w:rsidR="00535BE7" w:rsidRDefault="007E286F" w:rsidP="00AC5FB9">
      <w:pPr>
        <w:pStyle w:val="NoSpacing"/>
        <w:numPr>
          <w:ilvl w:val="0"/>
          <w:numId w:val="1"/>
        </w:numPr>
        <w:rPr>
          <w:sz w:val="23"/>
          <w:szCs w:val="23"/>
        </w:rPr>
      </w:pPr>
      <w:r>
        <w:rPr>
          <w:sz w:val="23"/>
          <w:szCs w:val="23"/>
        </w:rPr>
        <w:t>WWTP</w:t>
      </w:r>
      <w:r w:rsidR="004630AA">
        <w:rPr>
          <w:sz w:val="23"/>
          <w:szCs w:val="23"/>
        </w:rPr>
        <w:t>/FEMA</w:t>
      </w:r>
      <w:r>
        <w:rPr>
          <w:sz w:val="23"/>
          <w:szCs w:val="23"/>
        </w:rPr>
        <w:t xml:space="preserve"> </w:t>
      </w:r>
      <w:r w:rsidR="006566B2">
        <w:rPr>
          <w:sz w:val="23"/>
          <w:szCs w:val="23"/>
        </w:rPr>
        <w:t>Update</w:t>
      </w:r>
    </w:p>
    <w:p w14:paraId="41F202FE" w14:textId="291038AD" w:rsidR="00685CA6" w:rsidRDefault="00685CA6" w:rsidP="00685CA6">
      <w:pPr>
        <w:pStyle w:val="NoSpacing"/>
        <w:numPr>
          <w:ilvl w:val="1"/>
          <w:numId w:val="1"/>
        </w:numPr>
        <w:rPr>
          <w:sz w:val="23"/>
          <w:szCs w:val="23"/>
        </w:rPr>
      </w:pPr>
      <w:r>
        <w:rPr>
          <w:sz w:val="23"/>
          <w:szCs w:val="23"/>
        </w:rPr>
        <w:t>Survey Results</w:t>
      </w:r>
    </w:p>
    <w:p w14:paraId="78D984DB" w14:textId="46F0FE24" w:rsidR="00D364AD" w:rsidRDefault="00685CA6" w:rsidP="00AC5FB9">
      <w:pPr>
        <w:pStyle w:val="NoSpacing"/>
        <w:numPr>
          <w:ilvl w:val="0"/>
          <w:numId w:val="1"/>
        </w:numPr>
        <w:rPr>
          <w:sz w:val="23"/>
          <w:szCs w:val="23"/>
        </w:rPr>
      </w:pPr>
      <w:r>
        <w:rPr>
          <w:sz w:val="23"/>
          <w:szCs w:val="23"/>
        </w:rPr>
        <w:t>Furnace</w:t>
      </w:r>
    </w:p>
    <w:p w14:paraId="0D0680F9" w14:textId="417A4C0F" w:rsidR="007E286F" w:rsidRPr="00685CA6" w:rsidRDefault="00685CA6" w:rsidP="005210B0">
      <w:pPr>
        <w:pStyle w:val="NoSpacing"/>
        <w:numPr>
          <w:ilvl w:val="0"/>
          <w:numId w:val="1"/>
        </w:numPr>
        <w:rPr>
          <w:sz w:val="23"/>
          <w:szCs w:val="23"/>
        </w:rPr>
      </w:pPr>
      <w:r>
        <w:rPr>
          <w:sz w:val="23"/>
          <w:szCs w:val="23"/>
        </w:rPr>
        <w:t>Date for Budget Meeting</w:t>
      </w:r>
      <w:bookmarkStart w:id="0" w:name="_GoBack"/>
      <w:bookmarkEnd w:id="0"/>
    </w:p>
    <w:p w14:paraId="2D548C4E" w14:textId="2A3D4ED8" w:rsidR="000B3B83" w:rsidRDefault="000B3B83" w:rsidP="005210B0">
      <w:pPr>
        <w:pStyle w:val="NoSpacing"/>
        <w:rPr>
          <w:b/>
          <w:sz w:val="23"/>
          <w:szCs w:val="23"/>
        </w:rPr>
      </w:pPr>
      <w:r>
        <w:rPr>
          <w:b/>
          <w:sz w:val="23"/>
          <w:szCs w:val="23"/>
        </w:rPr>
        <w:t>Commissioner’s Comments</w:t>
      </w:r>
    </w:p>
    <w:p w14:paraId="11DC5821" w14:textId="401BFC62" w:rsidR="004630AA" w:rsidRDefault="00685CA6" w:rsidP="005210B0">
      <w:pPr>
        <w:pStyle w:val="NoSpacing"/>
        <w:rPr>
          <w:sz w:val="23"/>
          <w:szCs w:val="23"/>
        </w:rPr>
      </w:pPr>
      <w:r>
        <w:rPr>
          <w:sz w:val="23"/>
          <w:szCs w:val="23"/>
        </w:rPr>
        <w:t xml:space="preserve">Discussion on whether or not to involve the ERGC with the potential RES Project. </w:t>
      </w:r>
    </w:p>
    <w:p w14:paraId="269DAF90" w14:textId="0A64E714" w:rsidR="00E134BB" w:rsidRDefault="00E134BB" w:rsidP="005210B0">
      <w:pPr>
        <w:pStyle w:val="NoSpacing"/>
        <w:rPr>
          <w:sz w:val="23"/>
          <w:szCs w:val="23"/>
        </w:rPr>
      </w:pPr>
    </w:p>
    <w:p w14:paraId="5C01B3D8" w14:textId="059571D0" w:rsidR="00E134BB" w:rsidRDefault="00E134BB" w:rsidP="005210B0">
      <w:pPr>
        <w:pStyle w:val="NoSpacing"/>
        <w:rPr>
          <w:sz w:val="23"/>
          <w:szCs w:val="23"/>
        </w:rPr>
      </w:pPr>
      <w:r>
        <w:rPr>
          <w:sz w:val="23"/>
          <w:szCs w:val="23"/>
        </w:rPr>
        <w:t xml:space="preserve">Motion was made by </w:t>
      </w:r>
      <w:r w:rsidR="006566B2">
        <w:rPr>
          <w:sz w:val="23"/>
          <w:szCs w:val="23"/>
        </w:rPr>
        <w:t xml:space="preserve">Chad Miemietz </w:t>
      </w:r>
      <w:r w:rsidR="007E286F">
        <w:rPr>
          <w:sz w:val="23"/>
          <w:szCs w:val="23"/>
        </w:rPr>
        <w:t xml:space="preserve">and seconded by </w:t>
      </w:r>
      <w:r w:rsidR="00685CA6">
        <w:rPr>
          <w:sz w:val="23"/>
          <w:szCs w:val="23"/>
        </w:rPr>
        <w:t>Tom Konter</w:t>
      </w:r>
      <w:r>
        <w:rPr>
          <w:sz w:val="23"/>
          <w:szCs w:val="23"/>
        </w:rPr>
        <w:t xml:space="preserve"> for adjournment. Motion Carried at </w:t>
      </w:r>
      <w:r w:rsidR="00685CA6">
        <w:rPr>
          <w:sz w:val="23"/>
          <w:szCs w:val="23"/>
        </w:rPr>
        <w:t>8:41pm</w:t>
      </w:r>
      <w:r>
        <w:rPr>
          <w:sz w:val="23"/>
          <w:szCs w:val="23"/>
        </w:rPr>
        <w:t>.</w:t>
      </w:r>
    </w:p>
    <w:p w14:paraId="4720324A" w14:textId="77777777" w:rsidR="00E134BB" w:rsidRDefault="00E134BB"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5ABA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6951"/>
    <w:multiLevelType w:val="hybridMultilevel"/>
    <w:tmpl w:val="3C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47B04"/>
    <w:rsid w:val="00050EEB"/>
    <w:rsid w:val="000534E5"/>
    <w:rsid w:val="000570E1"/>
    <w:rsid w:val="00062CCE"/>
    <w:rsid w:val="00073215"/>
    <w:rsid w:val="00077C86"/>
    <w:rsid w:val="00085A84"/>
    <w:rsid w:val="000930D0"/>
    <w:rsid w:val="00093482"/>
    <w:rsid w:val="00095A4E"/>
    <w:rsid w:val="000A6E2A"/>
    <w:rsid w:val="000A77C2"/>
    <w:rsid w:val="000B186A"/>
    <w:rsid w:val="000B3B83"/>
    <w:rsid w:val="000B3E26"/>
    <w:rsid w:val="000B6F57"/>
    <w:rsid w:val="000E3C17"/>
    <w:rsid w:val="000E57F4"/>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2DF4"/>
    <w:rsid w:val="0019596F"/>
    <w:rsid w:val="00197C1A"/>
    <w:rsid w:val="001A0022"/>
    <w:rsid w:val="001A6C79"/>
    <w:rsid w:val="001B33E0"/>
    <w:rsid w:val="001B6FA7"/>
    <w:rsid w:val="001C093B"/>
    <w:rsid w:val="001C116E"/>
    <w:rsid w:val="001D1473"/>
    <w:rsid w:val="001E1498"/>
    <w:rsid w:val="001E2215"/>
    <w:rsid w:val="001F302F"/>
    <w:rsid w:val="001F52B4"/>
    <w:rsid w:val="001F7036"/>
    <w:rsid w:val="00205C36"/>
    <w:rsid w:val="00214DAA"/>
    <w:rsid w:val="00223BDD"/>
    <w:rsid w:val="0022584A"/>
    <w:rsid w:val="002263AB"/>
    <w:rsid w:val="00226CB0"/>
    <w:rsid w:val="00234307"/>
    <w:rsid w:val="0023682B"/>
    <w:rsid w:val="00247069"/>
    <w:rsid w:val="00252455"/>
    <w:rsid w:val="00257492"/>
    <w:rsid w:val="00271485"/>
    <w:rsid w:val="00271A42"/>
    <w:rsid w:val="0029221C"/>
    <w:rsid w:val="00292761"/>
    <w:rsid w:val="002937FD"/>
    <w:rsid w:val="002A3ABD"/>
    <w:rsid w:val="002A7925"/>
    <w:rsid w:val="002B0AA2"/>
    <w:rsid w:val="002B49DB"/>
    <w:rsid w:val="002B5E10"/>
    <w:rsid w:val="002C06C3"/>
    <w:rsid w:val="002C3872"/>
    <w:rsid w:val="002C55B5"/>
    <w:rsid w:val="002D3F6D"/>
    <w:rsid w:val="002E1B48"/>
    <w:rsid w:val="002E3BF1"/>
    <w:rsid w:val="002F367B"/>
    <w:rsid w:val="002F4CDD"/>
    <w:rsid w:val="003156A4"/>
    <w:rsid w:val="003166B6"/>
    <w:rsid w:val="00324C62"/>
    <w:rsid w:val="0032545B"/>
    <w:rsid w:val="003259B3"/>
    <w:rsid w:val="00330323"/>
    <w:rsid w:val="003422B3"/>
    <w:rsid w:val="0034302E"/>
    <w:rsid w:val="00344D57"/>
    <w:rsid w:val="003463A1"/>
    <w:rsid w:val="003509D7"/>
    <w:rsid w:val="0035212D"/>
    <w:rsid w:val="00352F7D"/>
    <w:rsid w:val="003547C1"/>
    <w:rsid w:val="003614A3"/>
    <w:rsid w:val="00373B54"/>
    <w:rsid w:val="00375280"/>
    <w:rsid w:val="00376917"/>
    <w:rsid w:val="00380F6E"/>
    <w:rsid w:val="00381452"/>
    <w:rsid w:val="00381A1F"/>
    <w:rsid w:val="0038253C"/>
    <w:rsid w:val="003855D1"/>
    <w:rsid w:val="003940CE"/>
    <w:rsid w:val="003967FA"/>
    <w:rsid w:val="003A1EE8"/>
    <w:rsid w:val="003B1DCD"/>
    <w:rsid w:val="003B429C"/>
    <w:rsid w:val="003B70F8"/>
    <w:rsid w:val="003C045F"/>
    <w:rsid w:val="003C138F"/>
    <w:rsid w:val="003C5F5E"/>
    <w:rsid w:val="003C7B6D"/>
    <w:rsid w:val="003E0FDC"/>
    <w:rsid w:val="003E7F85"/>
    <w:rsid w:val="003F31E4"/>
    <w:rsid w:val="003F32FC"/>
    <w:rsid w:val="003F3EE1"/>
    <w:rsid w:val="004175F3"/>
    <w:rsid w:val="00423D18"/>
    <w:rsid w:val="00430635"/>
    <w:rsid w:val="0043633A"/>
    <w:rsid w:val="00450ACF"/>
    <w:rsid w:val="00455988"/>
    <w:rsid w:val="004630AA"/>
    <w:rsid w:val="00463EAC"/>
    <w:rsid w:val="00464B76"/>
    <w:rsid w:val="00464BC1"/>
    <w:rsid w:val="0046640B"/>
    <w:rsid w:val="00470F6B"/>
    <w:rsid w:val="004769C5"/>
    <w:rsid w:val="00483F0F"/>
    <w:rsid w:val="004905CF"/>
    <w:rsid w:val="004946F9"/>
    <w:rsid w:val="004969F1"/>
    <w:rsid w:val="004A1228"/>
    <w:rsid w:val="004A1B4C"/>
    <w:rsid w:val="004A4721"/>
    <w:rsid w:val="004B02CB"/>
    <w:rsid w:val="004B558D"/>
    <w:rsid w:val="004C3EED"/>
    <w:rsid w:val="004C6E15"/>
    <w:rsid w:val="004F0E56"/>
    <w:rsid w:val="00505A5C"/>
    <w:rsid w:val="005210B0"/>
    <w:rsid w:val="00535BE7"/>
    <w:rsid w:val="0054551A"/>
    <w:rsid w:val="00555DB2"/>
    <w:rsid w:val="00556F3B"/>
    <w:rsid w:val="00561D0D"/>
    <w:rsid w:val="00566722"/>
    <w:rsid w:val="00574EBE"/>
    <w:rsid w:val="005810E5"/>
    <w:rsid w:val="005840B2"/>
    <w:rsid w:val="005951D8"/>
    <w:rsid w:val="005A3F69"/>
    <w:rsid w:val="005A46E1"/>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566B2"/>
    <w:rsid w:val="00670212"/>
    <w:rsid w:val="00673D56"/>
    <w:rsid w:val="006746F0"/>
    <w:rsid w:val="00685CA6"/>
    <w:rsid w:val="0068753A"/>
    <w:rsid w:val="0069604B"/>
    <w:rsid w:val="006A5A71"/>
    <w:rsid w:val="006A732E"/>
    <w:rsid w:val="006B2D07"/>
    <w:rsid w:val="006C010D"/>
    <w:rsid w:val="006C2EB8"/>
    <w:rsid w:val="006C4015"/>
    <w:rsid w:val="006C6645"/>
    <w:rsid w:val="006D4D41"/>
    <w:rsid w:val="006D53AD"/>
    <w:rsid w:val="00700177"/>
    <w:rsid w:val="00705B9A"/>
    <w:rsid w:val="0070682C"/>
    <w:rsid w:val="00714892"/>
    <w:rsid w:val="00717361"/>
    <w:rsid w:val="0072259D"/>
    <w:rsid w:val="0072489B"/>
    <w:rsid w:val="00730E8B"/>
    <w:rsid w:val="007356CC"/>
    <w:rsid w:val="00737BD5"/>
    <w:rsid w:val="00750F22"/>
    <w:rsid w:val="00751807"/>
    <w:rsid w:val="007535E5"/>
    <w:rsid w:val="007547A2"/>
    <w:rsid w:val="00754BC4"/>
    <w:rsid w:val="00757AAA"/>
    <w:rsid w:val="00762E05"/>
    <w:rsid w:val="00774F58"/>
    <w:rsid w:val="007833DB"/>
    <w:rsid w:val="00791635"/>
    <w:rsid w:val="00791F64"/>
    <w:rsid w:val="007A2032"/>
    <w:rsid w:val="007B5513"/>
    <w:rsid w:val="007D5403"/>
    <w:rsid w:val="007E1489"/>
    <w:rsid w:val="007E286F"/>
    <w:rsid w:val="007E5A71"/>
    <w:rsid w:val="007F3B30"/>
    <w:rsid w:val="007F6510"/>
    <w:rsid w:val="00804022"/>
    <w:rsid w:val="008073A1"/>
    <w:rsid w:val="00813947"/>
    <w:rsid w:val="00816B71"/>
    <w:rsid w:val="00823BDA"/>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4A79"/>
    <w:rsid w:val="008E7462"/>
    <w:rsid w:val="008F2185"/>
    <w:rsid w:val="008F29AB"/>
    <w:rsid w:val="00900180"/>
    <w:rsid w:val="0091061B"/>
    <w:rsid w:val="00916065"/>
    <w:rsid w:val="00931D85"/>
    <w:rsid w:val="00937169"/>
    <w:rsid w:val="00942D36"/>
    <w:rsid w:val="009434CC"/>
    <w:rsid w:val="00944450"/>
    <w:rsid w:val="0094479C"/>
    <w:rsid w:val="00944DA7"/>
    <w:rsid w:val="009523C1"/>
    <w:rsid w:val="009576F9"/>
    <w:rsid w:val="00981117"/>
    <w:rsid w:val="009822F8"/>
    <w:rsid w:val="0098283B"/>
    <w:rsid w:val="009D03D9"/>
    <w:rsid w:val="009E4082"/>
    <w:rsid w:val="009E4CAB"/>
    <w:rsid w:val="009E7578"/>
    <w:rsid w:val="009F23A1"/>
    <w:rsid w:val="009F448C"/>
    <w:rsid w:val="009F5EEC"/>
    <w:rsid w:val="009F7030"/>
    <w:rsid w:val="00A04959"/>
    <w:rsid w:val="00A0764E"/>
    <w:rsid w:val="00A07D2D"/>
    <w:rsid w:val="00A1045D"/>
    <w:rsid w:val="00A22E97"/>
    <w:rsid w:val="00A23868"/>
    <w:rsid w:val="00A264C9"/>
    <w:rsid w:val="00A2749F"/>
    <w:rsid w:val="00A425A5"/>
    <w:rsid w:val="00A42930"/>
    <w:rsid w:val="00A53CE0"/>
    <w:rsid w:val="00A549B1"/>
    <w:rsid w:val="00A553F5"/>
    <w:rsid w:val="00A56751"/>
    <w:rsid w:val="00A6028F"/>
    <w:rsid w:val="00A6032A"/>
    <w:rsid w:val="00A63B3A"/>
    <w:rsid w:val="00A7123F"/>
    <w:rsid w:val="00A82C76"/>
    <w:rsid w:val="00A872AB"/>
    <w:rsid w:val="00AA1AE8"/>
    <w:rsid w:val="00AC25F3"/>
    <w:rsid w:val="00AC4BBD"/>
    <w:rsid w:val="00AC5FB9"/>
    <w:rsid w:val="00AD0909"/>
    <w:rsid w:val="00AD46AE"/>
    <w:rsid w:val="00AD77EA"/>
    <w:rsid w:val="00B04309"/>
    <w:rsid w:val="00B0721F"/>
    <w:rsid w:val="00B15E05"/>
    <w:rsid w:val="00B217C1"/>
    <w:rsid w:val="00B30FC4"/>
    <w:rsid w:val="00B369CC"/>
    <w:rsid w:val="00B4049D"/>
    <w:rsid w:val="00B42D83"/>
    <w:rsid w:val="00B47C17"/>
    <w:rsid w:val="00B60C4F"/>
    <w:rsid w:val="00B679C6"/>
    <w:rsid w:val="00B829B7"/>
    <w:rsid w:val="00B83CC7"/>
    <w:rsid w:val="00B83D01"/>
    <w:rsid w:val="00B8706A"/>
    <w:rsid w:val="00B961B8"/>
    <w:rsid w:val="00B9679F"/>
    <w:rsid w:val="00BA2DE9"/>
    <w:rsid w:val="00BA362F"/>
    <w:rsid w:val="00BB3364"/>
    <w:rsid w:val="00BC13DD"/>
    <w:rsid w:val="00BC1983"/>
    <w:rsid w:val="00BC2755"/>
    <w:rsid w:val="00BC2829"/>
    <w:rsid w:val="00BC5207"/>
    <w:rsid w:val="00BC6755"/>
    <w:rsid w:val="00BD2006"/>
    <w:rsid w:val="00BD3A07"/>
    <w:rsid w:val="00BD40A7"/>
    <w:rsid w:val="00BE10C4"/>
    <w:rsid w:val="00BE2127"/>
    <w:rsid w:val="00BE2DDE"/>
    <w:rsid w:val="00BF24F7"/>
    <w:rsid w:val="00BF268B"/>
    <w:rsid w:val="00BF3AC2"/>
    <w:rsid w:val="00C12EE5"/>
    <w:rsid w:val="00C1334E"/>
    <w:rsid w:val="00C1468A"/>
    <w:rsid w:val="00C16838"/>
    <w:rsid w:val="00C315DD"/>
    <w:rsid w:val="00C50835"/>
    <w:rsid w:val="00C5299F"/>
    <w:rsid w:val="00C545A9"/>
    <w:rsid w:val="00C63C59"/>
    <w:rsid w:val="00C7140A"/>
    <w:rsid w:val="00C7255D"/>
    <w:rsid w:val="00C73555"/>
    <w:rsid w:val="00C753DF"/>
    <w:rsid w:val="00C7665E"/>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2919"/>
    <w:rsid w:val="00D079BB"/>
    <w:rsid w:val="00D115C1"/>
    <w:rsid w:val="00D13B34"/>
    <w:rsid w:val="00D22A37"/>
    <w:rsid w:val="00D238F9"/>
    <w:rsid w:val="00D23ED6"/>
    <w:rsid w:val="00D267DF"/>
    <w:rsid w:val="00D315CE"/>
    <w:rsid w:val="00D31E8C"/>
    <w:rsid w:val="00D3238B"/>
    <w:rsid w:val="00D34945"/>
    <w:rsid w:val="00D364AD"/>
    <w:rsid w:val="00D4303F"/>
    <w:rsid w:val="00D64370"/>
    <w:rsid w:val="00D70202"/>
    <w:rsid w:val="00D81B1E"/>
    <w:rsid w:val="00D90794"/>
    <w:rsid w:val="00D91436"/>
    <w:rsid w:val="00D94F1D"/>
    <w:rsid w:val="00DA1893"/>
    <w:rsid w:val="00DA4F3C"/>
    <w:rsid w:val="00DB104E"/>
    <w:rsid w:val="00DB2A11"/>
    <w:rsid w:val="00DB56C5"/>
    <w:rsid w:val="00DC63FA"/>
    <w:rsid w:val="00DC6B51"/>
    <w:rsid w:val="00DE1E16"/>
    <w:rsid w:val="00DF1D4E"/>
    <w:rsid w:val="00DF3509"/>
    <w:rsid w:val="00E03D99"/>
    <w:rsid w:val="00E06D5F"/>
    <w:rsid w:val="00E133D1"/>
    <w:rsid w:val="00E134BB"/>
    <w:rsid w:val="00E35324"/>
    <w:rsid w:val="00E402F6"/>
    <w:rsid w:val="00E435B5"/>
    <w:rsid w:val="00E44D4F"/>
    <w:rsid w:val="00E45ED6"/>
    <w:rsid w:val="00E567F8"/>
    <w:rsid w:val="00E70AFF"/>
    <w:rsid w:val="00E729A6"/>
    <w:rsid w:val="00E74375"/>
    <w:rsid w:val="00E838A1"/>
    <w:rsid w:val="00E86189"/>
    <w:rsid w:val="00E87A4C"/>
    <w:rsid w:val="00E87A58"/>
    <w:rsid w:val="00E87E78"/>
    <w:rsid w:val="00EA3655"/>
    <w:rsid w:val="00EA7F42"/>
    <w:rsid w:val="00EC65DB"/>
    <w:rsid w:val="00ED2714"/>
    <w:rsid w:val="00EF1703"/>
    <w:rsid w:val="00EF5618"/>
    <w:rsid w:val="00EF6853"/>
    <w:rsid w:val="00F070B1"/>
    <w:rsid w:val="00F10CD9"/>
    <w:rsid w:val="00F12ABA"/>
    <w:rsid w:val="00F15D92"/>
    <w:rsid w:val="00F20E03"/>
    <w:rsid w:val="00F2292F"/>
    <w:rsid w:val="00F229A9"/>
    <w:rsid w:val="00F26F4E"/>
    <w:rsid w:val="00F3759D"/>
    <w:rsid w:val="00F450E5"/>
    <w:rsid w:val="00F46546"/>
    <w:rsid w:val="00F541B9"/>
    <w:rsid w:val="00F55E45"/>
    <w:rsid w:val="00F5784C"/>
    <w:rsid w:val="00F67E56"/>
    <w:rsid w:val="00F71529"/>
    <w:rsid w:val="00F72BCF"/>
    <w:rsid w:val="00F80C8C"/>
    <w:rsid w:val="00F81EFA"/>
    <w:rsid w:val="00F84744"/>
    <w:rsid w:val="00F86CC9"/>
    <w:rsid w:val="00F90162"/>
    <w:rsid w:val="00F91F25"/>
    <w:rsid w:val="00F9539F"/>
    <w:rsid w:val="00FB02AF"/>
    <w:rsid w:val="00FB1B99"/>
    <w:rsid w:val="00FB20EE"/>
    <w:rsid w:val="00FB3A42"/>
    <w:rsid w:val="00FB7746"/>
    <w:rsid w:val="00FC1065"/>
    <w:rsid w:val="00FD0D07"/>
    <w:rsid w:val="00FD67E0"/>
    <w:rsid w:val="00FE090A"/>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cp:lastModifiedBy>
  <cp:revision>5</cp:revision>
  <cp:lastPrinted>2016-11-30T15:58:00Z</cp:lastPrinted>
  <dcterms:created xsi:type="dcterms:W3CDTF">2019-11-26T22:22:00Z</dcterms:created>
  <dcterms:modified xsi:type="dcterms:W3CDTF">2019-12-27T14:35:00Z</dcterms:modified>
</cp:coreProperties>
</file>