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EB7C" w14:textId="77777777" w:rsidR="00751807" w:rsidRPr="001F52B4" w:rsidRDefault="00000782" w:rsidP="00000782">
      <w:pPr>
        <w:pStyle w:val="NoSpacing"/>
        <w:jc w:val="center"/>
        <w:rPr>
          <w:b/>
          <w:sz w:val="25"/>
          <w:szCs w:val="25"/>
        </w:rPr>
      </w:pPr>
      <w:r w:rsidRPr="001F52B4">
        <w:rPr>
          <w:b/>
          <w:sz w:val="25"/>
          <w:szCs w:val="25"/>
        </w:rPr>
        <w:t>Water &amp; Sewer Commission Meeting</w:t>
      </w:r>
    </w:p>
    <w:p w14:paraId="25044A46" w14:textId="79FA2CCC" w:rsidR="00D90794" w:rsidRPr="001F52B4" w:rsidRDefault="00C60EF2" w:rsidP="00D90794">
      <w:pPr>
        <w:pStyle w:val="NoSpacing"/>
        <w:jc w:val="center"/>
        <w:rPr>
          <w:b/>
          <w:sz w:val="25"/>
          <w:szCs w:val="25"/>
        </w:rPr>
      </w:pPr>
      <w:r>
        <w:rPr>
          <w:b/>
          <w:sz w:val="25"/>
          <w:szCs w:val="25"/>
        </w:rPr>
        <w:t>December 30, 2019</w:t>
      </w:r>
    </w:p>
    <w:p w14:paraId="0EDEF1DB" w14:textId="77777777" w:rsidR="003A1EE8" w:rsidRPr="004F0E56" w:rsidRDefault="003A1EE8" w:rsidP="00000782">
      <w:pPr>
        <w:pStyle w:val="NoSpacing"/>
        <w:jc w:val="center"/>
        <w:rPr>
          <w:sz w:val="24"/>
          <w:szCs w:val="24"/>
        </w:rPr>
      </w:pPr>
    </w:p>
    <w:p w14:paraId="51B7E4A5" w14:textId="72D95A19" w:rsidR="00CF2A7D" w:rsidRPr="00685CA6" w:rsidRDefault="00000782" w:rsidP="0072489B">
      <w:pPr>
        <w:rPr>
          <w:sz w:val="23"/>
          <w:szCs w:val="23"/>
        </w:rPr>
      </w:pPr>
      <w:r w:rsidRPr="00685CA6">
        <w:rPr>
          <w:sz w:val="23"/>
          <w:szCs w:val="23"/>
        </w:rPr>
        <w:t xml:space="preserve">The Independence Water &amp; Sewer Commission met on </w:t>
      </w:r>
      <w:r w:rsidR="00D4303F" w:rsidRPr="00685CA6">
        <w:rPr>
          <w:sz w:val="23"/>
          <w:szCs w:val="23"/>
        </w:rPr>
        <w:t xml:space="preserve">Monday, </w:t>
      </w:r>
      <w:r w:rsidR="00C60EF2">
        <w:rPr>
          <w:sz w:val="23"/>
          <w:szCs w:val="23"/>
        </w:rPr>
        <w:t>December 30</w:t>
      </w:r>
      <w:r w:rsidR="00D4303F" w:rsidRPr="00685CA6">
        <w:rPr>
          <w:sz w:val="23"/>
          <w:szCs w:val="23"/>
        </w:rPr>
        <w:t>,</w:t>
      </w:r>
      <w:r w:rsidR="00DC6B51" w:rsidRPr="00685CA6">
        <w:rPr>
          <w:sz w:val="23"/>
          <w:szCs w:val="23"/>
        </w:rPr>
        <w:t xml:space="preserve"> 2019 at City Hall, 23688 Adams Street.</w:t>
      </w:r>
      <w:r w:rsidR="003F31E4" w:rsidRPr="00685CA6">
        <w:rPr>
          <w:sz w:val="23"/>
          <w:szCs w:val="23"/>
        </w:rPr>
        <w:t xml:space="preserve"> </w:t>
      </w:r>
      <w:r w:rsidR="00BC5207" w:rsidRPr="00685CA6">
        <w:rPr>
          <w:sz w:val="23"/>
          <w:szCs w:val="23"/>
        </w:rPr>
        <w:t>The meeting was called to order</w:t>
      </w:r>
      <w:r w:rsidR="0072489B" w:rsidRPr="00685CA6">
        <w:rPr>
          <w:sz w:val="23"/>
          <w:szCs w:val="23"/>
        </w:rPr>
        <w:t xml:space="preserve"> at</w:t>
      </w:r>
      <w:r w:rsidR="00DC6B51" w:rsidRPr="00685CA6">
        <w:rPr>
          <w:sz w:val="23"/>
          <w:szCs w:val="23"/>
        </w:rPr>
        <w:t xml:space="preserve"> </w:t>
      </w:r>
      <w:r w:rsidR="00B42D83" w:rsidRPr="00685CA6">
        <w:rPr>
          <w:sz w:val="23"/>
          <w:szCs w:val="23"/>
        </w:rPr>
        <w:t>6:</w:t>
      </w:r>
      <w:r w:rsidR="00C60EF2">
        <w:rPr>
          <w:sz w:val="23"/>
          <w:szCs w:val="23"/>
        </w:rPr>
        <w:t>17</w:t>
      </w:r>
      <w:r w:rsidR="00B42D83" w:rsidRPr="00685CA6">
        <w:rPr>
          <w:sz w:val="23"/>
          <w:szCs w:val="23"/>
        </w:rPr>
        <w:t>pm</w:t>
      </w:r>
      <w:r w:rsidR="003F31E4" w:rsidRPr="00685CA6">
        <w:rPr>
          <w:sz w:val="23"/>
          <w:szCs w:val="23"/>
        </w:rPr>
        <w:t xml:space="preserve"> by </w:t>
      </w:r>
      <w:r w:rsidR="00C60EF2">
        <w:rPr>
          <w:sz w:val="23"/>
          <w:szCs w:val="23"/>
        </w:rPr>
        <w:t>Ben Sylla</w:t>
      </w:r>
      <w:r w:rsidR="00FB02AF" w:rsidRPr="00685CA6">
        <w:rPr>
          <w:sz w:val="23"/>
          <w:szCs w:val="23"/>
        </w:rPr>
        <w:t>.</w:t>
      </w:r>
      <w:r w:rsidR="00A264C9" w:rsidRPr="00685CA6">
        <w:rPr>
          <w:sz w:val="23"/>
          <w:szCs w:val="23"/>
        </w:rPr>
        <w:t xml:space="preserve"> </w:t>
      </w:r>
      <w:r w:rsidRPr="00685CA6">
        <w:rPr>
          <w:sz w:val="23"/>
          <w:szCs w:val="23"/>
        </w:rPr>
        <w:t xml:space="preserve"> </w:t>
      </w:r>
      <w:r w:rsidR="00B30FC4" w:rsidRPr="00685CA6">
        <w:rPr>
          <w:sz w:val="23"/>
          <w:szCs w:val="23"/>
        </w:rPr>
        <w:t>Present were</w:t>
      </w:r>
      <w:r w:rsidR="00CF2A7D" w:rsidRPr="00685CA6">
        <w:rPr>
          <w:sz w:val="23"/>
          <w:szCs w:val="23"/>
        </w:rPr>
        <w:t xml:space="preserve"> </w:t>
      </w:r>
      <w:r w:rsidR="00C60EF2">
        <w:rPr>
          <w:sz w:val="23"/>
          <w:szCs w:val="23"/>
        </w:rPr>
        <w:t>Chad Miemietz</w:t>
      </w:r>
      <w:r w:rsidR="006A5A71" w:rsidRPr="00685CA6">
        <w:rPr>
          <w:sz w:val="23"/>
          <w:szCs w:val="23"/>
        </w:rPr>
        <w:t>,</w:t>
      </w:r>
      <w:r w:rsidR="009523C1" w:rsidRPr="00685CA6">
        <w:rPr>
          <w:sz w:val="23"/>
          <w:szCs w:val="23"/>
        </w:rPr>
        <w:t xml:space="preserve"> Tom Kloss, </w:t>
      </w:r>
      <w:r w:rsidR="00D4303F" w:rsidRPr="00685CA6">
        <w:rPr>
          <w:sz w:val="23"/>
          <w:szCs w:val="23"/>
        </w:rPr>
        <w:t>Jason Ekern</w:t>
      </w:r>
      <w:r w:rsidR="007535E5" w:rsidRPr="00685CA6">
        <w:rPr>
          <w:sz w:val="23"/>
          <w:szCs w:val="23"/>
        </w:rPr>
        <w:t>,</w:t>
      </w:r>
      <w:r w:rsidR="002C55B5" w:rsidRPr="00685CA6">
        <w:rPr>
          <w:sz w:val="23"/>
          <w:szCs w:val="23"/>
        </w:rPr>
        <w:t xml:space="preserve"> </w:t>
      </w:r>
      <w:r w:rsidR="00DC6B51" w:rsidRPr="00685CA6">
        <w:rPr>
          <w:sz w:val="23"/>
          <w:szCs w:val="23"/>
        </w:rPr>
        <w:t xml:space="preserve">Mayor Baecker, </w:t>
      </w:r>
      <w:r w:rsidR="001F7036" w:rsidRPr="00685CA6">
        <w:rPr>
          <w:sz w:val="23"/>
          <w:szCs w:val="23"/>
        </w:rPr>
        <w:t>Joe Galewski,</w:t>
      </w:r>
      <w:r w:rsidR="009523C1" w:rsidRPr="00685CA6">
        <w:rPr>
          <w:sz w:val="23"/>
          <w:szCs w:val="23"/>
        </w:rPr>
        <w:t xml:space="preserve"> </w:t>
      </w:r>
      <w:r w:rsidR="00C60EF2">
        <w:rPr>
          <w:sz w:val="23"/>
          <w:szCs w:val="23"/>
        </w:rPr>
        <w:t xml:space="preserve">Marlet Marsolek, </w:t>
      </w:r>
      <w:r w:rsidR="00E729A6" w:rsidRPr="00685CA6">
        <w:rPr>
          <w:sz w:val="23"/>
          <w:szCs w:val="23"/>
        </w:rPr>
        <w:t>and Kari Pedersen</w:t>
      </w:r>
      <w:r w:rsidR="00561D0D" w:rsidRPr="00685CA6">
        <w:rPr>
          <w:sz w:val="23"/>
          <w:szCs w:val="23"/>
        </w:rPr>
        <w:t xml:space="preserve">. </w:t>
      </w:r>
    </w:p>
    <w:p w14:paraId="16CB792B" w14:textId="77777777" w:rsidR="00000782" w:rsidRPr="00111730" w:rsidRDefault="00000782" w:rsidP="00000782">
      <w:pPr>
        <w:pStyle w:val="NoSpacing"/>
        <w:rPr>
          <w:b/>
          <w:sz w:val="23"/>
          <w:szCs w:val="23"/>
          <w:u w:val="single"/>
        </w:rPr>
      </w:pPr>
      <w:r w:rsidRPr="00111730">
        <w:rPr>
          <w:b/>
          <w:sz w:val="23"/>
          <w:szCs w:val="23"/>
          <w:u w:val="single"/>
        </w:rPr>
        <w:t>Minutes:</w:t>
      </w:r>
    </w:p>
    <w:p w14:paraId="7C2C5779" w14:textId="7487D0E0" w:rsidR="00D4303F" w:rsidRDefault="006746F0" w:rsidP="0091061B">
      <w:pPr>
        <w:pStyle w:val="NoSpacing"/>
        <w:rPr>
          <w:sz w:val="23"/>
          <w:szCs w:val="23"/>
        </w:rPr>
      </w:pPr>
      <w:r>
        <w:rPr>
          <w:sz w:val="23"/>
          <w:szCs w:val="23"/>
        </w:rPr>
        <w:t>Motion by</w:t>
      </w:r>
      <w:r w:rsidR="007535E5">
        <w:rPr>
          <w:sz w:val="23"/>
          <w:szCs w:val="23"/>
        </w:rPr>
        <w:t xml:space="preserve"> </w:t>
      </w:r>
      <w:r w:rsidR="00C60EF2">
        <w:rPr>
          <w:sz w:val="23"/>
          <w:szCs w:val="23"/>
        </w:rPr>
        <w:t>Jason Ekern</w:t>
      </w:r>
      <w:r w:rsidR="009523C1">
        <w:rPr>
          <w:sz w:val="23"/>
          <w:szCs w:val="23"/>
        </w:rPr>
        <w:t xml:space="preserve"> and seconded by Tom Kloss</w:t>
      </w:r>
      <w:r w:rsidR="007535E5">
        <w:rPr>
          <w:sz w:val="23"/>
          <w:szCs w:val="23"/>
        </w:rPr>
        <w:t xml:space="preserve"> to approve the minutes as presented from the </w:t>
      </w:r>
      <w:r w:rsidR="00C60EF2">
        <w:rPr>
          <w:sz w:val="23"/>
          <w:szCs w:val="23"/>
        </w:rPr>
        <w:t>November 18th</w:t>
      </w:r>
      <w:r w:rsidR="00F20E03">
        <w:rPr>
          <w:sz w:val="23"/>
          <w:szCs w:val="23"/>
        </w:rPr>
        <w:t xml:space="preserve"> </w:t>
      </w:r>
      <w:r w:rsidR="007535E5">
        <w:rPr>
          <w:sz w:val="23"/>
          <w:szCs w:val="23"/>
        </w:rPr>
        <w:t xml:space="preserve">meeting. Motion Carried. </w:t>
      </w:r>
      <w:r w:rsidR="007E1489">
        <w:rPr>
          <w:sz w:val="23"/>
          <w:szCs w:val="23"/>
        </w:rPr>
        <w:t xml:space="preserve"> </w:t>
      </w:r>
    </w:p>
    <w:p w14:paraId="0B0C0D10" w14:textId="77777777" w:rsidR="009E4CAB" w:rsidRPr="009E4CAB" w:rsidRDefault="009E4CAB" w:rsidP="009E4CAB">
      <w:pPr>
        <w:pStyle w:val="NoSpacing"/>
        <w:rPr>
          <w:b/>
          <w:sz w:val="23"/>
          <w:szCs w:val="23"/>
          <w:u w:val="single"/>
        </w:rPr>
      </w:pPr>
    </w:p>
    <w:p w14:paraId="547CA786" w14:textId="77777777" w:rsidR="00EF5618" w:rsidRDefault="00C1334E" w:rsidP="00EF1703">
      <w:pPr>
        <w:pStyle w:val="NoSpacing"/>
        <w:rPr>
          <w:b/>
          <w:sz w:val="23"/>
          <w:szCs w:val="23"/>
        </w:rPr>
      </w:pPr>
      <w:r>
        <w:rPr>
          <w:b/>
          <w:sz w:val="23"/>
          <w:szCs w:val="23"/>
          <w:u w:val="single"/>
        </w:rPr>
        <w:t>Old</w:t>
      </w:r>
      <w:r w:rsidRPr="00111730">
        <w:rPr>
          <w:b/>
          <w:sz w:val="23"/>
          <w:szCs w:val="23"/>
          <w:u w:val="single"/>
        </w:rPr>
        <w:t xml:space="preserve"> Business</w:t>
      </w:r>
    </w:p>
    <w:p w14:paraId="131BB2DB" w14:textId="778F78D3" w:rsidR="00816B71" w:rsidRPr="008F2185" w:rsidRDefault="00C60EF2" w:rsidP="00EF1703">
      <w:pPr>
        <w:pStyle w:val="NoSpacing"/>
        <w:rPr>
          <w:b/>
          <w:sz w:val="23"/>
          <w:szCs w:val="23"/>
        </w:rPr>
      </w:pPr>
      <w:r>
        <w:rPr>
          <w:b/>
          <w:sz w:val="23"/>
          <w:szCs w:val="23"/>
        </w:rPr>
        <w:t>Ammonia Testing</w:t>
      </w:r>
    </w:p>
    <w:p w14:paraId="6B7C41CA" w14:textId="4E320AEE" w:rsidR="00C12EE5" w:rsidRDefault="00267CD2" w:rsidP="00C12EE5">
      <w:pPr>
        <w:pStyle w:val="NoSpacing"/>
        <w:rPr>
          <w:sz w:val="23"/>
          <w:szCs w:val="23"/>
        </w:rPr>
      </w:pPr>
      <w:r>
        <w:rPr>
          <w:sz w:val="23"/>
          <w:szCs w:val="23"/>
        </w:rPr>
        <w:t xml:space="preserve">Results were low all through November and the most part of December. Last week there was a high hit but it is back down again. The Commission would like the guys to continue to monitor and if they get high to put the portable samplers back out. </w:t>
      </w:r>
    </w:p>
    <w:p w14:paraId="23E38BF0" w14:textId="77777777" w:rsidR="00C12EE5" w:rsidRDefault="00C12EE5" w:rsidP="00423D18">
      <w:pPr>
        <w:pStyle w:val="NoSpacing"/>
        <w:rPr>
          <w:sz w:val="23"/>
          <w:szCs w:val="23"/>
        </w:rPr>
      </w:pPr>
    </w:p>
    <w:p w14:paraId="1D670FC0" w14:textId="5F611B17" w:rsidR="0054551A" w:rsidRDefault="00267CD2" w:rsidP="00077C86">
      <w:pPr>
        <w:pStyle w:val="NoSpacing"/>
        <w:rPr>
          <w:b/>
          <w:sz w:val="23"/>
          <w:szCs w:val="23"/>
        </w:rPr>
      </w:pPr>
      <w:r>
        <w:rPr>
          <w:b/>
          <w:sz w:val="23"/>
          <w:szCs w:val="23"/>
        </w:rPr>
        <w:t xml:space="preserve">Ferric Acid </w:t>
      </w:r>
      <w:r w:rsidR="00C838DC">
        <w:rPr>
          <w:b/>
          <w:sz w:val="23"/>
          <w:szCs w:val="23"/>
        </w:rPr>
        <w:t>Quantity</w:t>
      </w:r>
      <w:r>
        <w:rPr>
          <w:b/>
          <w:sz w:val="23"/>
          <w:szCs w:val="23"/>
        </w:rPr>
        <w:t>/Cost &amp; Results</w:t>
      </w:r>
    </w:p>
    <w:p w14:paraId="51E944E4" w14:textId="5FBEE060" w:rsidR="008F2185" w:rsidRDefault="00C838DC" w:rsidP="00077C86">
      <w:pPr>
        <w:pStyle w:val="NoSpacing"/>
        <w:rPr>
          <w:bCs/>
          <w:sz w:val="23"/>
          <w:szCs w:val="23"/>
        </w:rPr>
      </w:pPr>
      <w:r>
        <w:rPr>
          <w:bCs/>
          <w:sz w:val="23"/>
          <w:szCs w:val="23"/>
        </w:rPr>
        <w:t xml:space="preserve">12 gallons/day are currently being used, bringing our phosphorus levels to .47. They will continue to use this quantity and monitor the levels. </w:t>
      </w:r>
    </w:p>
    <w:p w14:paraId="3EAC06D5" w14:textId="77777777" w:rsidR="002A3ABD" w:rsidRDefault="002A3ABD" w:rsidP="00077C86">
      <w:pPr>
        <w:pStyle w:val="NoSpacing"/>
        <w:rPr>
          <w:bCs/>
          <w:sz w:val="23"/>
          <w:szCs w:val="23"/>
        </w:rPr>
      </w:pPr>
    </w:p>
    <w:p w14:paraId="1481A6CB" w14:textId="3474D5E4" w:rsidR="00B83CC7" w:rsidRDefault="00C838DC" w:rsidP="00B83CC7">
      <w:pPr>
        <w:pStyle w:val="NoSpacing"/>
        <w:rPr>
          <w:b/>
          <w:sz w:val="23"/>
          <w:szCs w:val="23"/>
        </w:rPr>
      </w:pPr>
      <w:r>
        <w:rPr>
          <w:b/>
          <w:sz w:val="23"/>
          <w:szCs w:val="23"/>
        </w:rPr>
        <w:t>Madison Street – Sanitary Sewer Replacement</w:t>
      </w:r>
    </w:p>
    <w:p w14:paraId="2EB7320C" w14:textId="63DCCCF0" w:rsidR="002A3ABD" w:rsidRDefault="00C838DC" w:rsidP="00B83CC7">
      <w:pPr>
        <w:pStyle w:val="NoSpacing"/>
        <w:rPr>
          <w:bCs/>
          <w:sz w:val="23"/>
          <w:szCs w:val="23"/>
        </w:rPr>
      </w:pPr>
      <w:r>
        <w:rPr>
          <w:bCs/>
          <w:sz w:val="23"/>
          <w:szCs w:val="23"/>
        </w:rPr>
        <w:t>The memo and bid proposal from SEH were gone over for the potential Madison Street sanitary sewer replacement. The Commission would like to see the sanitary sewer get replaced at the same time the street is open for the already approved watermain replacement.</w:t>
      </w:r>
    </w:p>
    <w:p w14:paraId="28AF072E" w14:textId="5DB32A14" w:rsidR="00C838DC" w:rsidRDefault="00C838DC" w:rsidP="00B83CC7">
      <w:pPr>
        <w:pStyle w:val="NoSpacing"/>
        <w:rPr>
          <w:bCs/>
          <w:sz w:val="23"/>
          <w:szCs w:val="23"/>
        </w:rPr>
      </w:pPr>
    </w:p>
    <w:p w14:paraId="696E63B1" w14:textId="3A8FC625" w:rsidR="00C838DC" w:rsidRPr="00C838DC" w:rsidRDefault="00C838DC" w:rsidP="00B83CC7">
      <w:pPr>
        <w:pStyle w:val="NoSpacing"/>
        <w:rPr>
          <w:bCs/>
          <w:sz w:val="23"/>
          <w:szCs w:val="23"/>
        </w:rPr>
      </w:pPr>
      <w:r>
        <w:rPr>
          <w:bCs/>
          <w:sz w:val="23"/>
          <w:szCs w:val="23"/>
        </w:rPr>
        <w:t xml:space="preserve">Motion by Chad Miemietz and seconded by Tom Kloss to approve the addition of sanitary sewer to the scope for $910. Motion Carried. </w:t>
      </w:r>
    </w:p>
    <w:p w14:paraId="77EF28E1" w14:textId="77777777" w:rsidR="00C838DC" w:rsidRPr="002A3ABD" w:rsidRDefault="00C838DC" w:rsidP="00B83CC7">
      <w:pPr>
        <w:pStyle w:val="NoSpacing"/>
        <w:rPr>
          <w:b/>
          <w:sz w:val="23"/>
          <w:szCs w:val="23"/>
        </w:rPr>
      </w:pPr>
    </w:p>
    <w:p w14:paraId="2B91C475" w14:textId="19EC845C" w:rsidR="008F2185" w:rsidRDefault="00C838DC" w:rsidP="008F2185">
      <w:pPr>
        <w:pStyle w:val="NoSpacing"/>
        <w:rPr>
          <w:b/>
          <w:sz w:val="23"/>
          <w:szCs w:val="23"/>
        </w:rPr>
      </w:pPr>
      <w:r>
        <w:rPr>
          <w:b/>
          <w:sz w:val="23"/>
          <w:szCs w:val="23"/>
        </w:rPr>
        <w:t>WWTP Updates</w:t>
      </w:r>
    </w:p>
    <w:p w14:paraId="56BFB1CB" w14:textId="2A1F83AC" w:rsidR="008F2185" w:rsidRPr="008F2185" w:rsidRDefault="009F147B" w:rsidP="008F2185">
      <w:pPr>
        <w:pStyle w:val="NoSpacing"/>
        <w:rPr>
          <w:bCs/>
          <w:sz w:val="23"/>
          <w:szCs w:val="23"/>
        </w:rPr>
      </w:pPr>
      <w:r>
        <w:rPr>
          <w:bCs/>
          <w:sz w:val="23"/>
          <w:szCs w:val="23"/>
        </w:rPr>
        <w:t>We are still wait for responses from the residents that live within the 500’ buffer. It was decided to have a pubic meeting on Tuesday, January 7</w:t>
      </w:r>
      <w:r w:rsidRPr="009F147B">
        <w:rPr>
          <w:bCs/>
          <w:sz w:val="23"/>
          <w:szCs w:val="23"/>
          <w:vertAlign w:val="superscript"/>
        </w:rPr>
        <w:t>th</w:t>
      </w:r>
      <w:r>
        <w:rPr>
          <w:bCs/>
          <w:sz w:val="23"/>
          <w:szCs w:val="23"/>
        </w:rPr>
        <w:t xml:space="preserve"> to allow for those residents to ask any questions and express any concerns. Kari will make sure that someone from SEH is able to attend. </w:t>
      </w:r>
    </w:p>
    <w:p w14:paraId="40B630F8" w14:textId="77777777" w:rsidR="008F2185" w:rsidRDefault="008F2185" w:rsidP="00624D29">
      <w:pPr>
        <w:pStyle w:val="NoSpacing"/>
        <w:rPr>
          <w:b/>
          <w:sz w:val="23"/>
          <w:szCs w:val="23"/>
        </w:rPr>
      </w:pPr>
    </w:p>
    <w:p w14:paraId="35A47438" w14:textId="0BF492F3" w:rsidR="008F2185" w:rsidRDefault="008F2185" w:rsidP="00624D29">
      <w:pPr>
        <w:pStyle w:val="NoSpacing"/>
        <w:rPr>
          <w:b/>
          <w:sz w:val="23"/>
          <w:szCs w:val="23"/>
        </w:rPr>
      </w:pPr>
      <w:r>
        <w:rPr>
          <w:b/>
          <w:sz w:val="23"/>
          <w:szCs w:val="23"/>
        </w:rPr>
        <w:t>FEMA Flood Plain Survey</w:t>
      </w:r>
    </w:p>
    <w:p w14:paraId="684DCE69" w14:textId="270F4ACA" w:rsidR="008F2185" w:rsidRDefault="00E32798" w:rsidP="008F2185">
      <w:pPr>
        <w:pStyle w:val="NoSpacing"/>
        <w:rPr>
          <w:bCs/>
          <w:sz w:val="23"/>
          <w:szCs w:val="23"/>
        </w:rPr>
      </w:pPr>
      <w:r>
        <w:rPr>
          <w:bCs/>
          <w:sz w:val="23"/>
          <w:szCs w:val="23"/>
        </w:rPr>
        <w:t xml:space="preserve">The Commission spoke with Jerry Doriott via speaker phone to go over the results of the FEMA Flood study including possible options for the future building plans. </w:t>
      </w:r>
    </w:p>
    <w:p w14:paraId="10B4E773" w14:textId="071FE5DF" w:rsidR="00E32798" w:rsidRDefault="00E32798" w:rsidP="008F2185">
      <w:pPr>
        <w:pStyle w:val="NoSpacing"/>
        <w:rPr>
          <w:bCs/>
          <w:sz w:val="23"/>
          <w:szCs w:val="23"/>
        </w:rPr>
      </w:pPr>
    </w:p>
    <w:p w14:paraId="6DC24D3D" w14:textId="13B4095E" w:rsidR="00E32798" w:rsidRDefault="00E32798" w:rsidP="008F2185">
      <w:pPr>
        <w:pStyle w:val="NoSpacing"/>
        <w:rPr>
          <w:bCs/>
          <w:sz w:val="23"/>
          <w:szCs w:val="23"/>
        </w:rPr>
      </w:pPr>
      <w:r>
        <w:rPr>
          <w:bCs/>
          <w:sz w:val="23"/>
          <w:szCs w:val="23"/>
        </w:rPr>
        <w:t xml:space="preserve">Jerry will go over the results of the 500’ resident survey once more get returned and will start doing inquiries with the DNR to find out how much resident approval is needed in order to be granted a variance. </w:t>
      </w:r>
    </w:p>
    <w:p w14:paraId="425E3958" w14:textId="33CACEC5" w:rsidR="00E32798" w:rsidRDefault="00E32798" w:rsidP="008F2185">
      <w:pPr>
        <w:pStyle w:val="NoSpacing"/>
        <w:rPr>
          <w:bCs/>
          <w:sz w:val="23"/>
          <w:szCs w:val="23"/>
        </w:rPr>
      </w:pPr>
    </w:p>
    <w:p w14:paraId="30F649B7" w14:textId="0DF22B48" w:rsidR="00E32798" w:rsidRDefault="00E32798" w:rsidP="00E32798">
      <w:pPr>
        <w:pStyle w:val="NoSpacing"/>
        <w:rPr>
          <w:b/>
          <w:sz w:val="23"/>
          <w:szCs w:val="23"/>
        </w:rPr>
      </w:pPr>
      <w:r>
        <w:rPr>
          <w:b/>
          <w:sz w:val="23"/>
          <w:szCs w:val="23"/>
        </w:rPr>
        <w:t>RES Water Quality Trading Program Contract</w:t>
      </w:r>
    </w:p>
    <w:p w14:paraId="1E731B6F" w14:textId="59AE7A83" w:rsidR="00E32798" w:rsidRDefault="00E32798" w:rsidP="00E32798">
      <w:pPr>
        <w:pStyle w:val="NoSpacing"/>
        <w:rPr>
          <w:bCs/>
          <w:sz w:val="23"/>
          <w:szCs w:val="23"/>
        </w:rPr>
      </w:pPr>
      <w:r>
        <w:rPr>
          <w:bCs/>
          <w:sz w:val="23"/>
          <w:szCs w:val="23"/>
        </w:rPr>
        <w:t>Tabled to next meeting.</w:t>
      </w:r>
    </w:p>
    <w:p w14:paraId="159ED035" w14:textId="08A62D51" w:rsidR="00E32798" w:rsidRDefault="00E32798" w:rsidP="00E32798">
      <w:pPr>
        <w:pStyle w:val="NoSpacing"/>
        <w:rPr>
          <w:bCs/>
          <w:sz w:val="23"/>
          <w:szCs w:val="23"/>
        </w:rPr>
      </w:pPr>
    </w:p>
    <w:p w14:paraId="2E8C0F86" w14:textId="17AD1012" w:rsidR="00E32798" w:rsidRDefault="00E32798" w:rsidP="00E32798">
      <w:pPr>
        <w:pStyle w:val="NoSpacing"/>
        <w:rPr>
          <w:b/>
          <w:sz w:val="23"/>
          <w:szCs w:val="23"/>
        </w:rPr>
      </w:pPr>
      <w:r>
        <w:rPr>
          <w:b/>
          <w:sz w:val="23"/>
          <w:szCs w:val="23"/>
        </w:rPr>
        <w:t>Sewers Repaired</w:t>
      </w:r>
    </w:p>
    <w:p w14:paraId="654E4FB7" w14:textId="1CBABB3A" w:rsidR="00E32798" w:rsidRPr="00E32798" w:rsidRDefault="00E32798" w:rsidP="00E32798">
      <w:pPr>
        <w:pStyle w:val="NoSpacing"/>
        <w:rPr>
          <w:bCs/>
          <w:sz w:val="23"/>
          <w:szCs w:val="23"/>
        </w:rPr>
      </w:pPr>
      <w:r>
        <w:rPr>
          <w:bCs/>
          <w:sz w:val="23"/>
          <w:szCs w:val="23"/>
        </w:rPr>
        <w:t xml:space="preserve">R&amp;R Waste put a sleeve on/filled the cracks on the damaged pipe on Silver Dr, the repair went well. </w:t>
      </w:r>
    </w:p>
    <w:p w14:paraId="6A252868" w14:textId="77777777" w:rsidR="00E32798" w:rsidRPr="00E32798" w:rsidRDefault="00E32798" w:rsidP="00E32798">
      <w:pPr>
        <w:pStyle w:val="NoSpacing"/>
        <w:rPr>
          <w:bCs/>
          <w:sz w:val="23"/>
          <w:szCs w:val="23"/>
        </w:rPr>
      </w:pPr>
    </w:p>
    <w:p w14:paraId="066B2154" w14:textId="77777777" w:rsidR="00E32798" w:rsidRDefault="00E32798" w:rsidP="008F2185">
      <w:pPr>
        <w:pStyle w:val="NoSpacing"/>
        <w:rPr>
          <w:bCs/>
          <w:sz w:val="23"/>
          <w:szCs w:val="23"/>
        </w:rPr>
      </w:pPr>
    </w:p>
    <w:p w14:paraId="36DEA73D" w14:textId="77777777" w:rsidR="002A3ABD" w:rsidRDefault="002A3ABD" w:rsidP="00624D29">
      <w:pPr>
        <w:pStyle w:val="NoSpacing"/>
        <w:rPr>
          <w:bCs/>
          <w:sz w:val="23"/>
          <w:szCs w:val="23"/>
        </w:rPr>
      </w:pPr>
    </w:p>
    <w:p w14:paraId="2FB6C8C1" w14:textId="16C2AA80" w:rsidR="00DC63FA" w:rsidRPr="002A3ABD" w:rsidRDefault="002A3ABD" w:rsidP="00624D29">
      <w:pPr>
        <w:pStyle w:val="NoSpacing"/>
        <w:rPr>
          <w:bCs/>
          <w:sz w:val="23"/>
          <w:szCs w:val="23"/>
          <w:u w:val="single"/>
        </w:rPr>
      </w:pPr>
      <w:r w:rsidRPr="002A3ABD">
        <w:rPr>
          <w:bCs/>
          <w:sz w:val="23"/>
          <w:szCs w:val="23"/>
          <w:u w:val="single"/>
        </w:rPr>
        <w:t>N</w:t>
      </w:r>
      <w:r w:rsidR="000E3C17" w:rsidRPr="002A3ABD">
        <w:rPr>
          <w:b/>
          <w:sz w:val="23"/>
          <w:szCs w:val="23"/>
          <w:u w:val="single"/>
        </w:rPr>
        <w:t>ew Business</w:t>
      </w:r>
    </w:p>
    <w:p w14:paraId="231FFB03" w14:textId="588C4DAB" w:rsidR="004769C5" w:rsidRDefault="00E32798" w:rsidP="00555DB2">
      <w:pPr>
        <w:pStyle w:val="NoSpacing"/>
        <w:rPr>
          <w:b/>
          <w:sz w:val="23"/>
          <w:szCs w:val="23"/>
        </w:rPr>
      </w:pPr>
      <w:r>
        <w:rPr>
          <w:b/>
          <w:sz w:val="23"/>
          <w:szCs w:val="23"/>
        </w:rPr>
        <w:t xml:space="preserve">Closed Session per Section 19.85.85(1)(c) Wis. Statutes to consider employment, promotion, compensation, or performance evaluation date of any public employee over which the governmental body has jurisdiction or exercises responsibility. </w:t>
      </w:r>
    </w:p>
    <w:p w14:paraId="198C7104" w14:textId="17330F01" w:rsidR="00E32798" w:rsidRDefault="00E32798" w:rsidP="00555DB2">
      <w:pPr>
        <w:pStyle w:val="NoSpacing"/>
        <w:rPr>
          <w:bCs/>
          <w:sz w:val="23"/>
          <w:szCs w:val="23"/>
        </w:rPr>
      </w:pPr>
      <w:r>
        <w:rPr>
          <w:bCs/>
          <w:sz w:val="23"/>
          <w:szCs w:val="23"/>
        </w:rPr>
        <w:t>Motion by Jason Ekern and seconded by Chad Miemietz to enter Closed Session. Motion Carried at 7:08 with Jason Ekern, Tom Kloss, Chad Miemietz, and Ben Sylla voting Aye on a roll vote.</w:t>
      </w:r>
    </w:p>
    <w:p w14:paraId="2CC8DB75" w14:textId="77777777" w:rsidR="007A2032" w:rsidRDefault="007A2032" w:rsidP="00555DB2">
      <w:pPr>
        <w:pStyle w:val="NoSpacing"/>
        <w:rPr>
          <w:sz w:val="23"/>
          <w:szCs w:val="23"/>
        </w:rPr>
      </w:pPr>
    </w:p>
    <w:p w14:paraId="5BAD02AB" w14:textId="32F9FBE5" w:rsidR="004769C5" w:rsidRDefault="00E32798" w:rsidP="00555DB2">
      <w:pPr>
        <w:pStyle w:val="NoSpacing"/>
        <w:rPr>
          <w:b/>
          <w:sz w:val="23"/>
          <w:szCs w:val="23"/>
        </w:rPr>
      </w:pPr>
      <w:r>
        <w:rPr>
          <w:b/>
          <w:sz w:val="23"/>
          <w:szCs w:val="23"/>
        </w:rPr>
        <w:t>Return to Open Session</w:t>
      </w:r>
    </w:p>
    <w:p w14:paraId="07F8088F" w14:textId="68F437AD" w:rsidR="00FE090A" w:rsidRPr="008F2185" w:rsidRDefault="00E32798" w:rsidP="00555DB2">
      <w:pPr>
        <w:pStyle w:val="NoSpacing"/>
        <w:rPr>
          <w:sz w:val="23"/>
          <w:szCs w:val="23"/>
        </w:rPr>
      </w:pPr>
      <w:r>
        <w:rPr>
          <w:sz w:val="23"/>
          <w:szCs w:val="23"/>
        </w:rPr>
        <w:t>Motion by Chad Miemietz and seconded by Jason Ekern to return to open session. Motion carried at 7:11pm.</w:t>
      </w:r>
    </w:p>
    <w:p w14:paraId="5E1277A6" w14:textId="77777777" w:rsidR="00FE090A" w:rsidRDefault="00FE090A" w:rsidP="00555DB2">
      <w:pPr>
        <w:pStyle w:val="NoSpacing"/>
        <w:rPr>
          <w:b/>
          <w:sz w:val="23"/>
          <w:szCs w:val="23"/>
        </w:rPr>
      </w:pPr>
    </w:p>
    <w:p w14:paraId="01F890B9" w14:textId="4CF9000A" w:rsidR="007A2032" w:rsidRDefault="009C53C6" w:rsidP="00555DB2">
      <w:pPr>
        <w:pStyle w:val="NoSpacing"/>
        <w:rPr>
          <w:b/>
          <w:sz w:val="23"/>
          <w:szCs w:val="23"/>
        </w:rPr>
      </w:pPr>
      <w:r>
        <w:rPr>
          <w:b/>
          <w:sz w:val="23"/>
          <w:szCs w:val="23"/>
        </w:rPr>
        <w:t>Possible Action from Closed Session Items</w:t>
      </w:r>
    </w:p>
    <w:p w14:paraId="7F1E21ED" w14:textId="718C2995" w:rsidR="00FE090A" w:rsidRPr="00FE090A" w:rsidRDefault="009C53C6" w:rsidP="00555DB2">
      <w:pPr>
        <w:pStyle w:val="NoSpacing"/>
        <w:rPr>
          <w:bCs/>
          <w:sz w:val="23"/>
          <w:szCs w:val="23"/>
        </w:rPr>
      </w:pPr>
      <w:r>
        <w:rPr>
          <w:bCs/>
          <w:sz w:val="23"/>
          <w:szCs w:val="23"/>
        </w:rPr>
        <w:t>No Action.</w:t>
      </w:r>
    </w:p>
    <w:p w14:paraId="11833F2A" w14:textId="77777777" w:rsidR="00F86CC9" w:rsidRPr="00791635" w:rsidRDefault="00F86CC9" w:rsidP="00555DB2">
      <w:pPr>
        <w:pStyle w:val="NoSpacing"/>
        <w:rPr>
          <w:sz w:val="23"/>
          <w:szCs w:val="23"/>
        </w:rPr>
      </w:pPr>
    </w:p>
    <w:p w14:paraId="3CE9E417" w14:textId="6A1579FF" w:rsidR="00F86CC9" w:rsidRDefault="009C53C6" w:rsidP="000B186A">
      <w:pPr>
        <w:pStyle w:val="NoSpacing"/>
        <w:rPr>
          <w:b/>
          <w:sz w:val="23"/>
          <w:szCs w:val="23"/>
        </w:rPr>
      </w:pPr>
      <w:r>
        <w:rPr>
          <w:b/>
          <w:sz w:val="23"/>
          <w:szCs w:val="23"/>
        </w:rPr>
        <w:t>City Issued Cell Phone</w:t>
      </w:r>
    </w:p>
    <w:p w14:paraId="7FD608EF" w14:textId="3E303903" w:rsidR="00226CB0" w:rsidRDefault="009C53C6" w:rsidP="00791635">
      <w:pPr>
        <w:pStyle w:val="NoSpacing"/>
        <w:rPr>
          <w:bCs/>
          <w:sz w:val="23"/>
          <w:szCs w:val="23"/>
        </w:rPr>
      </w:pPr>
      <w:r>
        <w:rPr>
          <w:bCs/>
          <w:sz w:val="23"/>
          <w:szCs w:val="23"/>
        </w:rPr>
        <w:t>Discussion was had on what to do with the cell phone that has been issued to Dennis when Dennis retires. The Commission would like the physical phone to be left at City Hall but the phone number forwarded to Joe’s cell phone.</w:t>
      </w:r>
    </w:p>
    <w:p w14:paraId="7838F50B" w14:textId="3C1DB0DD" w:rsidR="00FE090A" w:rsidRDefault="00FE090A" w:rsidP="00791635">
      <w:pPr>
        <w:pStyle w:val="NoSpacing"/>
        <w:rPr>
          <w:bCs/>
          <w:sz w:val="23"/>
          <w:szCs w:val="23"/>
        </w:rPr>
      </w:pPr>
    </w:p>
    <w:p w14:paraId="5A16F084" w14:textId="32A5C73A" w:rsidR="00FE090A" w:rsidRDefault="009C53C6" w:rsidP="00791635">
      <w:pPr>
        <w:pStyle w:val="NoSpacing"/>
        <w:rPr>
          <w:b/>
          <w:bCs/>
          <w:sz w:val="23"/>
          <w:szCs w:val="23"/>
        </w:rPr>
      </w:pPr>
      <w:r>
        <w:rPr>
          <w:b/>
          <w:bCs/>
          <w:sz w:val="23"/>
          <w:szCs w:val="23"/>
        </w:rPr>
        <w:t>Meters at Well Tested</w:t>
      </w:r>
    </w:p>
    <w:p w14:paraId="7AB47032" w14:textId="73D562D4" w:rsidR="003C045F" w:rsidRDefault="009C53C6" w:rsidP="00791635">
      <w:pPr>
        <w:pStyle w:val="NoSpacing"/>
        <w:rPr>
          <w:sz w:val="23"/>
          <w:szCs w:val="23"/>
        </w:rPr>
      </w:pPr>
      <w:r>
        <w:rPr>
          <w:sz w:val="23"/>
          <w:szCs w:val="23"/>
        </w:rPr>
        <w:t>The flow meters at Wells 2 &amp; 3 were tested and calibrated.</w:t>
      </w:r>
    </w:p>
    <w:p w14:paraId="7C9850C5" w14:textId="7A5F98D6" w:rsidR="00FE090A" w:rsidRDefault="00FE090A" w:rsidP="00791635">
      <w:pPr>
        <w:pStyle w:val="NoSpacing"/>
        <w:rPr>
          <w:sz w:val="23"/>
          <w:szCs w:val="23"/>
        </w:rPr>
      </w:pPr>
    </w:p>
    <w:p w14:paraId="3A9B111E" w14:textId="52BF0585" w:rsidR="00FE090A" w:rsidRDefault="009C53C6" w:rsidP="00FE090A">
      <w:pPr>
        <w:pStyle w:val="NoSpacing"/>
        <w:rPr>
          <w:b/>
          <w:sz w:val="23"/>
          <w:szCs w:val="23"/>
        </w:rPr>
      </w:pPr>
      <w:r>
        <w:rPr>
          <w:b/>
          <w:sz w:val="23"/>
          <w:szCs w:val="23"/>
        </w:rPr>
        <w:t>Ammonia Testing at Bushy’s</w:t>
      </w:r>
    </w:p>
    <w:p w14:paraId="407752F0" w14:textId="0B698EC1" w:rsidR="00FE090A" w:rsidRDefault="009C53C6" w:rsidP="00791635">
      <w:pPr>
        <w:pStyle w:val="NoSpacing"/>
        <w:rPr>
          <w:sz w:val="23"/>
          <w:szCs w:val="23"/>
        </w:rPr>
      </w:pPr>
      <w:r>
        <w:rPr>
          <w:sz w:val="23"/>
          <w:szCs w:val="23"/>
        </w:rPr>
        <w:t xml:space="preserve">A portable sampler was placed </w:t>
      </w:r>
      <w:r w:rsidR="00C156EB">
        <w:rPr>
          <w:sz w:val="23"/>
          <w:szCs w:val="23"/>
        </w:rPr>
        <w:t xml:space="preserve">outside of Bushy’s processing plant during deer hunting season and everything tested within reasonable limits. </w:t>
      </w:r>
    </w:p>
    <w:p w14:paraId="2A1FF7F3" w14:textId="7AC6C837" w:rsidR="00FE090A" w:rsidRDefault="00FE090A" w:rsidP="00791635">
      <w:pPr>
        <w:pStyle w:val="NoSpacing"/>
        <w:rPr>
          <w:sz w:val="23"/>
          <w:szCs w:val="23"/>
        </w:rPr>
      </w:pPr>
    </w:p>
    <w:p w14:paraId="36FBED14" w14:textId="63D102EF" w:rsidR="00C156EB" w:rsidRDefault="00C156EB" w:rsidP="00791635">
      <w:pPr>
        <w:pStyle w:val="NoSpacing"/>
        <w:rPr>
          <w:b/>
          <w:sz w:val="23"/>
          <w:szCs w:val="23"/>
        </w:rPr>
      </w:pPr>
      <w:r>
        <w:rPr>
          <w:b/>
          <w:sz w:val="23"/>
          <w:szCs w:val="23"/>
        </w:rPr>
        <w:t>Training</w:t>
      </w:r>
    </w:p>
    <w:p w14:paraId="646A69FB" w14:textId="2C122E21" w:rsidR="00C156EB" w:rsidRDefault="00C156EB" w:rsidP="00791635">
      <w:pPr>
        <w:pStyle w:val="NoSpacing"/>
        <w:rPr>
          <w:bCs/>
          <w:sz w:val="23"/>
          <w:szCs w:val="23"/>
        </w:rPr>
      </w:pPr>
      <w:r>
        <w:rPr>
          <w:bCs/>
          <w:sz w:val="23"/>
          <w:szCs w:val="23"/>
        </w:rPr>
        <w:t>Joe has 2 tests on February 6</w:t>
      </w:r>
      <w:r w:rsidRPr="00C156EB">
        <w:rPr>
          <w:bCs/>
          <w:sz w:val="23"/>
          <w:szCs w:val="23"/>
          <w:vertAlign w:val="superscript"/>
        </w:rPr>
        <w:t>th</w:t>
      </w:r>
    </w:p>
    <w:p w14:paraId="50807025" w14:textId="1FBE47EC" w:rsidR="00C156EB" w:rsidRDefault="00C156EB" w:rsidP="00791635">
      <w:pPr>
        <w:pStyle w:val="NoSpacing"/>
        <w:rPr>
          <w:bCs/>
          <w:sz w:val="23"/>
          <w:szCs w:val="23"/>
        </w:rPr>
      </w:pPr>
      <w:r>
        <w:rPr>
          <w:bCs/>
          <w:sz w:val="23"/>
          <w:szCs w:val="23"/>
        </w:rPr>
        <w:t>Joe will be attending a Core &amp; Main sponsored training in Chippewa Falls on January 9</w:t>
      </w:r>
      <w:r w:rsidRPr="00C156EB">
        <w:rPr>
          <w:bCs/>
          <w:sz w:val="23"/>
          <w:szCs w:val="23"/>
          <w:vertAlign w:val="superscript"/>
        </w:rPr>
        <w:t>th</w:t>
      </w:r>
      <w:r>
        <w:rPr>
          <w:bCs/>
          <w:sz w:val="23"/>
          <w:szCs w:val="23"/>
        </w:rPr>
        <w:t>.</w:t>
      </w:r>
    </w:p>
    <w:p w14:paraId="0A9CD5E1" w14:textId="77777777" w:rsidR="00C156EB" w:rsidRPr="00C156EB" w:rsidRDefault="00C156EB" w:rsidP="00791635">
      <w:pPr>
        <w:pStyle w:val="NoSpacing"/>
        <w:rPr>
          <w:bCs/>
          <w:sz w:val="23"/>
          <w:szCs w:val="23"/>
        </w:rPr>
      </w:pPr>
    </w:p>
    <w:p w14:paraId="13415014" w14:textId="6C6F4E65" w:rsidR="00CB2B86" w:rsidRDefault="00C315DD" w:rsidP="00F71529">
      <w:pPr>
        <w:pStyle w:val="NoSpacing"/>
        <w:rPr>
          <w:b/>
          <w:sz w:val="23"/>
          <w:szCs w:val="23"/>
        </w:rPr>
      </w:pPr>
      <w:r>
        <w:rPr>
          <w:b/>
          <w:sz w:val="23"/>
          <w:szCs w:val="23"/>
        </w:rPr>
        <w:t>Superintendent’s Report</w:t>
      </w:r>
    </w:p>
    <w:p w14:paraId="71FD28CA" w14:textId="3931AEC7" w:rsidR="004630AA" w:rsidRDefault="00C156EB" w:rsidP="00AC5FB9">
      <w:pPr>
        <w:pStyle w:val="NoSpacing"/>
        <w:rPr>
          <w:sz w:val="23"/>
          <w:szCs w:val="23"/>
        </w:rPr>
      </w:pPr>
      <w:r>
        <w:rPr>
          <w:sz w:val="23"/>
          <w:szCs w:val="23"/>
        </w:rPr>
        <w:t>HydroCorp was here testing for Cross Connection-everything was good.</w:t>
      </w:r>
    </w:p>
    <w:p w14:paraId="420AD804" w14:textId="350DF57C" w:rsidR="00C156EB" w:rsidRDefault="00C156EB" w:rsidP="00AC5FB9">
      <w:pPr>
        <w:pStyle w:val="NoSpacing"/>
        <w:rPr>
          <w:sz w:val="23"/>
          <w:szCs w:val="23"/>
        </w:rPr>
      </w:pPr>
    </w:p>
    <w:p w14:paraId="5DD5EAE4" w14:textId="0D8E58C5" w:rsidR="00C156EB" w:rsidRDefault="00C156EB" w:rsidP="00C156EB">
      <w:pPr>
        <w:pStyle w:val="NoSpacing"/>
        <w:rPr>
          <w:b/>
          <w:bCs/>
          <w:sz w:val="23"/>
          <w:szCs w:val="23"/>
        </w:rPr>
      </w:pPr>
      <w:r>
        <w:rPr>
          <w:b/>
          <w:bCs/>
          <w:sz w:val="23"/>
          <w:szCs w:val="23"/>
        </w:rPr>
        <w:t>Date for 2020 Budget Meeting</w:t>
      </w:r>
    </w:p>
    <w:p w14:paraId="28F02F52" w14:textId="2F8BC60D" w:rsidR="00C156EB" w:rsidRPr="00C156EB" w:rsidRDefault="00C156EB" w:rsidP="00C156EB">
      <w:pPr>
        <w:pStyle w:val="NoSpacing"/>
        <w:rPr>
          <w:sz w:val="23"/>
          <w:szCs w:val="23"/>
        </w:rPr>
      </w:pPr>
      <w:r w:rsidRPr="00C156EB">
        <w:rPr>
          <w:sz w:val="23"/>
          <w:szCs w:val="23"/>
        </w:rPr>
        <w:t>Tuesday, January 14</w:t>
      </w:r>
      <w:r w:rsidRPr="00C156EB">
        <w:rPr>
          <w:sz w:val="23"/>
          <w:szCs w:val="23"/>
          <w:vertAlign w:val="superscript"/>
        </w:rPr>
        <w:t>th</w:t>
      </w:r>
      <w:r w:rsidRPr="00C156EB">
        <w:rPr>
          <w:sz w:val="23"/>
          <w:szCs w:val="23"/>
        </w:rPr>
        <w:t xml:space="preserve"> @ 6:15pm</w:t>
      </w:r>
    </w:p>
    <w:p w14:paraId="7FC7D086" w14:textId="77777777" w:rsidR="006566B2" w:rsidRDefault="006566B2" w:rsidP="00F71529">
      <w:pPr>
        <w:pStyle w:val="NoSpacing"/>
        <w:rPr>
          <w:sz w:val="23"/>
          <w:szCs w:val="23"/>
        </w:rPr>
      </w:pPr>
    </w:p>
    <w:p w14:paraId="4C910333" w14:textId="68FF1A29" w:rsidR="00BD3A07" w:rsidRDefault="00BD3A07" w:rsidP="00F71529">
      <w:pPr>
        <w:pStyle w:val="NoSpacing"/>
        <w:rPr>
          <w:b/>
          <w:bCs/>
          <w:sz w:val="23"/>
          <w:szCs w:val="23"/>
        </w:rPr>
      </w:pPr>
      <w:r w:rsidRPr="007E286F">
        <w:rPr>
          <w:b/>
          <w:bCs/>
          <w:sz w:val="23"/>
          <w:szCs w:val="23"/>
        </w:rPr>
        <w:t>Date &amp; Items for Next Month’s Meeting</w:t>
      </w:r>
    </w:p>
    <w:p w14:paraId="1D9B75D5" w14:textId="4037AB43" w:rsidR="007E286F" w:rsidRPr="007E286F" w:rsidRDefault="00C156EB" w:rsidP="00F71529">
      <w:pPr>
        <w:pStyle w:val="NoSpacing"/>
        <w:rPr>
          <w:sz w:val="23"/>
          <w:szCs w:val="23"/>
        </w:rPr>
      </w:pPr>
      <w:r>
        <w:rPr>
          <w:sz w:val="23"/>
          <w:szCs w:val="23"/>
        </w:rPr>
        <w:t>Monday, January 27</w:t>
      </w:r>
      <w:r w:rsidRPr="00C156EB">
        <w:rPr>
          <w:sz w:val="23"/>
          <w:szCs w:val="23"/>
          <w:vertAlign w:val="superscript"/>
        </w:rPr>
        <w:t>th</w:t>
      </w:r>
      <w:r>
        <w:rPr>
          <w:sz w:val="23"/>
          <w:szCs w:val="23"/>
        </w:rPr>
        <w:t xml:space="preserve"> @ 6:15pm</w:t>
      </w:r>
    </w:p>
    <w:p w14:paraId="0C117774" w14:textId="52E8A440" w:rsidR="00535BE7" w:rsidRDefault="007E286F" w:rsidP="00AC5FB9">
      <w:pPr>
        <w:pStyle w:val="NoSpacing"/>
        <w:numPr>
          <w:ilvl w:val="0"/>
          <w:numId w:val="1"/>
        </w:numPr>
        <w:rPr>
          <w:sz w:val="23"/>
          <w:szCs w:val="23"/>
        </w:rPr>
      </w:pPr>
      <w:r>
        <w:rPr>
          <w:sz w:val="23"/>
          <w:szCs w:val="23"/>
        </w:rPr>
        <w:t>WWTP</w:t>
      </w:r>
      <w:r w:rsidR="004630AA">
        <w:rPr>
          <w:sz w:val="23"/>
          <w:szCs w:val="23"/>
        </w:rPr>
        <w:t>/FEMA</w:t>
      </w:r>
      <w:r>
        <w:rPr>
          <w:sz w:val="23"/>
          <w:szCs w:val="23"/>
        </w:rPr>
        <w:t xml:space="preserve"> </w:t>
      </w:r>
      <w:r w:rsidR="006566B2">
        <w:rPr>
          <w:sz w:val="23"/>
          <w:szCs w:val="23"/>
        </w:rPr>
        <w:t>Update</w:t>
      </w:r>
    </w:p>
    <w:p w14:paraId="41F202FE" w14:textId="291038AD" w:rsidR="00685CA6" w:rsidRDefault="00685CA6" w:rsidP="00685CA6">
      <w:pPr>
        <w:pStyle w:val="NoSpacing"/>
        <w:numPr>
          <w:ilvl w:val="1"/>
          <w:numId w:val="1"/>
        </w:numPr>
        <w:rPr>
          <w:sz w:val="23"/>
          <w:szCs w:val="23"/>
        </w:rPr>
      </w:pPr>
      <w:r>
        <w:rPr>
          <w:sz w:val="23"/>
          <w:szCs w:val="23"/>
        </w:rPr>
        <w:t>Survey Results</w:t>
      </w:r>
    </w:p>
    <w:p w14:paraId="78D984DB" w14:textId="1535B5C0" w:rsidR="00D364AD" w:rsidRDefault="00C156EB" w:rsidP="00AC5FB9">
      <w:pPr>
        <w:pStyle w:val="NoSpacing"/>
        <w:numPr>
          <w:ilvl w:val="0"/>
          <w:numId w:val="1"/>
        </w:numPr>
        <w:rPr>
          <w:sz w:val="23"/>
          <w:szCs w:val="23"/>
        </w:rPr>
      </w:pPr>
      <w:r>
        <w:rPr>
          <w:sz w:val="23"/>
          <w:szCs w:val="23"/>
        </w:rPr>
        <w:t>RES Contract Review</w:t>
      </w:r>
    </w:p>
    <w:p w14:paraId="0D0680F9" w14:textId="4621B7BC" w:rsidR="007E286F" w:rsidRDefault="00C156EB" w:rsidP="005210B0">
      <w:pPr>
        <w:pStyle w:val="NoSpacing"/>
        <w:numPr>
          <w:ilvl w:val="0"/>
          <w:numId w:val="1"/>
        </w:numPr>
        <w:rPr>
          <w:sz w:val="23"/>
          <w:szCs w:val="23"/>
        </w:rPr>
      </w:pPr>
      <w:r>
        <w:rPr>
          <w:sz w:val="23"/>
          <w:szCs w:val="23"/>
        </w:rPr>
        <w:t>Training</w:t>
      </w:r>
    </w:p>
    <w:p w14:paraId="169290E0" w14:textId="3653F5D4" w:rsidR="00C156EB" w:rsidRDefault="00C156EB" w:rsidP="005210B0">
      <w:pPr>
        <w:pStyle w:val="NoSpacing"/>
        <w:numPr>
          <w:ilvl w:val="0"/>
          <w:numId w:val="1"/>
        </w:numPr>
        <w:rPr>
          <w:sz w:val="23"/>
          <w:szCs w:val="23"/>
        </w:rPr>
      </w:pPr>
      <w:r>
        <w:rPr>
          <w:sz w:val="23"/>
          <w:szCs w:val="23"/>
        </w:rPr>
        <w:t>Super Report</w:t>
      </w:r>
    </w:p>
    <w:p w14:paraId="4E0A8614" w14:textId="46D0FDF4" w:rsidR="00C156EB" w:rsidRDefault="00C156EB" w:rsidP="005210B0">
      <w:pPr>
        <w:pStyle w:val="NoSpacing"/>
        <w:numPr>
          <w:ilvl w:val="0"/>
          <w:numId w:val="1"/>
        </w:numPr>
        <w:rPr>
          <w:sz w:val="23"/>
          <w:szCs w:val="23"/>
        </w:rPr>
      </w:pPr>
      <w:r>
        <w:rPr>
          <w:sz w:val="23"/>
          <w:szCs w:val="23"/>
        </w:rPr>
        <w:t>Madison St Project</w:t>
      </w:r>
    </w:p>
    <w:p w14:paraId="5AAB5B45" w14:textId="77777777" w:rsidR="00C156EB" w:rsidRPr="00685CA6" w:rsidRDefault="00C156EB" w:rsidP="00C156EB">
      <w:pPr>
        <w:pStyle w:val="NoSpacing"/>
        <w:ind w:left="720"/>
        <w:rPr>
          <w:sz w:val="23"/>
          <w:szCs w:val="23"/>
        </w:rPr>
      </w:pPr>
    </w:p>
    <w:p w14:paraId="2D548C4E" w14:textId="2A3D4ED8" w:rsidR="000B3B83" w:rsidRDefault="000B3B83" w:rsidP="005210B0">
      <w:pPr>
        <w:pStyle w:val="NoSpacing"/>
        <w:rPr>
          <w:b/>
          <w:sz w:val="23"/>
          <w:szCs w:val="23"/>
        </w:rPr>
      </w:pPr>
      <w:r>
        <w:rPr>
          <w:b/>
          <w:sz w:val="23"/>
          <w:szCs w:val="23"/>
        </w:rPr>
        <w:lastRenderedPageBreak/>
        <w:t>Commissioner’s Comments</w:t>
      </w:r>
    </w:p>
    <w:p w14:paraId="11DC5821" w14:textId="6FB509E8" w:rsidR="004630AA" w:rsidRDefault="00C156EB" w:rsidP="005210B0">
      <w:pPr>
        <w:pStyle w:val="NoSpacing"/>
        <w:rPr>
          <w:sz w:val="23"/>
          <w:szCs w:val="23"/>
        </w:rPr>
      </w:pPr>
      <w:r>
        <w:rPr>
          <w:sz w:val="23"/>
          <w:szCs w:val="23"/>
        </w:rPr>
        <w:t>None</w:t>
      </w:r>
    </w:p>
    <w:p w14:paraId="269DAF90" w14:textId="0A64E714" w:rsidR="00E134BB" w:rsidRDefault="00E134BB" w:rsidP="005210B0">
      <w:pPr>
        <w:pStyle w:val="NoSpacing"/>
        <w:rPr>
          <w:sz w:val="23"/>
          <w:szCs w:val="23"/>
        </w:rPr>
      </w:pPr>
    </w:p>
    <w:p w14:paraId="5C01B3D8" w14:textId="58908FD4" w:rsidR="00E134BB" w:rsidRDefault="00E134BB" w:rsidP="005210B0">
      <w:pPr>
        <w:pStyle w:val="NoSpacing"/>
        <w:rPr>
          <w:sz w:val="23"/>
          <w:szCs w:val="23"/>
        </w:rPr>
      </w:pPr>
      <w:r>
        <w:rPr>
          <w:sz w:val="23"/>
          <w:szCs w:val="23"/>
        </w:rPr>
        <w:t xml:space="preserve">Motion was made by </w:t>
      </w:r>
      <w:r w:rsidR="006566B2">
        <w:rPr>
          <w:sz w:val="23"/>
          <w:szCs w:val="23"/>
        </w:rPr>
        <w:t xml:space="preserve">Chad Miemietz </w:t>
      </w:r>
      <w:r w:rsidR="007E286F">
        <w:rPr>
          <w:sz w:val="23"/>
          <w:szCs w:val="23"/>
        </w:rPr>
        <w:t xml:space="preserve">and seconded by </w:t>
      </w:r>
      <w:r w:rsidR="00685CA6">
        <w:rPr>
          <w:sz w:val="23"/>
          <w:szCs w:val="23"/>
        </w:rPr>
        <w:t xml:space="preserve">Tom </w:t>
      </w:r>
      <w:r w:rsidR="00C156EB">
        <w:rPr>
          <w:sz w:val="23"/>
          <w:szCs w:val="23"/>
        </w:rPr>
        <w:t>Kloss</w:t>
      </w:r>
      <w:r>
        <w:rPr>
          <w:sz w:val="23"/>
          <w:szCs w:val="23"/>
        </w:rPr>
        <w:t xml:space="preserve"> for adjournment. Motion Carried at </w:t>
      </w:r>
      <w:r w:rsidR="00C156EB">
        <w:rPr>
          <w:sz w:val="23"/>
          <w:szCs w:val="23"/>
        </w:rPr>
        <w:t>7:27pm</w:t>
      </w:r>
      <w:bookmarkStart w:id="0" w:name="_GoBack"/>
      <w:bookmarkEnd w:id="0"/>
    </w:p>
    <w:p w14:paraId="4720324A" w14:textId="77777777" w:rsidR="00E134BB" w:rsidRDefault="00E134BB" w:rsidP="005210B0">
      <w:pPr>
        <w:pStyle w:val="NoSpacing"/>
        <w:rPr>
          <w:sz w:val="23"/>
          <w:szCs w:val="23"/>
        </w:rPr>
      </w:pPr>
    </w:p>
    <w:p w14:paraId="6B51B076" w14:textId="77777777" w:rsidR="00DB2A11" w:rsidRDefault="00AC4BBD" w:rsidP="005210B0">
      <w:pPr>
        <w:pStyle w:val="NoSpacing"/>
        <w:rPr>
          <w:sz w:val="23"/>
          <w:szCs w:val="23"/>
        </w:rPr>
      </w:pPr>
      <w:r>
        <w:rPr>
          <w:sz w:val="23"/>
          <w:szCs w:val="23"/>
        </w:rPr>
        <w:t>Kari Pedersen</w:t>
      </w:r>
    </w:p>
    <w:p w14:paraId="54616B5E" w14:textId="123DE39D" w:rsidR="00AC4BBD" w:rsidRPr="00111730" w:rsidRDefault="00AC4BBD" w:rsidP="005210B0">
      <w:pPr>
        <w:pStyle w:val="NoSpacing"/>
        <w:rPr>
          <w:sz w:val="23"/>
          <w:szCs w:val="23"/>
        </w:rPr>
      </w:pPr>
      <w:r>
        <w:rPr>
          <w:sz w:val="23"/>
          <w:szCs w:val="23"/>
        </w:rPr>
        <w:t>Deputy City Clerk</w:t>
      </w:r>
    </w:p>
    <w:sectPr w:rsidR="00AC4BBD" w:rsidRPr="00111730" w:rsidSect="008D423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CC7"/>
    <w:multiLevelType w:val="hybridMultilevel"/>
    <w:tmpl w:val="5ABA0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5CE0"/>
    <w:multiLevelType w:val="hybridMultilevel"/>
    <w:tmpl w:val="A56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6951"/>
    <w:multiLevelType w:val="hybridMultilevel"/>
    <w:tmpl w:val="3CD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401D1"/>
    <w:multiLevelType w:val="hybridMultilevel"/>
    <w:tmpl w:val="D14A82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A3A5C"/>
    <w:multiLevelType w:val="hybridMultilevel"/>
    <w:tmpl w:val="158AC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82"/>
    <w:rsid w:val="00000782"/>
    <w:rsid w:val="00000F40"/>
    <w:rsid w:val="000160C1"/>
    <w:rsid w:val="0002452F"/>
    <w:rsid w:val="00024F21"/>
    <w:rsid w:val="00030122"/>
    <w:rsid w:val="000308E1"/>
    <w:rsid w:val="000375E2"/>
    <w:rsid w:val="00042893"/>
    <w:rsid w:val="00042D7B"/>
    <w:rsid w:val="0004511C"/>
    <w:rsid w:val="00047B04"/>
    <w:rsid w:val="00050EEB"/>
    <w:rsid w:val="000534E5"/>
    <w:rsid w:val="000570E1"/>
    <w:rsid w:val="00062CCE"/>
    <w:rsid w:val="00073215"/>
    <w:rsid w:val="00077C86"/>
    <w:rsid w:val="00085A84"/>
    <w:rsid w:val="000930D0"/>
    <w:rsid w:val="00093482"/>
    <w:rsid w:val="00095A4E"/>
    <w:rsid w:val="000A6E2A"/>
    <w:rsid w:val="000A77C2"/>
    <w:rsid w:val="000B186A"/>
    <w:rsid w:val="000B3B83"/>
    <w:rsid w:val="000B3E26"/>
    <w:rsid w:val="000B6F57"/>
    <w:rsid w:val="000E3C17"/>
    <w:rsid w:val="000E57F4"/>
    <w:rsid w:val="001064AB"/>
    <w:rsid w:val="00111730"/>
    <w:rsid w:val="00113E0B"/>
    <w:rsid w:val="001155AD"/>
    <w:rsid w:val="0011620C"/>
    <w:rsid w:val="001168A9"/>
    <w:rsid w:val="00117DDF"/>
    <w:rsid w:val="00130C53"/>
    <w:rsid w:val="001311D0"/>
    <w:rsid w:val="001319DA"/>
    <w:rsid w:val="001328F1"/>
    <w:rsid w:val="00136270"/>
    <w:rsid w:val="00140443"/>
    <w:rsid w:val="001616AC"/>
    <w:rsid w:val="00166EDE"/>
    <w:rsid w:val="00180553"/>
    <w:rsid w:val="00180635"/>
    <w:rsid w:val="00183620"/>
    <w:rsid w:val="00192DF4"/>
    <w:rsid w:val="0019596F"/>
    <w:rsid w:val="00197C1A"/>
    <w:rsid w:val="001A0022"/>
    <w:rsid w:val="001A6C79"/>
    <w:rsid w:val="001B33E0"/>
    <w:rsid w:val="001B6FA7"/>
    <w:rsid w:val="001C093B"/>
    <w:rsid w:val="001C116E"/>
    <w:rsid w:val="001D1473"/>
    <w:rsid w:val="001E1498"/>
    <w:rsid w:val="001E2215"/>
    <w:rsid w:val="001F302F"/>
    <w:rsid w:val="001F52B4"/>
    <w:rsid w:val="001F7036"/>
    <w:rsid w:val="00205C36"/>
    <w:rsid w:val="00214DAA"/>
    <w:rsid w:val="00223BDD"/>
    <w:rsid w:val="0022584A"/>
    <w:rsid w:val="002263AB"/>
    <w:rsid w:val="00226CB0"/>
    <w:rsid w:val="00234307"/>
    <w:rsid w:val="0023682B"/>
    <w:rsid w:val="00247069"/>
    <w:rsid w:val="00252455"/>
    <w:rsid w:val="00257492"/>
    <w:rsid w:val="00267CD2"/>
    <w:rsid w:val="00271485"/>
    <w:rsid w:val="00271A42"/>
    <w:rsid w:val="0029221C"/>
    <w:rsid w:val="00292761"/>
    <w:rsid w:val="002937FD"/>
    <w:rsid w:val="002A3ABD"/>
    <w:rsid w:val="002A7925"/>
    <w:rsid w:val="002B0AA2"/>
    <w:rsid w:val="002B49DB"/>
    <w:rsid w:val="002B5E10"/>
    <w:rsid w:val="002C06C3"/>
    <w:rsid w:val="002C3872"/>
    <w:rsid w:val="002C55B5"/>
    <w:rsid w:val="002D3F6D"/>
    <w:rsid w:val="002E1B48"/>
    <w:rsid w:val="002E3BF1"/>
    <w:rsid w:val="002F367B"/>
    <w:rsid w:val="002F4CDD"/>
    <w:rsid w:val="003156A4"/>
    <w:rsid w:val="003166B6"/>
    <w:rsid w:val="00324C62"/>
    <w:rsid w:val="0032545B"/>
    <w:rsid w:val="003259B3"/>
    <w:rsid w:val="00330323"/>
    <w:rsid w:val="003422B3"/>
    <w:rsid w:val="0034302E"/>
    <w:rsid w:val="00344D57"/>
    <w:rsid w:val="003463A1"/>
    <w:rsid w:val="003509D7"/>
    <w:rsid w:val="0035212D"/>
    <w:rsid w:val="00352F7D"/>
    <w:rsid w:val="003547C1"/>
    <w:rsid w:val="003614A3"/>
    <w:rsid w:val="00373B54"/>
    <w:rsid w:val="00375280"/>
    <w:rsid w:val="00376917"/>
    <w:rsid w:val="00380F6E"/>
    <w:rsid w:val="00381452"/>
    <w:rsid w:val="00381A1F"/>
    <w:rsid w:val="0038253C"/>
    <w:rsid w:val="003855D1"/>
    <w:rsid w:val="003940CE"/>
    <w:rsid w:val="003967FA"/>
    <w:rsid w:val="003A1EE8"/>
    <w:rsid w:val="003B1DCD"/>
    <w:rsid w:val="003B429C"/>
    <w:rsid w:val="003B70F8"/>
    <w:rsid w:val="003C045F"/>
    <w:rsid w:val="003C138F"/>
    <w:rsid w:val="003C5F5E"/>
    <w:rsid w:val="003C7B6D"/>
    <w:rsid w:val="003E0FDC"/>
    <w:rsid w:val="003E7F85"/>
    <w:rsid w:val="003F31E4"/>
    <w:rsid w:val="003F32FC"/>
    <w:rsid w:val="003F3EE1"/>
    <w:rsid w:val="004175F3"/>
    <w:rsid w:val="00423D18"/>
    <w:rsid w:val="00430635"/>
    <w:rsid w:val="0043633A"/>
    <w:rsid w:val="00450ACF"/>
    <w:rsid w:val="00455988"/>
    <w:rsid w:val="004630AA"/>
    <w:rsid w:val="00463EAC"/>
    <w:rsid w:val="00464B76"/>
    <w:rsid w:val="00464BC1"/>
    <w:rsid w:val="0046640B"/>
    <w:rsid w:val="00470F6B"/>
    <w:rsid w:val="004769C5"/>
    <w:rsid w:val="00483F0F"/>
    <w:rsid w:val="004905CF"/>
    <w:rsid w:val="004946F9"/>
    <w:rsid w:val="004969F1"/>
    <w:rsid w:val="004A1228"/>
    <w:rsid w:val="004A1B4C"/>
    <w:rsid w:val="004A4721"/>
    <w:rsid w:val="004B02CB"/>
    <w:rsid w:val="004B558D"/>
    <w:rsid w:val="004C3EED"/>
    <w:rsid w:val="004C6E15"/>
    <w:rsid w:val="004F0E56"/>
    <w:rsid w:val="00505A5C"/>
    <w:rsid w:val="005210B0"/>
    <w:rsid w:val="00535BE7"/>
    <w:rsid w:val="0054551A"/>
    <w:rsid w:val="00555DB2"/>
    <w:rsid w:val="00556F3B"/>
    <w:rsid w:val="00561D0D"/>
    <w:rsid w:val="00566722"/>
    <w:rsid w:val="00574EBE"/>
    <w:rsid w:val="005810E5"/>
    <w:rsid w:val="005840B2"/>
    <w:rsid w:val="005951D8"/>
    <w:rsid w:val="005A3F69"/>
    <w:rsid w:val="005A46E1"/>
    <w:rsid w:val="005C2A40"/>
    <w:rsid w:val="005C4070"/>
    <w:rsid w:val="005D5CC6"/>
    <w:rsid w:val="005E760F"/>
    <w:rsid w:val="005F2C2C"/>
    <w:rsid w:val="00602C7B"/>
    <w:rsid w:val="00605610"/>
    <w:rsid w:val="00605D02"/>
    <w:rsid w:val="006104D0"/>
    <w:rsid w:val="00611641"/>
    <w:rsid w:val="00621819"/>
    <w:rsid w:val="006233E0"/>
    <w:rsid w:val="00624D29"/>
    <w:rsid w:val="006278E5"/>
    <w:rsid w:val="0063259E"/>
    <w:rsid w:val="00632A41"/>
    <w:rsid w:val="006363B2"/>
    <w:rsid w:val="00645143"/>
    <w:rsid w:val="006566B2"/>
    <w:rsid w:val="00670212"/>
    <w:rsid w:val="00673D56"/>
    <w:rsid w:val="006746F0"/>
    <w:rsid w:val="00685CA6"/>
    <w:rsid w:val="0068753A"/>
    <w:rsid w:val="0069604B"/>
    <w:rsid w:val="006A5A71"/>
    <w:rsid w:val="006A732E"/>
    <w:rsid w:val="006B2D07"/>
    <w:rsid w:val="006C010D"/>
    <w:rsid w:val="006C2EB8"/>
    <w:rsid w:val="006C4015"/>
    <w:rsid w:val="006C6645"/>
    <w:rsid w:val="006D4D41"/>
    <w:rsid w:val="006D53AD"/>
    <w:rsid w:val="00700177"/>
    <w:rsid w:val="00705B9A"/>
    <w:rsid w:val="0070682C"/>
    <w:rsid w:val="00714892"/>
    <w:rsid w:val="00717361"/>
    <w:rsid w:val="0072259D"/>
    <w:rsid w:val="0072489B"/>
    <w:rsid w:val="00730E8B"/>
    <w:rsid w:val="007356CC"/>
    <w:rsid w:val="00737BD5"/>
    <w:rsid w:val="00750F22"/>
    <w:rsid w:val="00751807"/>
    <w:rsid w:val="007535E5"/>
    <w:rsid w:val="007547A2"/>
    <w:rsid w:val="00754BC4"/>
    <w:rsid w:val="00757AAA"/>
    <w:rsid w:val="00762E05"/>
    <w:rsid w:val="00774F58"/>
    <w:rsid w:val="007833DB"/>
    <w:rsid w:val="00791635"/>
    <w:rsid w:val="00791F64"/>
    <w:rsid w:val="007A2032"/>
    <w:rsid w:val="007B5513"/>
    <w:rsid w:val="007D5403"/>
    <w:rsid w:val="007E1489"/>
    <w:rsid w:val="007E286F"/>
    <w:rsid w:val="007E5A71"/>
    <w:rsid w:val="007F3B30"/>
    <w:rsid w:val="007F6510"/>
    <w:rsid w:val="00804022"/>
    <w:rsid w:val="008073A1"/>
    <w:rsid w:val="00813947"/>
    <w:rsid w:val="00816B71"/>
    <w:rsid w:val="00823BDA"/>
    <w:rsid w:val="00827FB2"/>
    <w:rsid w:val="00846F78"/>
    <w:rsid w:val="008518E9"/>
    <w:rsid w:val="00871CBB"/>
    <w:rsid w:val="00875B89"/>
    <w:rsid w:val="00880DCB"/>
    <w:rsid w:val="00893359"/>
    <w:rsid w:val="008A4E65"/>
    <w:rsid w:val="008B0641"/>
    <w:rsid w:val="008B40EC"/>
    <w:rsid w:val="008C1D72"/>
    <w:rsid w:val="008C283C"/>
    <w:rsid w:val="008C644A"/>
    <w:rsid w:val="008D4235"/>
    <w:rsid w:val="008D4A39"/>
    <w:rsid w:val="008E0E04"/>
    <w:rsid w:val="008E1974"/>
    <w:rsid w:val="008E4A79"/>
    <w:rsid w:val="008E7462"/>
    <w:rsid w:val="008F2185"/>
    <w:rsid w:val="008F29AB"/>
    <w:rsid w:val="00900180"/>
    <w:rsid w:val="0091061B"/>
    <w:rsid w:val="00916065"/>
    <w:rsid w:val="00931D85"/>
    <w:rsid w:val="00937169"/>
    <w:rsid w:val="00942D36"/>
    <w:rsid w:val="009434CC"/>
    <w:rsid w:val="00944450"/>
    <w:rsid w:val="0094479C"/>
    <w:rsid w:val="00944DA7"/>
    <w:rsid w:val="009523C1"/>
    <w:rsid w:val="009576F9"/>
    <w:rsid w:val="00981117"/>
    <w:rsid w:val="009822F8"/>
    <w:rsid w:val="0098283B"/>
    <w:rsid w:val="009C53C6"/>
    <w:rsid w:val="009D03D9"/>
    <w:rsid w:val="009E4082"/>
    <w:rsid w:val="009E4CAB"/>
    <w:rsid w:val="009E7578"/>
    <w:rsid w:val="009F147B"/>
    <w:rsid w:val="009F23A1"/>
    <w:rsid w:val="009F448C"/>
    <w:rsid w:val="009F5EEC"/>
    <w:rsid w:val="009F7030"/>
    <w:rsid w:val="00A04959"/>
    <w:rsid w:val="00A0764E"/>
    <w:rsid w:val="00A07D2D"/>
    <w:rsid w:val="00A1045D"/>
    <w:rsid w:val="00A22E97"/>
    <w:rsid w:val="00A23868"/>
    <w:rsid w:val="00A264C9"/>
    <w:rsid w:val="00A2749F"/>
    <w:rsid w:val="00A425A5"/>
    <w:rsid w:val="00A42930"/>
    <w:rsid w:val="00A53CE0"/>
    <w:rsid w:val="00A549B1"/>
    <w:rsid w:val="00A553F5"/>
    <w:rsid w:val="00A56751"/>
    <w:rsid w:val="00A6028F"/>
    <w:rsid w:val="00A6032A"/>
    <w:rsid w:val="00A63B3A"/>
    <w:rsid w:val="00A7123F"/>
    <w:rsid w:val="00A82C76"/>
    <w:rsid w:val="00A872AB"/>
    <w:rsid w:val="00AA1AE8"/>
    <w:rsid w:val="00AC25F3"/>
    <w:rsid w:val="00AC4BBD"/>
    <w:rsid w:val="00AC5FB9"/>
    <w:rsid w:val="00AD0909"/>
    <w:rsid w:val="00AD46AE"/>
    <w:rsid w:val="00AD77EA"/>
    <w:rsid w:val="00B04309"/>
    <w:rsid w:val="00B0721F"/>
    <w:rsid w:val="00B15E05"/>
    <w:rsid w:val="00B217C1"/>
    <w:rsid w:val="00B30FC4"/>
    <w:rsid w:val="00B369CC"/>
    <w:rsid w:val="00B4049D"/>
    <w:rsid w:val="00B42D83"/>
    <w:rsid w:val="00B47C17"/>
    <w:rsid w:val="00B60C4F"/>
    <w:rsid w:val="00B679C6"/>
    <w:rsid w:val="00B829B7"/>
    <w:rsid w:val="00B83CC7"/>
    <w:rsid w:val="00B83D01"/>
    <w:rsid w:val="00B8706A"/>
    <w:rsid w:val="00B961B8"/>
    <w:rsid w:val="00B9679F"/>
    <w:rsid w:val="00BA2DE9"/>
    <w:rsid w:val="00BA362F"/>
    <w:rsid w:val="00BB3364"/>
    <w:rsid w:val="00BC13DD"/>
    <w:rsid w:val="00BC1983"/>
    <w:rsid w:val="00BC2755"/>
    <w:rsid w:val="00BC2829"/>
    <w:rsid w:val="00BC5207"/>
    <w:rsid w:val="00BC6755"/>
    <w:rsid w:val="00BD2006"/>
    <w:rsid w:val="00BD3A07"/>
    <w:rsid w:val="00BD40A7"/>
    <w:rsid w:val="00BE10C4"/>
    <w:rsid w:val="00BE2127"/>
    <w:rsid w:val="00BE2DDE"/>
    <w:rsid w:val="00BF24F7"/>
    <w:rsid w:val="00BF268B"/>
    <w:rsid w:val="00BF3AC2"/>
    <w:rsid w:val="00C12EE5"/>
    <w:rsid w:val="00C1334E"/>
    <w:rsid w:val="00C1468A"/>
    <w:rsid w:val="00C156EB"/>
    <w:rsid w:val="00C16838"/>
    <w:rsid w:val="00C315DD"/>
    <w:rsid w:val="00C50835"/>
    <w:rsid w:val="00C5299F"/>
    <w:rsid w:val="00C545A9"/>
    <w:rsid w:val="00C60EF2"/>
    <w:rsid w:val="00C63C59"/>
    <w:rsid w:val="00C7140A"/>
    <w:rsid w:val="00C7255D"/>
    <w:rsid w:val="00C73555"/>
    <w:rsid w:val="00C753DF"/>
    <w:rsid w:val="00C7665E"/>
    <w:rsid w:val="00C838DC"/>
    <w:rsid w:val="00C96E12"/>
    <w:rsid w:val="00CA37FD"/>
    <w:rsid w:val="00CB2B86"/>
    <w:rsid w:val="00CC063F"/>
    <w:rsid w:val="00CC0BD0"/>
    <w:rsid w:val="00CC303D"/>
    <w:rsid w:val="00CC61E6"/>
    <w:rsid w:val="00CC724A"/>
    <w:rsid w:val="00CD316F"/>
    <w:rsid w:val="00CD4A9C"/>
    <w:rsid w:val="00CE2620"/>
    <w:rsid w:val="00CF2A7D"/>
    <w:rsid w:val="00CF32FC"/>
    <w:rsid w:val="00CF5784"/>
    <w:rsid w:val="00CF65DE"/>
    <w:rsid w:val="00D01242"/>
    <w:rsid w:val="00D020C6"/>
    <w:rsid w:val="00D02919"/>
    <w:rsid w:val="00D079BB"/>
    <w:rsid w:val="00D115C1"/>
    <w:rsid w:val="00D13B34"/>
    <w:rsid w:val="00D22A37"/>
    <w:rsid w:val="00D238F9"/>
    <w:rsid w:val="00D23ED6"/>
    <w:rsid w:val="00D267DF"/>
    <w:rsid w:val="00D315CE"/>
    <w:rsid w:val="00D31E8C"/>
    <w:rsid w:val="00D3238B"/>
    <w:rsid w:val="00D34945"/>
    <w:rsid w:val="00D364AD"/>
    <w:rsid w:val="00D4303F"/>
    <w:rsid w:val="00D64370"/>
    <w:rsid w:val="00D70202"/>
    <w:rsid w:val="00D81B1E"/>
    <w:rsid w:val="00D90794"/>
    <w:rsid w:val="00D91436"/>
    <w:rsid w:val="00D94F1D"/>
    <w:rsid w:val="00DA1893"/>
    <w:rsid w:val="00DA4F3C"/>
    <w:rsid w:val="00DB104E"/>
    <w:rsid w:val="00DB2A11"/>
    <w:rsid w:val="00DB56C5"/>
    <w:rsid w:val="00DC63FA"/>
    <w:rsid w:val="00DC6B51"/>
    <w:rsid w:val="00DE1E16"/>
    <w:rsid w:val="00DF1D4E"/>
    <w:rsid w:val="00DF3509"/>
    <w:rsid w:val="00E03D99"/>
    <w:rsid w:val="00E06D5F"/>
    <w:rsid w:val="00E133D1"/>
    <w:rsid w:val="00E134BB"/>
    <w:rsid w:val="00E32798"/>
    <w:rsid w:val="00E35324"/>
    <w:rsid w:val="00E402F6"/>
    <w:rsid w:val="00E435B5"/>
    <w:rsid w:val="00E44D4F"/>
    <w:rsid w:val="00E45ED6"/>
    <w:rsid w:val="00E567F8"/>
    <w:rsid w:val="00E70AFF"/>
    <w:rsid w:val="00E729A6"/>
    <w:rsid w:val="00E74375"/>
    <w:rsid w:val="00E838A1"/>
    <w:rsid w:val="00E86189"/>
    <w:rsid w:val="00E87A4C"/>
    <w:rsid w:val="00E87A58"/>
    <w:rsid w:val="00E87E78"/>
    <w:rsid w:val="00EA3655"/>
    <w:rsid w:val="00EA7F42"/>
    <w:rsid w:val="00EC65DB"/>
    <w:rsid w:val="00ED2714"/>
    <w:rsid w:val="00EF1703"/>
    <w:rsid w:val="00EF5618"/>
    <w:rsid w:val="00EF6853"/>
    <w:rsid w:val="00F070B1"/>
    <w:rsid w:val="00F10CD9"/>
    <w:rsid w:val="00F12ABA"/>
    <w:rsid w:val="00F15D92"/>
    <w:rsid w:val="00F20E03"/>
    <w:rsid w:val="00F2292F"/>
    <w:rsid w:val="00F229A9"/>
    <w:rsid w:val="00F26F4E"/>
    <w:rsid w:val="00F3759D"/>
    <w:rsid w:val="00F450E5"/>
    <w:rsid w:val="00F46546"/>
    <w:rsid w:val="00F541B9"/>
    <w:rsid w:val="00F55E45"/>
    <w:rsid w:val="00F5784C"/>
    <w:rsid w:val="00F67E56"/>
    <w:rsid w:val="00F71529"/>
    <w:rsid w:val="00F72BCF"/>
    <w:rsid w:val="00F80C8C"/>
    <w:rsid w:val="00F81EFA"/>
    <w:rsid w:val="00F84744"/>
    <w:rsid w:val="00F86CC9"/>
    <w:rsid w:val="00F90162"/>
    <w:rsid w:val="00F91F25"/>
    <w:rsid w:val="00F9539F"/>
    <w:rsid w:val="00FB02AF"/>
    <w:rsid w:val="00FB1B99"/>
    <w:rsid w:val="00FB20EE"/>
    <w:rsid w:val="00FB3A42"/>
    <w:rsid w:val="00FB7746"/>
    <w:rsid w:val="00FC1065"/>
    <w:rsid w:val="00FD0D07"/>
    <w:rsid w:val="00FD67E0"/>
    <w:rsid w:val="00FE090A"/>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5F1F"/>
  <w15:docId w15:val="{C8B5CF25-F085-42C9-96DF-13C5EB3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782"/>
    <w:pPr>
      <w:spacing w:after="0" w:line="240" w:lineRule="auto"/>
    </w:pPr>
  </w:style>
  <w:style w:type="paragraph" w:styleId="BalloonText">
    <w:name w:val="Balloon Text"/>
    <w:basedOn w:val="Normal"/>
    <w:link w:val="BalloonTextChar"/>
    <w:uiPriority w:val="99"/>
    <w:semiHidden/>
    <w:unhideWhenUsed/>
    <w:rsid w:val="00F15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92"/>
    <w:rPr>
      <w:rFonts w:ascii="Segoe UI" w:hAnsi="Segoe UI" w:cs="Segoe UI"/>
      <w:sz w:val="18"/>
      <w:szCs w:val="18"/>
    </w:rPr>
  </w:style>
  <w:style w:type="paragraph" w:styleId="ListParagraph">
    <w:name w:val="List Paragraph"/>
    <w:basedOn w:val="Normal"/>
    <w:uiPriority w:val="34"/>
    <w:qFormat/>
    <w:rsid w:val="00CC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Pedersen</dc:creator>
  <cp:lastModifiedBy>Kari</cp:lastModifiedBy>
  <cp:revision>2</cp:revision>
  <cp:lastPrinted>2016-11-30T15:58:00Z</cp:lastPrinted>
  <dcterms:created xsi:type="dcterms:W3CDTF">2020-01-09T17:56:00Z</dcterms:created>
  <dcterms:modified xsi:type="dcterms:W3CDTF">2020-01-09T17:56:00Z</dcterms:modified>
</cp:coreProperties>
</file>