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960A6F" w:rsidRPr="00350B93" w14:paraId="79CDEBDF" w14:textId="77777777" w:rsidTr="0004747E">
        <w:tc>
          <w:tcPr>
            <w:tcW w:w="4788" w:type="dxa"/>
          </w:tcPr>
          <w:p w14:paraId="3064F048" w14:textId="4444877C" w:rsidR="00DF7B46" w:rsidRPr="00350B93" w:rsidRDefault="00DF7B46" w:rsidP="00C53F3F">
            <w:pPr>
              <w:rPr>
                <w:rFonts w:ascii="Corbel" w:hAnsi="Corbel"/>
                <w:sz w:val="22"/>
                <w:szCs w:val="22"/>
              </w:rPr>
            </w:pPr>
            <w:bookmarkStart w:id="0" w:name="_GoBack"/>
            <w:bookmarkEnd w:id="0"/>
            <w:r w:rsidRPr="00350B93">
              <w:rPr>
                <w:rFonts w:ascii="Corbel" w:hAnsi="Corbel"/>
                <w:b/>
                <w:sz w:val="22"/>
                <w:szCs w:val="22"/>
              </w:rPr>
              <w:t>Lesson Plan:</w:t>
            </w:r>
            <w:r w:rsidR="00576C28" w:rsidRPr="00350B93">
              <w:rPr>
                <w:rFonts w:ascii="Corbel" w:hAnsi="Corbel"/>
                <w:b/>
                <w:sz w:val="22"/>
                <w:szCs w:val="22"/>
              </w:rPr>
              <w:t xml:space="preserve">  </w:t>
            </w:r>
            <w:r w:rsidR="00DC64D9" w:rsidRPr="00350B93">
              <w:rPr>
                <w:rFonts w:ascii="Corbel" w:hAnsi="Corbel"/>
                <w:sz w:val="22"/>
                <w:szCs w:val="22"/>
              </w:rPr>
              <w:t>“</w:t>
            </w:r>
            <w:r w:rsidR="00BB16C2" w:rsidRPr="00350B93">
              <w:rPr>
                <w:rFonts w:ascii="Corbel" w:hAnsi="Corbel"/>
                <w:sz w:val="22"/>
                <w:szCs w:val="22"/>
              </w:rPr>
              <w:t>Time to Investigate!</w:t>
            </w:r>
            <w:r w:rsidR="0075075A" w:rsidRPr="00350B93">
              <w:rPr>
                <w:rFonts w:ascii="Corbel" w:hAnsi="Corbel"/>
                <w:sz w:val="22"/>
                <w:szCs w:val="22"/>
              </w:rPr>
              <w:t>”</w:t>
            </w:r>
          </w:p>
          <w:p w14:paraId="2B62C1A4" w14:textId="77777777" w:rsidR="00DF7B46" w:rsidRPr="00350B93" w:rsidRDefault="00DF7B46" w:rsidP="00C53F3F">
            <w:pPr>
              <w:rPr>
                <w:rFonts w:ascii="Corbel" w:hAnsi="Corbel"/>
                <w:sz w:val="22"/>
                <w:szCs w:val="22"/>
              </w:rPr>
            </w:pPr>
          </w:p>
        </w:tc>
        <w:tc>
          <w:tcPr>
            <w:tcW w:w="4788" w:type="dxa"/>
          </w:tcPr>
          <w:p w14:paraId="06AB6EFF" w14:textId="6151356A" w:rsidR="00DF7B46" w:rsidRPr="00350B93" w:rsidRDefault="00DF7B46" w:rsidP="00C53F3F">
            <w:pPr>
              <w:rPr>
                <w:rFonts w:ascii="Corbel" w:hAnsi="Corbel"/>
                <w:sz w:val="22"/>
                <w:szCs w:val="22"/>
              </w:rPr>
            </w:pPr>
            <w:r w:rsidRPr="00350B93">
              <w:rPr>
                <w:rFonts w:ascii="Corbel" w:hAnsi="Corbel"/>
                <w:b/>
                <w:sz w:val="22"/>
                <w:szCs w:val="22"/>
              </w:rPr>
              <w:t>Room Requirements &amp; Arrangement:</w:t>
            </w:r>
            <w:r w:rsidR="00956B4F" w:rsidRPr="00350B93">
              <w:rPr>
                <w:rFonts w:ascii="Corbel" w:hAnsi="Corbel"/>
                <w:b/>
                <w:sz w:val="22"/>
                <w:szCs w:val="22"/>
              </w:rPr>
              <w:t xml:space="preserve"> </w:t>
            </w:r>
            <w:r w:rsidR="00956B4F" w:rsidRPr="00350B93">
              <w:rPr>
                <w:rFonts w:ascii="Corbel" w:hAnsi="Corbel"/>
                <w:sz w:val="22"/>
                <w:szCs w:val="22"/>
              </w:rPr>
              <w:t>Open space (if desk or chairs are in the way, these are to be moved to the walls of the room to create open space)</w:t>
            </w:r>
          </w:p>
        </w:tc>
      </w:tr>
      <w:tr w:rsidR="00960A6F" w:rsidRPr="00350B93" w14:paraId="2FA15012" w14:textId="77777777" w:rsidTr="0004747E">
        <w:tc>
          <w:tcPr>
            <w:tcW w:w="4788" w:type="dxa"/>
          </w:tcPr>
          <w:p w14:paraId="6BDED5E7" w14:textId="132FAF95" w:rsidR="00DF7B46" w:rsidRPr="00350B93" w:rsidRDefault="00DF7B46" w:rsidP="00C53F3F">
            <w:pPr>
              <w:rPr>
                <w:rFonts w:ascii="Corbel" w:hAnsi="Corbel"/>
                <w:sz w:val="22"/>
                <w:szCs w:val="22"/>
              </w:rPr>
            </w:pPr>
            <w:r w:rsidRPr="00350B93">
              <w:rPr>
                <w:rFonts w:ascii="Corbel" w:hAnsi="Corbel"/>
                <w:b/>
                <w:sz w:val="22"/>
                <w:szCs w:val="22"/>
              </w:rPr>
              <w:t>Content Area &amp; Arts Discipline:</w:t>
            </w:r>
            <w:r w:rsidR="00956B4F" w:rsidRPr="00350B93">
              <w:rPr>
                <w:rFonts w:ascii="Corbel" w:hAnsi="Corbel"/>
                <w:b/>
                <w:sz w:val="22"/>
                <w:szCs w:val="22"/>
              </w:rPr>
              <w:t xml:space="preserve"> </w:t>
            </w:r>
            <w:r w:rsidR="00484BF2" w:rsidRPr="00350B93">
              <w:rPr>
                <w:rFonts w:ascii="Corbel" w:hAnsi="Corbel"/>
                <w:sz w:val="22"/>
                <w:szCs w:val="22"/>
              </w:rPr>
              <w:t xml:space="preserve"> Language Arts </w:t>
            </w:r>
            <w:r w:rsidR="00956B4F" w:rsidRPr="00350B93">
              <w:rPr>
                <w:rFonts w:ascii="Corbel" w:hAnsi="Corbel"/>
                <w:sz w:val="22"/>
                <w:szCs w:val="22"/>
              </w:rPr>
              <w:t>and Dance</w:t>
            </w:r>
            <w:r w:rsidR="00CA7038" w:rsidRPr="00350B93">
              <w:rPr>
                <w:rFonts w:ascii="Corbel" w:hAnsi="Corbel"/>
                <w:sz w:val="22"/>
                <w:szCs w:val="22"/>
              </w:rPr>
              <w:t xml:space="preserve"> </w:t>
            </w:r>
          </w:p>
          <w:p w14:paraId="5EC0DD8D" w14:textId="77777777" w:rsidR="00DF7B46" w:rsidRPr="00350B93" w:rsidRDefault="00DF7B46" w:rsidP="00C53F3F">
            <w:pPr>
              <w:rPr>
                <w:rFonts w:ascii="Corbel" w:hAnsi="Corbel"/>
                <w:sz w:val="22"/>
                <w:szCs w:val="22"/>
              </w:rPr>
            </w:pPr>
          </w:p>
        </w:tc>
        <w:tc>
          <w:tcPr>
            <w:tcW w:w="4788" w:type="dxa"/>
          </w:tcPr>
          <w:p w14:paraId="280053F3" w14:textId="77777777" w:rsidR="00DF7B46" w:rsidRPr="00350B93" w:rsidRDefault="00DF7B46" w:rsidP="00C53F3F">
            <w:pPr>
              <w:rPr>
                <w:rFonts w:ascii="Corbel" w:hAnsi="Corbel"/>
                <w:sz w:val="22"/>
                <w:szCs w:val="22"/>
              </w:rPr>
            </w:pPr>
          </w:p>
        </w:tc>
      </w:tr>
      <w:tr w:rsidR="00960A6F" w:rsidRPr="00350B93" w14:paraId="5F261FFB" w14:textId="77777777" w:rsidTr="0004747E">
        <w:tc>
          <w:tcPr>
            <w:tcW w:w="4788" w:type="dxa"/>
          </w:tcPr>
          <w:p w14:paraId="42FC57A5" w14:textId="4C29B208" w:rsidR="00DF7B46" w:rsidRPr="00350B93" w:rsidRDefault="00DF7B46" w:rsidP="00C53F3F">
            <w:pPr>
              <w:rPr>
                <w:rFonts w:ascii="Corbel" w:hAnsi="Corbel"/>
                <w:sz w:val="22"/>
                <w:szCs w:val="22"/>
              </w:rPr>
            </w:pPr>
            <w:r w:rsidRPr="00350B93">
              <w:rPr>
                <w:rFonts w:ascii="Corbel" w:hAnsi="Corbel"/>
                <w:b/>
                <w:sz w:val="22"/>
                <w:szCs w:val="22"/>
              </w:rPr>
              <w:t>Overview of the Lesson:</w:t>
            </w:r>
            <w:r w:rsidR="00956B4F" w:rsidRPr="00350B93">
              <w:rPr>
                <w:rFonts w:ascii="Corbel" w:hAnsi="Corbel"/>
                <w:b/>
                <w:sz w:val="22"/>
                <w:szCs w:val="22"/>
              </w:rPr>
              <w:t xml:space="preserve"> </w:t>
            </w:r>
            <w:r w:rsidR="00CA7038" w:rsidRPr="00350B93">
              <w:rPr>
                <w:rFonts w:ascii="Corbel" w:hAnsi="Corbel"/>
                <w:sz w:val="22"/>
                <w:szCs w:val="22"/>
              </w:rPr>
              <w:t xml:space="preserve"> </w:t>
            </w:r>
            <w:r w:rsidR="00DC64D9" w:rsidRPr="00350B93">
              <w:rPr>
                <w:rFonts w:ascii="Corbel" w:hAnsi="Corbel"/>
                <w:sz w:val="22"/>
                <w:szCs w:val="22"/>
              </w:rPr>
              <w:t>Compare and contrast overall structure of events, ideas, and/or concept</w:t>
            </w:r>
            <w:r w:rsidR="000518CC" w:rsidRPr="00350B93">
              <w:rPr>
                <w:rFonts w:ascii="Corbel" w:hAnsi="Corbel"/>
                <w:sz w:val="22"/>
                <w:szCs w:val="22"/>
              </w:rPr>
              <w:t xml:space="preserve">s </w:t>
            </w:r>
            <w:r w:rsidR="00BB16C2" w:rsidRPr="00350B93">
              <w:rPr>
                <w:rFonts w:ascii="Corbel" w:hAnsi="Corbel"/>
                <w:sz w:val="22"/>
                <w:szCs w:val="22"/>
              </w:rPr>
              <w:t>in texts and compare this to the dance elements used in choreography and dance critic.  Make connections between writing and choreographing, and watching art and reading texts.</w:t>
            </w:r>
          </w:p>
          <w:p w14:paraId="67BD7AE6" w14:textId="77777777" w:rsidR="000518CC" w:rsidRPr="00350B93" w:rsidRDefault="000518CC" w:rsidP="00C53F3F">
            <w:pPr>
              <w:rPr>
                <w:rFonts w:ascii="Corbel" w:hAnsi="Corbel"/>
                <w:sz w:val="22"/>
                <w:szCs w:val="22"/>
              </w:rPr>
            </w:pPr>
          </w:p>
        </w:tc>
        <w:tc>
          <w:tcPr>
            <w:tcW w:w="4788" w:type="dxa"/>
          </w:tcPr>
          <w:p w14:paraId="0CDCEC0E" w14:textId="762646E9" w:rsidR="0075075A" w:rsidRPr="00350B93" w:rsidRDefault="00DF7B46" w:rsidP="00C53F3F">
            <w:pPr>
              <w:rPr>
                <w:rFonts w:ascii="Corbel" w:hAnsi="Corbel"/>
                <w:sz w:val="22"/>
                <w:szCs w:val="22"/>
              </w:rPr>
            </w:pPr>
            <w:r w:rsidRPr="00350B93">
              <w:rPr>
                <w:rFonts w:ascii="Corbel" w:hAnsi="Corbel"/>
                <w:b/>
                <w:sz w:val="22"/>
                <w:szCs w:val="22"/>
              </w:rPr>
              <w:t>Materials/Equipment:</w:t>
            </w:r>
            <w:r w:rsidR="00956B4F" w:rsidRPr="00350B93">
              <w:rPr>
                <w:rFonts w:ascii="Corbel" w:hAnsi="Corbel"/>
                <w:b/>
                <w:sz w:val="22"/>
                <w:szCs w:val="22"/>
              </w:rPr>
              <w:t xml:space="preserve"> </w:t>
            </w:r>
            <w:r w:rsidR="00576C28" w:rsidRPr="00350B93">
              <w:rPr>
                <w:rFonts w:ascii="Corbel" w:hAnsi="Corbel"/>
                <w:sz w:val="22"/>
                <w:szCs w:val="22"/>
              </w:rPr>
              <w:t xml:space="preserve">CD, </w:t>
            </w:r>
            <w:proofErr w:type="spellStart"/>
            <w:r w:rsidR="00576C28" w:rsidRPr="00350B93">
              <w:rPr>
                <w:rFonts w:ascii="Corbel" w:hAnsi="Corbel"/>
                <w:sz w:val="22"/>
                <w:szCs w:val="22"/>
              </w:rPr>
              <w:t>boombox</w:t>
            </w:r>
            <w:proofErr w:type="spellEnd"/>
            <w:r w:rsidR="00576C28" w:rsidRPr="00350B93">
              <w:rPr>
                <w:rFonts w:ascii="Corbel" w:hAnsi="Corbel"/>
                <w:sz w:val="22"/>
                <w:szCs w:val="22"/>
              </w:rPr>
              <w:t xml:space="preserve">, </w:t>
            </w:r>
            <w:r w:rsidR="00BB16C2" w:rsidRPr="00350B93">
              <w:rPr>
                <w:rFonts w:ascii="Corbel" w:hAnsi="Corbel"/>
                <w:sz w:val="22"/>
                <w:szCs w:val="22"/>
              </w:rPr>
              <w:t>drum, action word chart</w:t>
            </w:r>
          </w:p>
          <w:p w14:paraId="2E928FDE" w14:textId="77777777" w:rsidR="002B636A" w:rsidRPr="00350B93" w:rsidRDefault="002B636A" w:rsidP="00C53F3F">
            <w:pPr>
              <w:rPr>
                <w:rFonts w:ascii="Corbel" w:hAnsi="Corbel"/>
                <w:sz w:val="22"/>
                <w:szCs w:val="22"/>
              </w:rPr>
            </w:pPr>
          </w:p>
          <w:p w14:paraId="47A60EF1" w14:textId="277BAC12" w:rsidR="002B636A" w:rsidRPr="00350B93" w:rsidRDefault="002B636A" w:rsidP="00C53F3F">
            <w:pPr>
              <w:rPr>
                <w:rFonts w:ascii="Corbel" w:hAnsi="Corbel"/>
                <w:sz w:val="22"/>
                <w:szCs w:val="22"/>
              </w:rPr>
            </w:pPr>
            <w:r w:rsidRPr="00350B93">
              <w:rPr>
                <w:rFonts w:ascii="Corbel" w:hAnsi="Corbel"/>
                <w:b/>
                <w:sz w:val="22"/>
                <w:szCs w:val="22"/>
              </w:rPr>
              <w:t>School:</w:t>
            </w:r>
            <w:r w:rsidRPr="00350B93">
              <w:rPr>
                <w:rFonts w:ascii="Corbel" w:hAnsi="Corbel"/>
                <w:sz w:val="22"/>
                <w:szCs w:val="22"/>
              </w:rPr>
              <w:t xml:space="preserve">  </w:t>
            </w:r>
            <w:r w:rsidR="00BB16C2" w:rsidRPr="00350B93">
              <w:rPr>
                <w:rFonts w:ascii="Corbel" w:hAnsi="Corbel"/>
                <w:sz w:val="22"/>
                <w:szCs w:val="22"/>
              </w:rPr>
              <w:t>Oakland Heights Elementary School</w:t>
            </w:r>
          </w:p>
          <w:p w14:paraId="0A0A80BD" w14:textId="77777777" w:rsidR="002B636A" w:rsidRPr="00350B93" w:rsidRDefault="00BB16C2" w:rsidP="00C53F3F">
            <w:pPr>
              <w:rPr>
                <w:rFonts w:ascii="Corbel" w:hAnsi="Corbel"/>
                <w:sz w:val="22"/>
                <w:szCs w:val="22"/>
              </w:rPr>
            </w:pPr>
            <w:r w:rsidRPr="00350B93">
              <w:rPr>
                <w:rFonts w:ascii="Corbel" w:hAnsi="Corbel"/>
                <w:sz w:val="22"/>
                <w:szCs w:val="22"/>
              </w:rPr>
              <w:t xml:space="preserve">               Meridian, MS</w:t>
            </w:r>
          </w:p>
          <w:p w14:paraId="4E84E516" w14:textId="77777777" w:rsidR="00BB16C2" w:rsidRPr="00350B93" w:rsidRDefault="00BB16C2" w:rsidP="00C53F3F">
            <w:pPr>
              <w:rPr>
                <w:rFonts w:ascii="Corbel" w:hAnsi="Corbel"/>
                <w:sz w:val="22"/>
                <w:szCs w:val="22"/>
              </w:rPr>
            </w:pPr>
            <w:r w:rsidRPr="00350B93">
              <w:rPr>
                <w:rFonts w:ascii="Corbel" w:hAnsi="Corbel"/>
                <w:sz w:val="22"/>
                <w:szCs w:val="22"/>
              </w:rPr>
              <w:t xml:space="preserve">               (MAAE Dance Integrated Residency)</w:t>
            </w:r>
          </w:p>
          <w:p w14:paraId="7549EB87" w14:textId="77777777" w:rsidR="00BB16C2" w:rsidRPr="00350B93" w:rsidRDefault="00BB16C2" w:rsidP="00C53F3F">
            <w:pPr>
              <w:rPr>
                <w:rFonts w:ascii="Corbel" w:hAnsi="Corbel"/>
                <w:sz w:val="22"/>
                <w:szCs w:val="22"/>
              </w:rPr>
            </w:pPr>
          </w:p>
          <w:p w14:paraId="6402EE2A" w14:textId="5F77B9BE" w:rsidR="00BB16C2" w:rsidRPr="00350B93" w:rsidRDefault="00BB16C2" w:rsidP="00C53F3F">
            <w:pPr>
              <w:rPr>
                <w:rFonts w:ascii="Corbel" w:hAnsi="Corbel"/>
                <w:sz w:val="22"/>
                <w:szCs w:val="22"/>
              </w:rPr>
            </w:pPr>
            <w:r w:rsidRPr="00350B93">
              <w:rPr>
                <w:rFonts w:ascii="Corbel" w:hAnsi="Corbel"/>
                <w:b/>
                <w:sz w:val="22"/>
                <w:szCs w:val="22"/>
              </w:rPr>
              <w:t>Date Lesson Created:</w:t>
            </w:r>
            <w:r w:rsidRPr="00350B93">
              <w:rPr>
                <w:rFonts w:ascii="Corbel" w:hAnsi="Corbel"/>
                <w:sz w:val="22"/>
                <w:szCs w:val="22"/>
              </w:rPr>
              <w:t xml:space="preserve">  April 2015</w:t>
            </w:r>
          </w:p>
          <w:p w14:paraId="6B20A9FC" w14:textId="003FB5E2" w:rsidR="002B636A" w:rsidRPr="00350B93" w:rsidRDefault="002B636A" w:rsidP="00C53F3F">
            <w:pPr>
              <w:rPr>
                <w:rFonts w:ascii="Corbel" w:hAnsi="Corbel"/>
                <w:sz w:val="22"/>
                <w:szCs w:val="22"/>
              </w:rPr>
            </w:pPr>
          </w:p>
        </w:tc>
      </w:tr>
      <w:tr w:rsidR="00960A6F" w:rsidRPr="00350B93" w14:paraId="1FF705C2" w14:textId="77777777" w:rsidTr="0004747E">
        <w:tc>
          <w:tcPr>
            <w:tcW w:w="4788" w:type="dxa"/>
          </w:tcPr>
          <w:p w14:paraId="4FF99426" w14:textId="6F11A8A3" w:rsidR="002B636A" w:rsidRPr="00350B93" w:rsidRDefault="00DF7B46" w:rsidP="00484BF2">
            <w:pPr>
              <w:rPr>
                <w:rFonts w:ascii="Corbel" w:hAnsi="Corbel"/>
                <w:sz w:val="22"/>
                <w:szCs w:val="22"/>
              </w:rPr>
            </w:pPr>
            <w:r w:rsidRPr="00350B93">
              <w:rPr>
                <w:rFonts w:ascii="Corbel" w:hAnsi="Corbel"/>
                <w:b/>
                <w:sz w:val="22"/>
                <w:szCs w:val="22"/>
              </w:rPr>
              <w:t>Grade Level:</w:t>
            </w:r>
            <w:r w:rsidR="00CA7038" w:rsidRPr="00350B93">
              <w:rPr>
                <w:rFonts w:ascii="Corbel" w:hAnsi="Corbel"/>
                <w:b/>
                <w:sz w:val="22"/>
                <w:szCs w:val="22"/>
              </w:rPr>
              <w:t xml:space="preserve">  </w:t>
            </w:r>
            <w:r w:rsidR="00BB16C2" w:rsidRPr="00350B93">
              <w:rPr>
                <w:rFonts w:ascii="Corbel" w:hAnsi="Corbel"/>
                <w:sz w:val="22"/>
                <w:szCs w:val="22"/>
              </w:rPr>
              <w:t>2</w:t>
            </w:r>
            <w:r w:rsidR="00BB16C2" w:rsidRPr="00350B93">
              <w:rPr>
                <w:rFonts w:ascii="Corbel" w:hAnsi="Corbel"/>
                <w:sz w:val="22"/>
                <w:szCs w:val="22"/>
                <w:vertAlign w:val="superscript"/>
              </w:rPr>
              <w:t>nd</w:t>
            </w:r>
            <w:r w:rsidR="00350B93" w:rsidRPr="00350B93">
              <w:rPr>
                <w:rFonts w:ascii="Corbel" w:hAnsi="Corbel"/>
                <w:sz w:val="22"/>
                <w:szCs w:val="22"/>
              </w:rPr>
              <w:t xml:space="preserve"> Grade (Long)</w:t>
            </w:r>
          </w:p>
          <w:p w14:paraId="77F7A628" w14:textId="77777777" w:rsidR="00DF7B46" w:rsidRPr="00350B93" w:rsidRDefault="00DF7B46" w:rsidP="00C53F3F">
            <w:pPr>
              <w:rPr>
                <w:rFonts w:ascii="Corbel" w:hAnsi="Corbel"/>
                <w:sz w:val="22"/>
                <w:szCs w:val="22"/>
              </w:rPr>
            </w:pPr>
          </w:p>
        </w:tc>
        <w:tc>
          <w:tcPr>
            <w:tcW w:w="4788" w:type="dxa"/>
          </w:tcPr>
          <w:p w14:paraId="72AE3368" w14:textId="222595D1" w:rsidR="00DF7B46" w:rsidRPr="00350B93" w:rsidRDefault="00BB16C2" w:rsidP="00C53F3F">
            <w:pPr>
              <w:rPr>
                <w:rFonts w:ascii="Corbel" w:hAnsi="Corbel"/>
                <w:sz w:val="22"/>
                <w:szCs w:val="22"/>
              </w:rPr>
            </w:pPr>
            <w:r w:rsidRPr="00350B93">
              <w:rPr>
                <w:rFonts w:ascii="Corbel" w:hAnsi="Corbel"/>
                <w:b/>
                <w:sz w:val="22"/>
                <w:szCs w:val="22"/>
              </w:rPr>
              <w:t>Date Lesson Instructed</w:t>
            </w:r>
            <w:r w:rsidR="00DF7B46" w:rsidRPr="00350B93">
              <w:rPr>
                <w:rFonts w:ascii="Corbel" w:hAnsi="Corbel"/>
                <w:b/>
                <w:sz w:val="22"/>
                <w:szCs w:val="22"/>
              </w:rPr>
              <w:t>:</w:t>
            </w:r>
            <w:r w:rsidRPr="00350B93">
              <w:rPr>
                <w:rFonts w:ascii="Corbel" w:hAnsi="Corbel"/>
                <w:sz w:val="22"/>
                <w:szCs w:val="22"/>
              </w:rPr>
              <w:t xml:space="preserve"> April 16</w:t>
            </w:r>
            <w:r w:rsidRPr="00350B93">
              <w:rPr>
                <w:rFonts w:ascii="Corbel" w:hAnsi="Corbel"/>
                <w:sz w:val="22"/>
                <w:szCs w:val="22"/>
                <w:vertAlign w:val="superscript"/>
              </w:rPr>
              <w:t>th</w:t>
            </w:r>
            <w:r w:rsidRPr="00350B93">
              <w:rPr>
                <w:rFonts w:ascii="Corbel" w:hAnsi="Corbel"/>
                <w:sz w:val="22"/>
                <w:szCs w:val="22"/>
              </w:rPr>
              <w:t>,</w:t>
            </w:r>
            <w:r w:rsidR="00576C28" w:rsidRPr="00350B93">
              <w:rPr>
                <w:rFonts w:ascii="Corbel" w:hAnsi="Corbel"/>
                <w:sz w:val="22"/>
                <w:szCs w:val="22"/>
              </w:rPr>
              <w:t xml:space="preserve"> 2015</w:t>
            </w:r>
          </w:p>
        </w:tc>
      </w:tr>
      <w:tr w:rsidR="00960A6F" w:rsidRPr="00350B93" w14:paraId="2836F78F" w14:textId="77777777" w:rsidTr="0004747E">
        <w:tc>
          <w:tcPr>
            <w:tcW w:w="4788" w:type="dxa"/>
          </w:tcPr>
          <w:p w14:paraId="62A4A962" w14:textId="19AECDAF" w:rsidR="00DF7B46" w:rsidRPr="00350B93" w:rsidRDefault="00DF7B46" w:rsidP="00C53F3F">
            <w:pPr>
              <w:rPr>
                <w:rFonts w:ascii="Corbel" w:hAnsi="Corbel"/>
                <w:sz w:val="22"/>
                <w:szCs w:val="22"/>
              </w:rPr>
            </w:pPr>
            <w:r w:rsidRPr="00350B93">
              <w:rPr>
                <w:rFonts w:ascii="Corbel" w:hAnsi="Corbel"/>
                <w:b/>
                <w:sz w:val="22"/>
                <w:szCs w:val="22"/>
              </w:rPr>
              <w:t>Proposed Time Frame:</w:t>
            </w:r>
            <w:r w:rsidR="00956B4F" w:rsidRPr="00350B93">
              <w:rPr>
                <w:rFonts w:ascii="Corbel" w:hAnsi="Corbel"/>
                <w:b/>
                <w:sz w:val="22"/>
                <w:szCs w:val="22"/>
              </w:rPr>
              <w:t xml:space="preserve"> </w:t>
            </w:r>
            <w:r w:rsidR="00D37208" w:rsidRPr="00350B93">
              <w:rPr>
                <w:rFonts w:ascii="Corbel" w:hAnsi="Corbel"/>
                <w:sz w:val="22"/>
                <w:szCs w:val="22"/>
              </w:rPr>
              <w:t>60</w:t>
            </w:r>
            <w:r w:rsidR="00956B4F" w:rsidRPr="00350B93">
              <w:rPr>
                <w:rFonts w:ascii="Corbel" w:hAnsi="Corbel"/>
                <w:sz w:val="22"/>
                <w:szCs w:val="22"/>
              </w:rPr>
              <w:t xml:space="preserve"> minutes</w:t>
            </w:r>
          </w:p>
        </w:tc>
        <w:tc>
          <w:tcPr>
            <w:tcW w:w="4788" w:type="dxa"/>
          </w:tcPr>
          <w:p w14:paraId="6203007F" w14:textId="650C9A9B" w:rsidR="00DF7B46" w:rsidRPr="00350B93" w:rsidRDefault="00DF7B46" w:rsidP="00C53F3F">
            <w:pPr>
              <w:rPr>
                <w:rFonts w:ascii="Corbel" w:hAnsi="Corbel"/>
                <w:sz w:val="22"/>
                <w:szCs w:val="22"/>
              </w:rPr>
            </w:pPr>
            <w:r w:rsidRPr="00350B93">
              <w:rPr>
                <w:rFonts w:ascii="Corbel" w:hAnsi="Corbel"/>
                <w:b/>
                <w:sz w:val="22"/>
                <w:szCs w:val="22"/>
              </w:rPr>
              <w:t>Lesson Author:</w:t>
            </w:r>
            <w:r w:rsidRPr="00350B93">
              <w:rPr>
                <w:rFonts w:ascii="Corbel" w:hAnsi="Corbel"/>
                <w:sz w:val="22"/>
                <w:szCs w:val="22"/>
              </w:rPr>
              <w:t xml:space="preserve"> </w:t>
            </w:r>
            <w:r w:rsidR="00576C28" w:rsidRPr="00350B93">
              <w:rPr>
                <w:rFonts w:ascii="Corbel" w:hAnsi="Corbel"/>
                <w:sz w:val="22"/>
                <w:szCs w:val="22"/>
              </w:rPr>
              <w:t xml:space="preserve">Julie White </w:t>
            </w:r>
          </w:p>
        </w:tc>
      </w:tr>
    </w:tbl>
    <w:p w14:paraId="5FC3E03F" w14:textId="77777777" w:rsidR="00DF7B46" w:rsidRPr="00350B93" w:rsidRDefault="00DF7B46" w:rsidP="00C53F3F">
      <w:pPr>
        <w:pBdr>
          <w:bottom w:val="single" w:sz="12" w:space="1" w:color="auto"/>
        </w:pBdr>
        <w:rPr>
          <w:rFonts w:ascii="Corbel" w:hAnsi="Corbel"/>
          <w:sz w:val="22"/>
          <w:szCs w:val="22"/>
        </w:rPr>
      </w:pPr>
    </w:p>
    <w:p w14:paraId="787EACAC" w14:textId="77777777" w:rsidR="00DF7B46" w:rsidRPr="00350B93" w:rsidRDefault="00DF7B46" w:rsidP="00A908DF">
      <w:pPr>
        <w:rPr>
          <w:rFonts w:ascii="Corbel" w:hAnsi="Corbel"/>
          <w:sz w:val="22"/>
          <w:szCs w:val="22"/>
        </w:rPr>
      </w:pPr>
    </w:p>
    <w:p w14:paraId="233081D0" w14:textId="40252EA6" w:rsidR="002F129A" w:rsidRPr="005F3EBD" w:rsidRDefault="00DF7B46" w:rsidP="00A908DF">
      <w:pPr>
        <w:rPr>
          <w:rFonts w:ascii="Corbel" w:hAnsi="Corbel"/>
          <w:b/>
          <w:sz w:val="22"/>
          <w:szCs w:val="22"/>
          <w:u w:val="single"/>
        </w:rPr>
      </w:pPr>
      <w:r w:rsidRPr="005F3EBD">
        <w:rPr>
          <w:rFonts w:ascii="Corbel" w:hAnsi="Corbel"/>
          <w:b/>
          <w:sz w:val="22"/>
          <w:szCs w:val="22"/>
          <w:u w:val="single"/>
        </w:rPr>
        <w:t>Big Ideas &amp; Learning Objectives</w:t>
      </w:r>
    </w:p>
    <w:p w14:paraId="1E1995A6" w14:textId="31E807A2" w:rsidR="002D06EE" w:rsidRPr="00350B93" w:rsidRDefault="000C77BD" w:rsidP="005C6391">
      <w:pPr>
        <w:pStyle w:val="ListParagraph"/>
        <w:numPr>
          <w:ilvl w:val="0"/>
          <w:numId w:val="1"/>
        </w:numPr>
        <w:rPr>
          <w:rFonts w:ascii="Corbel" w:hAnsi="Corbel"/>
          <w:sz w:val="22"/>
          <w:szCs w:val="22"/>
        </w:rPr>
      </w:pPr>
      <w:r w:rsidRPr="00350B93">
        <w:rPr>
          <w:rFonts w:ascii="Corbel" w:hAnsi="Corbel"/>
          <w:sz w:val="22"/>
          <w:szCs w:val="22"/>
        </w:rPr>
        <w:t xml:space="preserve">The </w:t>
      </w:r>
      <w:r w:rsidR="00576C28" w:rsidRPr="00350B93">
        <w:rPr>
          <w:rFonts w:ascii="Corbel" w:hAnsi="Corbel"/>
          <w:sz w:val="22"/>
          <w:szCs w:val="22"/>
        </w:rPr>
        <w:t xml:space="preserve">student will </w:t>
      </w:r>
      <w:r w:rsidR="0075075A" w:rsidRPr="00350B93">
        <w:rPr>
          <w:rFonts w:ascii="Corbel" w:hAnsi="Corbel"/>
          <w:sz w:val="22"/>
          <w:szCs w:val="22"/>
        </w:rPr>
        <w:t>review structural elements of a text (chronology, cause and effect, problem and resolution, main thinking and personal perspective, beginning/middle/end, and climax).</w:t>
      </w:r>
    </w:p>
    <w:p w14:paraId="096CE709" w14:textId="2BAEC5A9" w:rsidR="0075075A" w:rsidRPr="00350B93" w:rsidRDefault="0075075A" w:rsidP="005C6391">
      <w:pPr>
        <w:pStyle w:val="ListParagraph"/>
        <w:numPr>
          <w:ilvl w:val="0"/>
          <w:numId w:val="1"/>
        </w:numPr>
        <w:rPr>
          <w:rFonts w:ascii="Corbel" w:hAnsi="Corbel"/>
          <w:sz w:val="22"/>
          <w:szCs w:val="22"/>
        </w:rPr>
      </w:pPr>
      <w:r w:rsidRPr="00350B93">
        <w:rPr>
          <w:rFonts w:ascii="Corbel" w:hAnsi="Corbel"/>
          <w:sz w:val="22"/>
          <w:szCs w:val="22"/>
        </w:rPr>
        <w:t>The student will be able to compare and contrast composition elements of dance and writing, and kinesthetically represent each concept clearly.</w:t>
      </w:r>
    </w:p>
    <w:p w14:paraId="2D7990A5" w14:textId="25373E8B" w:rsidR="0075075A" w:rsidRPr="00350B93" w:rsidRDefault="0075075A" w:rsidP="005C6391">
      <w:pPr>
        <w:pStyle w:val="ListParagraph"/>
        <w:numPr>
          <w:ilvl w:val="0"/>
          <w:numId w:val="1"/>
        </w:numPr>
        <w:rPr>
          <w:rFonts w:ascii="Corbel" w:hAnsi="Corbel"/>
          <w:sz w:val="22"/>
          <w:szCs w:val="22"/>
        </w:rPr>
      </w:pPr>
      <w:r w:rsidRPr="00350B93">
        <w:rPr>
          <w:rFonts w:ascii="Corbel" w:hAnsi="Corbel"/>
          <w:sz w:val="22"/>
          <w:szCs w:val="22"/>
        </w:rPr>
        <w:t xml:space="preserve">The student will </w:t>
      </w:r>
      <w:r w:rsidR="00BB16C2" w:rsidRPr="00350B93">
        <w:rPr>
          <w:rFonts w:ascii="Corbel" w:hAnsi="Corbel"/>
          <w:sz w:val="22"/>
          <w:szCs w:val="22"/>
        </w:rPr>
        <w:t>understand that these “clues” to understanding a dance and a story can also be referenced when writing a story themselves or making a dance themselves.  They will understand that these processes will be involved in their final residency activities (4</w:t>
      </w:r>
      <w:r w:rsidR="00BB16C2" w:rsidRPr="00350B93">
        <w:rPr>
          <w:rFonts w:ascii="Corbel" w:hAnsi="Corbel"/>
          <w:sz w:val="22"/>
          <w:szCs w:val="22"/>
          <w:vertAlign w:val="superscript"/>
        </w:rPr>
        <w:t>th</w:t>
      </w:r>
      <w:r w:rsidR="00BB16C2" w:rsidRPr="00350B93">
        <w:rPr>
          <w:rFonts w:ascii="Corbel" w:hAnsi="Corbel"/>
          <w:sz w:val="22"/>
          <w:szCs w:val="22"/>
        </w:rPr>
        <w:t xml:space="preserve"> only).</w:t>
      </w:r>
    </w:p>
    <w:p w14:paraId="7EE3314B" w14:textId="6B44C245" w:rsidR="0075075A" w:rsidRPr="00350B93" w:rsidRDefault="0075075A" w:rsidP="005C6391">
      <w:pPr>
        <w:pStyle w:val="ListParagraph"/>
        <w:numPr>
          <w:ilvl w:val="0"/>
          <w:numId w:val="1"/>
        </w:numPr>
        <w:rPr>
          <w:rFonts w:ascii="Corbel" w:hAnsi="Corbel"/>
          <w:sz w:val="22"/>
          <w:szCs w:val="22"/>
        </w:rPr>
      </w:pPr>
      <w:r w:rsidRPr="00350B93">
        <w:rPr>
          <w:rFonts w:ascii="Corbel" w:hAnsi="Corbel"/>
          <w:sz w:val="22"/>
          <w:szCs w:val="22"/>
        </w:rPr>
        <w:t>The student will work cooperatively, respectfully, and creatively with their peers throughout instruction.</w:t>
      </w:r>
    </w:p>
    <w:p w14:paraId="790AA2DE" w14:textId="77777777" w:rsidR="005C6391" w:rsidRPr="00350B93" w:rsidRDefault="005C6391" w:rsidP="005C6391">
      <w:pPr>
        <w:pStyle w:val="ListParagraph"/>
        <w:rPr>
          <w:rFonts w:ascii="Corbel" w:hAnsi="Corbel"/>
          <w:b/>
          <w:sz w:val="22"/>
          <w:szCs w:val="22"/>
        </w:rPr>
      </w:pPr>
    </w:p>
    <w:p w14:paraId="07E18E8F" w14:textId="77777777" w:rsidR="00DF7B46" w:rsidRPr="005F3EBD" w:rsidRDefault="00DF7B46" w:rsidP="00A908DF">
      <w:pPr>
        <w:rPr>
          <w:rFonts w:ascii="Corbel" w:hAnsi="Corbel"/>
          <w:b/>
          <w:sz w:val="22"/>
          <w:szCs w:val="22"/>
          <w:u w:val="single"/>
        </w:rPr>
      </w:pPr>
      <w:r w:rsidRPr="005F3EBD">
        <w:rPr>
          <w:rFonts w:ascii="Corbel" w:hAnsi="Corbel"/>
          <w:b/>
          <w:sz w:val="22"/>
          <w:szCs w:val="22"/>
          <w:u w:val="single"/>
        </w:rPr>
        <w:t>Procedures</w:t>
      </w:r>
    </w:p>
    <w:p w14:paraId="7326BA58" w14:textId="08F050B5" w:rsidR="00DF7B46" w:rsidRPr="00350B93" w:rsidRDefault="00DF7B46" w:rsidP="00A908DF">
      <w:pPr>
        <w:rPr>
          <w:rFonts w:ascii="Corbel" w:hAnsi="Corbel"/>
          <w:sz w:val="22"/>
          <w:szCs w:val="22"/>
        </w:rPr>
      </w:pPr>
      <w:r w:rsidRPr="00350B93">
        <w:rPr>
          <w:rFonts w:ascii="Corbel" w:hAnsi="Corbel"/>
          <w:b/>
          <w:i/>
          <w:sz w:val="22"/>
          <w:szCs w:val="22"/>
        </w:rPr>
        <w:t>Affective Hook</w:t>
      </w:r>
      <w:r w:rsidRPr="00350B93">
        <w:rPr>
          <w:rFonts w:ascii="Corbel" w:hAnsi="Corbel"/>
          <w:b/>
          <w:sz w:val="22"/>
          <w:szCs w:val="22"/>
        </w:rPr>
        <w:t>:</w:t>
      </w:r>
      <w:r w:rsidR="0087787A" w:rsidRPr="00350B93">
        <w:rPr>
          <w:rFonts w:ascii="Corbel" w:hAnsi="Corbel"/>
          <w:sz w:val="22"/>
          <w:szCs w:val="22"/>
        </w:rPr>
        <w:t xml:space="preserve">  </w:t>
      </w:r>
      <w:r w:rsidR="00BB16C2" w:rsidRPr="00350B93">
        <w:rPr>
          <w:rFonts w:ascii="Corbel" w:hAnsi="Corbel"/>
          <w:sz w:val="22"/>
          <w:szCs w:val="22"/>
        </w:rPr>
        <w:t>“Has anyone ever done a scavenger hunt?  Who can tell me what this is?  Can anyone tell me what a detective does?  That’s right – she finds clues to solve mysteries and to “prove” that certain things took place.  When we read a story, there are certain “clues” we can look for.  We can use these to understand a dance better when we see it performed as well.  A good story and a good dance include these things and by detecting them, we can better experience, appreciate, and retell both.</w:t>
      </w:r>
    </w:p>
    <w:p w14:paraId="2FC7BD3A" w14:textId="77777777" w:rsidR="00DF7B46" w:rsidRPr="00350B93" w:rsidRDefault="00DF7B46" w:rsidP="00A908DF">
      <w:pPr>
        <w:rPr>
          <w:rFonts w:ascii="Corbel" w:hAnsi="Corbel"/>
          <w:sz w:val="22"/>
          <w:szCs w:val="22"/>
        </w:rPr>
      </w:pPr>
    </w:p>
    <w:p w14:paraId="47E441B4" w14:textId="00A846F7" w:rsidR="00AC1C84" w:rsidRPr="00350B93" w:rsidRDefault="00DF7B46" w:rsidP="00A908DF">
      <w:pPr>
        <w:rPr>
          <w:rFonts w:ascii="Corbel" w:hAnsi="Corbel"/>
          <w:sz w:val="22"/>
          <w:szCs w:val="22"/>
        </w:rPr>
      </w:pPr>
      <w:r w:rsidRPr="00350B93">
        <w:rPr>
          <w:rFonts w:ascii="Corbel" w:hAnsi="Corbel"/>
          <w:b/>
          <w:i/>
          <w:sz w:val="22"/>
          <w:szCs w:val="22"/>
        </w:rPr>
        <w:t>Relevance</w:t>
      </w:r>
      <w:r w:rsidRPr="00350B93">
        <w:rPr>
          <w:rFonts w:ascii="Corbel" w:hAnsi="Corbel"/>
          <w:b/>
          <w:sz w:val="22"/>
          <w:szCs w:val="22"/>
        </w:rPr>
        <w:t>:</w:t>
      </w:r>
      <w:r w:rsidR="00576C28" w:rsidRPr="00350B93">
        <w:rPr>
          <w:rFonts w:ascii="Corbel" w:hAnsi="Corbel"/>
          <w:sz w:val="22"/>
          <w:szCs w:val="22"/>
        </w:rPr>
        <w:t xml:space="preserve"> </w:t>
      </w:r>
      <w:r w:rsidR="00AB214E" w:rsidRPr="00350B93">
        <w:rPr>
          <w:rFonts w:ascii="Corbel" w:hAnsi="Corbel"/>
          <w:sz w:val="22"/>
          <w:szCs w:val="22"/>
        </w:rPr>
        <w:t xml:space="preserve"> </w:t>
      </w:r>
      <w:r w:rsidR="00C8480B" w:rsidRPr="00350B93">
        <w:rPr>
          <w:rFonts w:ascii="Corbel" w:hAnsi="Corbel"/>
          <w:sz w:val="22"/>
          <w:szCs w:val="22"/>
        </w:rPr>
        <w:t xml:space="preserve">There are basic elements of a compositional text that we can identify and use to help us understand its </w:t>
      </w:r>
      <w:r w:rsidR="005C6391" w:rsidRPr="00350B93">
        <w:rPr>
          <w:rFonts w:ascii="Corbel" w:hAnsi="Corbel"/>
          <w:sz w:val="22"/>
          <w:szCs w:val="22"/>
        </w:rPr>
        <w:t xml:space="preserve">structure and </w:t>
      </w:r>
      <w:r w:rsidR="00C8480B" w:rsidRPr="00350B93">
        <w:rPr>
          <w:rFonts w:ascii="Corbel" w:hAnsi="Corbel"/>
          <w:sz w:val="22"/>
          <w:szCs w:val="22"/>
        </w:rPr>
        <w:t>meaning.  Once identified, we can also then compare and contrast the events, ideas, and overall concepts of two different texts.  These include chronology (or the order and development of events), cause and effect, climax, and problem and resolution.  In writing, the creator of the text is called an author.  In dance, the creator of a dance is called a choreographer.  A choreographer, when she is making a dance, investigates basic elements of dance composition as well to ensure that the dance is clear, communicates meaning, and all movement and production decisions are cohesive and support the main idea of the dance</w:t>
      </w:r>
      <w:r w:rsidR="00BB16C2" w:rsidRPr="00350B93">
        <w:rPr>
          <w:rFonts w:ascii="Corbel" w:hAnsi="Corbel"/>
          <w:sz w:val="22"/>
          <w:szCs w:val="22"/>
        </w:rPr>
        <w:t xml:space="preserve">.  Today, we are learning about these similar </w:t>
      </w:r>
      <w:r w:rsidR="00BB16C2" w:rsidRPr="00350B93">
        <w:rPr>
          <w:rFonts w:ascii="Corbel" w:hAnsi="Corbel"/>
          <w:sz w:val="22"/>
          <w:szCs w:val="22"/>
        </w:rPr>
        <w:lastRenderedPageBreak/>
        <w:t>compositional elements</w:t>
      </w:r>
      <w:r w:rsidR="00C8480B" w:rsidRPr="00350B93">
        <w:rPr>
          <w:rFonts w:ascii="Corbel" w:hAnsi="Corbel"/>
          <w:sz w:val="22"/>
          <w:szCs w:val="22"/>
        </w:rPr>
        <w:t>.  This process aids us in understanding them better and also successfully creating our own.</w:t>
      </w:r>
      <w:r w:rsidR="00AB214E" w:rsidRPr="00350B93">
        <w:rPr>
          <w:rFonts w:ascii="Corbel" w:hAnsi="Corbel"/>
          <w:sz w:val="22"/>
          <w:szCs w:val="22"/>
        </w:rPr>
        <w:t xml:space="preserve">  </w:t>
      </w:r>
    </w:p>
    <w:p w14:paraId="6269DEAE" w14:textId="77777777" w:rsidR="00484BF2" w:rsidRPr="00350B93" w:rsidRDefault="00484BF2" w:rsidP="00A908DF">
      <w:pPr>
        <w:rPr>
          <w:rFonts w:ascii="Corbel" w:hAnsi="Corbel"/>
          <w:sz w:val="22"/>
          <w:szCs w:val="22"/>
        </w:rPr>
      </w:pPr>
    </w:p>
    <w:p w14:paraId="227DD11C" w14:textId="0F64649D" w:rsidR="00CB037D" w:rsidRPr="00350B93" w:rsidRDefault="00CB037D" w:rsidP="00A908DF">
      <w:pPr>
        <w:rPr>
          <w:rFonts w:ascii="Corbel" w:hAnsi="Corbel"/>
          <w:b/>
          <w:i/>
          <w:sz w:val="22"/>
          <w:szCs w:val="22"/>
        </w:rPr>
      </w:pPr>
      <w:r w:rsidRPr="00350B93">
        <w:rPr>
          <w:rFonts w:ascii="Corbel" w:hAnsi="Corbel"/>
          <w:b/>
          <w:i/>
          <w:sz w:val="22"/>
          <w:szCs w:val="22"/>
        </w:rPr>
        <w:t>Introduction of Participation Expectations</w:t>
      </w:r>
      <w:r w:rsidR="009544B0" w:rsidRPr="00350B93">
        <w:rPr>
          <w:rFonts w:ascii="Corbel" w:hAnsi="Corbel"/>
          <w:b/>
          <w:i/>
          <w:sz w:val="22"/>
          <w:szCs w:val="22"/>
        </w:rPr>
        <w:t xml:space="preserve">:  </w:t>
      </w:r>
      <w:r w:rsidRPr="00350B93">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350B93">
        <w:rPr>
          <w:rFonts w:ascii="Corbel" w:hAnsi="Corbel"/>
          <w:i/>
          <w:sz w:val="22"/>
          <w:szCs w:val="22"/>
        </w:rPr>
        <w:t xml:space="preserve">in your movement above all else.  </w:t>
      </w:r>
      <w:r w:rsidRPr="00350B93">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350B93">
        <w:rPr>
          <w:rFonts w:ascii="Corbel" w:hAnsi="Corbel"/>
          <w:i/>
          <w:sz w:val="22"/>
          <w:szCs w:val="22"/>
        </w:rPr>
        <w:t xml:space="preserve"> (define a good volunteer)</w:t>
      </w:r>
      <w:r w:rsidRPr="00350B93">
        <w:rPr>
          <w:rFonts w:ascii="Corbel" w:hAnsi="Corbel"/>
          <w:i/>
          <w:sz w:val="22"/>
          <w:szCs w:val="22"/>
        </w:rPr>
        <w:t>.  Make it clear to me if this is you from the beginning of class so I notice you and ask you to help me teach!  Finally, we have a special “cue” for attention in clas</w:t>
      </w:r>
      <w:r w:rsidR="009601AC" w:rsidRPr="00350B93">
        <w:rPr>
          <w:rFonts w:ascii="Corbel" w:hAnsi="Corbel"/>
          <w:i/>
          <w:sz w:val="22"/>
          <w:szCs w:val="22"/>
        </w:rPr>
        <w:t>s because we are moving a lot (m</w:t>
      </w:r>
      <w:r w:rsidRPr="00350B93">
        <w:rPr>
          <w:rFonts w:ascii="Corbel" w:hAnsi="Corbel"/>
          <w:i/>
          <w:sz w:val="22"/>
          <w:szCs w:val="22"/>
        </w:rPr>
        <w:t>odel call-and-response and have students practice it several times).  Any questions?  Now we are ready to go.</w:t>
      </w:r>
    </w:p>
    <w:p w14:paraId="418AC837" w14:textId="77777777" w:rsidR="00CB037D" w:rsidRPr="00350B93" w:rsidRDefault="00CB037D" w:rsidP="00A908DF">
      <w:pPr>
        <w:rPr>
          <w:rFonts w:ascii="Corbel" w:hAnsi="Corbel"/>
          <w:sz w:val="22"/>
          <w:szCs w:val="22"/>
        </w:rPr>
      </w:pPr>
    </w:p>
    <w:p w14:paraId="54369488" w14:textId="7D8C76D7" w:rsidR="00CE7171" w:rsidRPr="00350B93" w:rsidRDefault="00DF7B46" w:rsidP="00A908DF">
      <w:pPr>
        <w:rPr>
          <w:rFonts w:ascii="Corbel" w:hAnsi="Corbel"/>
          <w:b/>
          <w:i/>
          <w:sz w:val="22"/>
          <w:szCs w:val="22"/>
        </w:rPr>
      </w:pPr>
      <w:r w:rsidRPr="00350B93">
        <w:rPr>
          <w:rFonts w:ascii="Corbel" w:hAnsi="Corbel"/>
          <w:b/>
          <w:i/>
          <w:sz w:val="22"/>
          <w:szCs w:val="22"/>
        </w:rPr>
        <w:t>Warm-up</w:t>
      </w:r>
      <w:r w:rsidRPr="00350B93">
        <w:rPr>
          <w:rFonts w:ascii="Corbel" w:hAnsi="Corbel"/>
          <w:b/>
          <w:sz w:val="22"/>
          <w:szCs w:val="22"/>
        </w:rPr>
        <w:t>:</w:t>
      </w:r>
      <w:r w:rsidR="006B202C" w:rsidRPr="00350B93">
        <w:rPr>
          <w:rFonts w:ascii="Corbel" w:hAnsi="Corbel"/>
          <w:b/>
          <w:sz w:val="22"/>
          <w:szCs w:val="22"/>
        </w:rPr>
        <w:t xml:space="preserve"> </w:t>
      </w:r>
      <w:proofErr w:type="spellStart"/>
      <w:r w:rsidR="00CB037D" w:rsidRPr="00350B93">
        <w:rPr>
          <w:rFonts w:ascii="Corbel" w:hAnsi="Corbel"/>
          <w:b/>
          <w:i/>
          <w:sz w:val="22"/>
          <w:szCs w:val="22"/>
        </w:rPr>
        <w:t>BrainDance</w:t>
      </w:r>
      <w:proofErr w:type="spellEnd"/>
      <w:r w:rsidR="009C7A7D" w:rsidRPr="00350B93">
        <w:rPr>
          <w:rFonts w:ascii="Corbel" w:hAnsi="Corbel"/>
          <w:b/>
          <w:i/>
          <w:sz w:val="22"/>
          <w:szCs w:val="22"/>
        </w:rPr>
        <w:t xml:space="preserve"> </w:t>
      </w:r>
    </w:p>
    <w:p w14:paraId="6B30280F" w14:textId="7FFE81D0" w:rsidR="00CB037D" w:rsidRPr="00350B93" w:rsidRDefault="00BB16C2" w:rsidP="00A908DF">
      <w:pPr>
        <w:rPr>
          <w:rFonts w:ascii="Corbel" w:hAnsi="Corbel"/>
          <w:sz w:val="22"/>
          <w:szCs w:val="22"/>
        </w:rPr>
      </w:pPr>
      <w:r w:rsidRPr="00350B93">
        <w:rPr>
          <w:rFonts w:ascii="Corbel" w:hAnsi="Corbel"/>
          <w:sz w:val="22"/>
          <w:szCs w:val="22"/>
        </w:rPr>
        <w:t xml:space="preserve">The TA will lead students through the </w:t>
      </w:r>
      <w:proofErr w:type="spellStart"/>
      <w:r w:rsidRPr="00350B93">
        <w:rPr>
          <w:rFonts w:ascii="Corbel" w:hAnsi="Corbel"/>
          <w:sz w:val="22"/>
          <w:szCs w:val="22"/>
        </w:rPr>
        <w:t>BrainDance</w:t>
      </w:r>
      <w:proofErr w:type="spellEnd"/>
      <w:r w:rsidRPr="00350B93">
        <w:rPr>
          <w:rFonts w:ascii="Corbel" w:hAnsi="Corbel"/>
          <w:sz w:val="22"/>
          <w:szCs w:val="22"/>
        </w:rPr>
        <w:t xml:space="preserve"> and with a relaxed energy, emphasizing that it can be used to center and calm the body and the mind.  Simultaneously, the TA will include the key movement concepts explored below if supportive of this overall objective.  </w:t>
      </w:r>
      <w:proofErr w:type="spellStart"/>
      <w:r w:rsidRPr="00350B93">
        <w:rPr>
          <w:rFonts w:ascii="Corbel" w:hAnsi="Corbel"/>
          <w:sz w:val="22"/>
          <w:szCs w:val="22"/>
        </w:rPr>
        <w:t>BrainDance</w:t>
      </w:r>
      <w:proofErr w:type="spellEnd"/>
      <w:r w:rsidRPr="00350B93">
        <w:rPr>
          <w:rFonts w:ascii="Corbel" w:hAnsi="Corbel"/>
          <w:sz w:val="22"/>
          <w:szCs w:val="22"/>
        </w:rPr>
        <w:t xml:space="preserve">:  breath, </w:t>
      </w:r>
      <w:proofErr w:type="spellStart"/>
      <w:r w:rsidRPr="00350B93">
        <w:rPr>
          <w:rFonts w:ascii="Corbel" w:hAnsi="Corbel"/>
          <w:sz w:val="22"/>
          <w:szCs w:val="22"/>
        </w:rPr>
        <w:t>tactice</w:t>
      </w:r>
      <w:proofErr w:type="spellEnd"/>
      <w:r w:rsidRPr="00350B93">
        <w:rPr>
          <w:rFonts w:ascii="Corbel" w:hAnsi="Corbel"/>
          <w:sz w:val="22"/>
          <w:szCs w:val="22"/>
        </w:rPr>
        <w:t>, c</w:t>
      </w:r>
      <w:r w:rsidR="005F3EBD">
        <w:rPr>
          <w:rFonts w:ascii="Corbel" w:hAnsi="Corbel"/>
          <w:sz w:val="22"/>
          <w:szCs w:val="22"/>
        </w:rPr>
        <w:t xml:space="preserve">ore/distal, head/tail, </w:t>
      </w:r>
      <w:r w:rsidRPr="00350B93">
        <w:rPr>
          <w:rFonts w:ascii="Corbel" w:hAnsi="Corbel"/>
          <w:sz w:val="22"/>
          <w:szCs w:val="22"/>
        </w:rPr>
        <w:t xml:space="preserve">upper/lower, </w:t>
      </w:r>
      <w:r w:rsidR="005F3EBD">
        <w:rPr>
          <w:rFonts w:ascii="Corbel" w:hAnsi="Corbel"/>
          <w:sz w:val="22"/>
          <w:szCs w:val="22"/>
        </w:rPr>
        <w:t xml:space="preserve">right/left, </w:t>
      </w:r>
      <w:r w:rsidRPr="00350B93">
        <w:rPr>
          <w:rFonts w:ascii="Corbel" w:hAnsi="Corbel"/>
          <w:sz w:val="22"/>
          <w:szCs w:val="22"/>
        </w:rPr>
        <w:t>cross lateral, vestibular.</w:t>
      </w:r>
    </w:p>
    <w:p w14:paraId="6A63F96F" w14:textId="77777777" w:rsidR="00C75891" w:rsidRPr="00350B93" w:rsidRDefault="00C75891" w:rsidP="00A908DF">
      <w:pPr>
        <w:rPr>
          <w:rFonts w:ascii="Corbel" w:hAnsi="Corbel"/>
          <w:b/>
          <w:i/>
          <w:sz w:val="22"/>
          <w:szCs w:val="22"/>
        </w:rPr>
      </w:pPr>
    </w:p>
    <w:p w14:paraId="1AD0C6CB" w14:textId="71AE8034" w:rsidR="00793064" w:rsidRPr="00350B93" w:rsidRDefault="009544B0" w:rsidP="00DC64D9">
      <w:pPr>
        <w:rPr>
          <w:rFonts w:ascii="Corbel" w:hAnsi="Corbel"/>
          <w:b/>
          <w:i/>
          <w:sz w:val="22"/>
          <w:szCs w:val="22"/>
        </w:rPr>
      </w:pPr>
      <w:r w:rsidRPr="00350B93">
        <w:rPr>
          <w:rFonts w:ascii="Corbel" w:hAnsi="Corbel"/>
          <w:b/>
          <w:i/>
          <w:sz w:val="22"/>
          <w:szCs w:val="22"/>
        </w:rPr>
        <w:t>A</w:t>
      </w:r>
      <w:r w:rsidR="00793064" w:rsidRPr="00350B93">
        <w:rPr>
          <w:rFonts w:ascii="Corbel" w:hAnsi="Corbel"/>
          <w:b/>
          <w:i/>
          <w:sz w:val="22"/>
          <w:szCs w:val="22"/>
        </w:rPr>
        <w:t xml:space="preserve">ctivity One (Introduction of Movement </w:t>
      </w:r>
      <w:r w:rsidRPr="00350B93">
        <w:rPr>
          <w:rFonts w:ascii="Corbel" w:hAnsi="Corbel"/>
          <w:b/>
          <w:i/>
          <w:sz w:val="22"/>
          <w:szCs w:val="22"/>
        </w:rPr>
        <w:t>Concept)</w:t>
      </w:r>
      <w:r w:rsidR="00AC1C84" w:rsidRPr="00350B93">
        <w:rPr>
          <w:rFonts w:ascii="Corbel" w:hAnsi="Corbel"/>
          <w:b/>
          <w:i/>
          <w:sz w:val="22"/>
          <w:szCs w:val="22"/>
        </w:rPr>
        <w:t xml:space="preserve">: </w:t>
      </w:r>
      <w:r w:rsidR="002C68F3" w:rsidRPr="00350B93">
        <w:rPr>
          <w:rFonts w:ascii="Corbel" w:hAnsi="Corbel"/>
          <w:b/>
          <w:i/>
          <w:sz w:val="22"/>
          <w:szCs w:val="22"/>
        </w:rPr>
        <w:t xml:space="preserve">Basic </w:t>
      </w:r>
      <w:r w:rsidR="00604518" w:rsidRPr="00350B93">
        <w:rPr>
          <w:rFonts w:ascii="Corbel" w:hAnsi="Corbel"/>
          <w:b/>
          <w:i/>
          <w:sz w:val="22"/>
          <w:szCs w:val="22"/>
        </w:rPr>
        <w:t>Compositional Structures in Dance</w:t>
      </w:r>
    </w:p>
    <w:p w14:paraId="3BCF2A29" w14:textId="7ECC13F3" w:rsidR="006512F0" w:rsidRPr="00350B93" w:rsidRDefault="00604518" w:rsidP="00FB615E">
      <w:pPr>
        <w:pStyle w:val="ListParagraph"/>
        <w:numPr>
          <w:ilvl w:val="0"/>
          <w:numId w:val="11"/>
        </w:numPr>
        <w:rPr>
          <w:rFonts w:ascii="Corbel" w:hAnsi="Corbel"/>
          <w:sz w:val="22"/>
          <w:szCs w:val="22"/>
        </w:rPr>
      </w:pPr>
      <w:r w:rsidRPr="00350B93">
        <w:rPr>
          <w:rFonts w:ascii="Corbel" w:hAnsi="Corbel"/>
          <w:b/>
          <w:i/>
          <w:sz w:val="22"/>
          <w:szCs w:val="22"/>
        </w:rPr>
        <w:t>Beginning, Middle, and End</w:t>
      </w:r>
      <w:r w:rsidR="006512F0" w:rsidRPr="00350B93">
        <w:rPr>
          <w:rFonts w:ascii="Corbel" w:hAnsi="Corbel"/>
          <w:sz w:val="22"/>
          <w:szCs w:val="22"/>
        </w:rPr>
        <w:t>.  The teacher will ask three student volunteer</w:t>
      </w:r>
      <w:r w:rsidR="00BB16C2" w:rsidRPr="00350B93">
        <w:rPr>
          <w:rFonts w:ascii="Corbel" w:hAnsi="Corbel"/>
          <w:sz w:val="22"/>
          <w:szCs w:val="22"/>
        </w:rPr>
        <w:t xml:space="preserve">s to pick three movements from the “action chart”.  </w:t>
      </w:r>
      <w:r w:rsidR="006512F0" w:rsidRPr="00350B93">
        <w:rPr>
          <w:rFonts w:ascii="Corbel" w:hAnsi="Corbel"/>
          <w:sz w:val="22"/>
          <w:szCs w:val="22"/>
        </w:rPr>
        <w:t>She will then order them and explain to students that all stories have a clear beginning, middle, and end.  She will ask students to do the three m</w:t>
      </w:r>
      <w:r w:rsidR="00BB16C2" w:rsidRPr="00350B93">
        <w:rPr>
          <w:rFonts w:ascii="Corbel" w:hAnsi="Corbel"/>
          <w:sz w:val="22"/>
          <w:szCs w:val="22"/>
        </w:rPr>
        <w:t>ovements in order to reinforce this understanding, simultaneously explaining how each of these must be strong or you will lose interest as a reader/audience member.</w:t>
      </w:r>
    </w:p>
    <w:p w14:paraId="34BE5EFA" w14:textId="2CD13BC9" w:rsidR="00604518" w:rsidRPr="00350B93" w:rsidRDefault="00604518" w:rsidP="006512F0">
      <w:pPr>
        <w:pStyle w:val="ListParagraph"/>
        <w:numPr>
          <w:ilvl w:val="0"/>
          <w:numId w:val="11"/>
        </w:numPr>
        <w:rPr>
          <w:rFonts w:ascii="Corbel" w:hAnsi="Corbel"/>
          <w:sz w:val="22"/>
          <w:szCs w:val="22"/>
        </w:rPr>
      </w:pPr>
      <w:r w:rsidRPr="00350B93">
        <w:rPr>
          <w:rFonts w:ascii="Corbel" w:hAnsi="Corbel"/>
          <w:b/>
          <w:i/>
          <w:sz w:val="22"/>
          <w:szCs w:val="22"/>
        </w:rPr>
        <w:t>Climax.</w:t>
      </w:r>
      <w:r w:rsidRPr="00350B93">
        <w:rPr>
          <w:rFonts w:ascii="Corbel" w:hAnsi="Corbel"/>
          <w:sz w:val="22"/>
          <w:szCs w:val="22"/>
        </w:rPr>
        <w:t xml:space="preserve">  Every great dance has a clear climax, just as every great text does.  The climax can also happen anywhere in the </w:t>
      </w:r>
      <w:r w:rsidR="006512F0" w:rsidRPr="00350B93">
        <w:rPr>
          <w:rFonts w:ascii="Corbel" w:hAnsi="Corbel"/>
          <w:sz w:val="22"/>
          <w:szCs w:val="22"/>
        </w:rPr>
        <w:t xml:space="preserve">story or a dance. </w:t>
      </w:r>
      <w:r w:rsidRPr="00350B93">
        <w:rPr>
          <w:rFonts w:ascii="Corbel" w:hAnsi="Corbel"/>
          <w:sz w:val="22"/>
          <w:szCs w:val="22"/>
        </w:rPr>
        <w:t xml:space="preserve"> In dance, we show the climax in a visible change in energy/</w:t>
      </w:r>
      <w:r w:rsidR="006512F0" w:rsidRPr="00350B93">
        <w:rPr>
          <w:rFonts w:ascii="Corbel" w:hAnsi="Corbel"/>
          <w:sz w:val="22"/>
          <w:szCs w:val="22"/>
        </w:rPr>
        <w:t>dynamics, speed, and size</w:t>
      </w:r>
      <w:r w:rsidRPr="00350B93">
        <w:rPr>
          <w:rFonts w:ascii="Corbel" w:hAnsi="Corbel"/>
          <w:sz w:val="22"/>
          <w:szCs w:val="22"/>
        </w:rPr>
        <w:t>.  It is typically the most “intense” part of</w:t>
      </w:r>
      <w:r w:rsidR="00FB615E" w:rsidRPr="00350B93">
        <w:rPr>
          <w:rFonts w:ascii="Corbel" w:hAnsi="Corbel"/>
          <w:sz w:val="22"/>
          <w:szCs w:val="22"/>
        </w:rPr>
        <w:t xml:space="preserve"> a dance.  </w:t>
      </w:r>
      <w:r w:rsidR="006512F0" w:rsidRPr="00350B93">
        <w:rPr>
          <w:rFonts w:ascii="Corbel" w:hAnsi="Corbel"/>
          <w:sz w:val="22"/>
          <w:szCs w:val="22"/>
        </w:rPr>
        <w:t xml:space="preserve">The </w:t>
      </w:r>
      <w:r w:rsidR="00BB16C2" w:rsidRPr="00350B93">
        <w:rPr>
          <w:rFonts w:ascii="Corbel" w:hAnsi="Corbel"/>
          <w:sz w:val="22"/>
          <w:szCs w:val="22"/>
        </w:rPr>
        <w:t xml:space="preserve">TA will model the first action in this way (doing movement fast, big and full of energy) and </w:t>
      </w:r>
      <w:r w:rsidR="009B3C11" w:rsidRPr="00350B93">
        <w:rPr>
          <w:rFonts w:ascii="Corbel" w:hAnsi="Corbel"/>
          <w:sz w:val="22"/>
          <w:szCs w:val="22"/>
        </w:rPr>
        <w:t>will then ask students to demonstrate this</w:t>
      </w:r>
      <w:r w:rsidR="006512F0" w:rsidRPr="00350B93">
        <w:rPr>
          <w:rFonts w:ascii="Corbel" w:hAnsi="Corbel"/>
          <w:sz w:val="22"/>
          <w:szCs w:val="22"/>
        </w:rPr>
        <w:t xml:space="preserve"> for the second and third action too, reinforcing that this is how climax can be show in movement.</w:t>
      </w:r>
      <w:r w:rsidR="009B3C11" w:rsidRPr="00350B93">
        <w:rPr>
          <w:rFonts w:ascii="Corbel" w:hAnsi="Corbel"/>
          <w:sz w:val="22"/>
          <w:szCs w:val="22"/>
        </w:rPr>
        <w:t xml:space="preserve">  Finally, the TA will give examples of movies, texts, and fables where the climax occurs in different places (i.e. Star Wars and Darth Vader telling Luke he is his father…climax occurring at the end).</w:t>
      </w:r>
    </w:p>
    <w:p w14:paraId="6C05AFD6" w14:textId="77777777" w:rsidR="009B3C11" w:rsidRPr="00350B93" w:rsidRDefault="002C68F3" w:rsidP="00A908DF">
      <w:pPr>
        <w:pStyle w:val="ListParagraph"/>
        <w:numPr>
          <w:ilvl w:val="0"/>
          <w:numId w:val="11"/>
        </w:numPr>
        <w:rPr>
          <w:rFonts w:ascii="Corbel" w:hAnsi="Corbel"/>
          <w:sz w:val="22"/>
          <w:szCs w:val="22"/>
        </w:rPr>
      </w:pPr>
      <w:r w:rsidRPr="00350B93">
        <w:rPr>
          <w:rFonts w:ascii="Corbel" w:hAnsi="Corbel"/>
          <w:b/>
          <w:i/>
          <w:sz w:val="22"/>
          <w:szCs w:val="22"/>
        </w:rPr>
        <w:t>Cause and Effect.</w:t>
      </w:r>
      <w:r w:rsidR="009B3C11" w:rsidRPr="00350B93">
        <w:rPr>
          <w:rFonts w:ascii="Corbel" w:hAnsi="Corbel"/>
          <w:sz w:val="22"/>
          <w:szCs w:val="22"/>
        </w:rPr>
        <w:t xml:space="preserve">  </w:t>
      </w:r>
    </w:p>
    <w:p w14:paraId="2960E844" w14:textId="0C09C450" w:rsidR="00AD35F1" w:rsidRPr="00350B93" w:rsidRDefault="009B3C11" w:rsidP="009B3C11">
      <w:pPr>
        <w:pStyle w:val="ListParagraph"/>
        <w:rPr>
          <w:rFonts w:ascii="Corbel" w:hAnsi="Corbel"/>
          <w:sz w:val="22"/>
          <w:szCs w:val="22"/>
        </w:rPr>
      </w:pPr>
      <w:r w:rsidRPr="00350B93">
        <w:rPr>
          <w:rFonts w:ascii="Corbel" w:hAnsi="Corbel"/>
          <w:i/>
          <w:sz w:val="22"/>
          <w:szCs w:val="22"/>
        </w:rPr>
        <w:t>4</w:t>
      </w:r>
      <w:r w:rsidRPr="00350B93">
        <w:rPr>
          <w:rFonts w:ascii="Corbel" w:hAnsi="Corbel"/>
          <w:i/>
          <w:sz w:val="22"/>
          <w:szCs w:val="22"/>
          <w:vertAlign w:val="superscript"/>
        </w:rPr>
        <w:t>th</w:t>
      </w:r>
      <w:r w:rsidRPr="00350B93">
        <w:rPr>
          <w:rFonts w:ascii="Corbel" w:hAnsi="Corbel"/>
          <w:i/>
          <w:sz w:val="22"/>
          <w:szCs w:val="22"/>
        </w:rPr>
        <w:t xml:space="preserve"> grade:</w:t>
      </w:r>
      <w:r w:rsidRPr="00350B93">
        <w:rPr>
          <w:rFonts w:ascii="Corbel" w:hAnsi="Corbel"/>
          <w:sz w:val="22"/>
          <w:szCs w:val="22"/>
        </w:rPr>
        <w:t xml:space="preserve">  The TA</w:t>
      </w:r>
      <w:r w:rsidR="002C68F3" w:rsidRPr="00350B93">
        <w:rPr>
          <w:rFonts w:ascii="Corbel" w:hAnsi="Corbel"/>
          <w:sz w:val="22"/>
          <w:szCs w:val="22"/>
        </w:rPr>
        <w:t xml:space="preserve"> will explain to students that now that they have explored doing specific movements in different ways, they can now do any kind of movement to show these changes.  The students will be asked to find a partner.  The teacher will explain that one person will do the assig</w:t>
      </w:r>
      <w:r w:rsidR="007A76F2" w:rsidRPr="00350B93">
        <w:rPr>
          <w:rFonts w:ascii="Corbel" w:hAnsi="Corbel"/>
          <w:sz w:val="22"/>
          <w:szCs w:val="22"/>
        </w:rPr>
        <w:t>ned movement quality (i.e. level</w:t>
      </w:r>
      <w:r w:rsidR="002C68F3" w:rsidRPr="00350B93">
        <w:rPr>
          <w:rFonts w:ascii="Corbel" w:hAnsi="Corbel"/>
          <w:sz w:val="22"/>
          <w:szCs w:val="22"/>
        </w:rPr>
        <w:t>) and decide what movement</w:t>
      </w:r>
      <w:r w:rsidR="007A76F2" w:rsidRPr="00350B93">
        <w:rPr>
          <w:rFonts w:ascii="Corbel" w:hAnsi="Corbel"/>
          <w:sz w:val="22"/>
          <w:szCs w:val="22"/>
        </w:rPr>
        <w:t xml:space="preserve"> they will do (i.e. high or low</w:t>
      </w:r>
      <w:r w:rsidR="002C68F3" w:rsidRPr="00350B93">
        <w:rPr>
          <w:rFonts w:ascii="Corbel" w:hAnsi="Corbel"/>
          <w:sz w:val="22"/>
          <w:szCs w:val="22"/>
        </w:rPr>
        <w:t>).  Their partner will need to respond to whatever they choose to do with th</w:t>
      </w:r>
      <w:r w:rsidR="007A76F2" w:rsidRPr="00350B93">
        <w:rPr>
          <w:rFonts w:ascii="Corbel" w:hAnsi="Corbel"/>
          <w:sz w:val="22"/>
          <w:szCs w:val="22"/>
        </w:rPr>
        <w:t>e opposite movement (i.e. move low if partner is moving high</w:t>
      </w:r>
      <w:r w:rsidR="002C68F3" w:rsidRPr="00350B93">
        <w:rPr>
          <w:rFonts w:ascii="Corbel" w:hAnsi="Corbel"/>
          <w:sz w:val="22"/>
          <w:szCs w:val="22"/>
        </w:rPr>
        <w:t>).  Partners will change in their leadership rol</w:t>
      </w:r>
      <w:r w:rsidR="007A76F2" w:rsidRPr="00350B93">
        <w:rPr>
          <w:rFonts w:ascii="Corbel" w:hAnsi="Corbel"/>
          <w:sz w:val="22"/>
          <w:szCs w:val="22"/>
        </w:rPr>
        <w:t>es</w:t>
      </w:r>
      <w:r w:rsidR="002C68F3" w:rsidRPr="00350B93">
        <w:rPr>
          <w:rFonts w:ascii="Corbel" w:hAnsi="Corbel"/>
          <w:sz w:val="22"/>
          <w:szCs w:val="22"/>
        </w:rPr>
        <w:t>.</w:t>
      </w:r>
    </w:p>
    <w:p w14:paraId="6DBCE01D" w14:textId="77777777" w:rsidR="009B3C11" w:rsidRPr="00350B93" w:rsidRDefault="009B3C11" w:rsidP="009B3C11">
      <w:pPr>
        <w:pStyle w:val="ListParagraph"/>
        <w:rPr>
          <w:rFonts w:ascii="Corbel" w:hAnsi="Corbel"/>
          <w:sz w:val="22"/>
          <w:szCs w:val="22"/>
        </w:rPr>
      </w:pPr>
    </w:p>
    <w:p w14:paraId="01EEBB70" w14:textId="2C2D801D" w:rsidR="009B3C11" w:rsidRPr="00350B93" w:rsidRDefault="005F3EBD" w:rsidP="009B3C11">
      <w:pPr>
        <w:pStyle w:val="ListParagraph"/>
        <w:rPr>
          <w:rFonts w:ascii="Corbel" w:hAnsi="Corbel"/>
          <w:sz w:val="22"/>
          <w:szCs w:val="22"/>
        </w:rPr>
      </w:pPr>
      <w:r w:rsidRPr="005F3EBD">
        <w:rPr>
          <w:rFonts w:ascii="Corbel" w:hAnsi="Corbel"/>
          <w:b/>
          <w:i/>
          <w:sz w:val="22"/>
          <w:szCs w:val="22"/>
        </w:rPr>
        <w:t>Teacher note</w:t>
      </w:r>
      <w:r w:rsidR="009B3C11" w:rsidRPr="005F3EBD">
        <w:rPr>
          <w:rFonts w:ascii="Corbel" w:hAnsi="Corbel"/>
          <w:b/>
          <w:i/>
          <w:sz w:val="22"/>
          <w:szCs w:val="22"/>
        </w:rPr>
        <w:t>:</w:t>
      </w:r>
      <w:r w:rsidR="009B3C11" w:rsidRPr="00350B93">
        <w:rPr>
          <w:rFonts w:ascii="Corbel" w:hAnsi="Corbel"/>
          <w:sz w:val="22"/>
          <w:szCs w:val="22"/>
        </w:rPr>
        <w:t xml:space="preserve">  The TA will lead students in this activity, asking students to do the opposite of the movement she is demonstrating and also speaking what this opposite is.  For example, the TA will say “I am shaking at high level” and the students will respond by shaking at low level and saying “I am shaking at low level.”  By speaking her actions, the TA will help make clear to students what part of the movement she is focusing on as there are many options to choose from when demonstrating actions.</w:t>
      </w:r>
    </w:p>
    <w:p w14:paraId="05BB4DC0" w14:textId="77777777" w:rsidR="00AD35F1" w:rsidRPr="00350B93" w:rsidRDefault="00AD35F1" w:rsidP="00A908DF">
      <w:pPr>
        <w:rPr>
          <w:rFonts w:ascii="Corbel" w:hAnsi="Corbel"/>
          <w:b/>
          <w:i/>
          <w:sz w:val="22"/>
          <w:szCs w:val="22"/>
        </w:rPr>
      </w:pPr>
    </w:p>
    <w:p w14:paraId="77C92440" w14:textId="2D7048C8" w:rsidR="009F387F" w:rsidRPr="00350B93" w:rsidRDefault="007F31B6" w:rsidP="00C8480B">
      <w:pPr>
        <w:rPr>
          <w:rFonts w:ascii="Corbel" w:hAnsi="Corbel"/>
          <w:sz w:val="22"/>
          <w:szCs w:val="22"/>
        </w:rPr>
      </w:pPr>
      <w:r w:rsidRPr="00350B93">
        <w:rPr>
          <w:rFonts w:ascii="Corbel" w:hAnsi="Corbel"/>
          <w:b/>
          <w:i/>
          <w:sz w:val="22"/>
          <w:szCs w:val="22"/>
        </w:rPr>
        <w:t xml:space="preserve">Activity Two (Exploration of Movement Concept):  </w:t>
      </w:r>
      <w:proofErr w:type="gramStart"/>
      <w:r w:rsidR="009B3C11" w:rsidRPr="00350B93">
        <w:rPr>
          <w:rFonts w:ascii="Corbel" w:hAnsi="Corbel"/>
          <w:b/>
          <w:i/>
          <w:sz w:val="22"/>
          <w:szCs w:val="22"/>
        </w:rPr>
        <w:t xml:space="preserve">Mirroring </w:t>
      </w:r>
      <w:r w:rsidR="00BE4015" w:rsidRPr="00350B93">
        <w:rPr>
          <w:rFonts w:ascii="Corbel" w:hAnsi="Corbel"/>
          <w:b/>
          <w:i/>
          <w:sz w:val="22"/>
          <w:szCs w:val="22"/>
        </w:rPr>
        <w:t xml:space="preserve"> (</w:t>
      </w:r>
      <w:proofErr w:type="gramEnd"/>
      <w:r w:rsidR="00BE4015" w:rsidRPr="00350B93">
        <w:rPr>
          <w:rFonts w:ascii="Corbel" w:hAnsi="Corbel"/>
          <w:b/>
          <w:i/>
          <w:sz w:val="22"/>
          <w:szCs w:val="22"/>
        </w:rPr>
        <w:t>Problem and Resolution)</w:t>
      </w:r>
    </w:p>
    <w:p w14:paraId="2DFC76D8" w14:textId="77777777" w:rsidR="009B3C11" w:rsidRPr="00350B93" w:rsidRDefault="002C68F3" w:rsidP="00A908DF">
      <w:pPr>
        <w:rPr>
          <w:rFonts w:ascii="Corbel" w:hAnsi="Corbel"/>
          <w:sz w:val="22"/>
          <w:szCs w:val="22"/>
        </w:rPr>
      </w:pPr>
      <w:r w:rsidRPr="00350B93">
        <w:rPr>
          <w:rFonts w:ascii="Corbel" w:hAnsi="Corbel"/>
          <w:sz w:val="22"/>
          <w:szCs w:val="22"/>
        </w:rPr>
        <w:t xml:space="preserve">In a dance, you can dance a problem and a resolution, but just as important, dancers work to find solutions to creative problems when they are choreographing or making a dance.  The students will explore the compositional idea of “problem and resolution” </w:t>
      </w:r>
      <w:r w:rsidR="009B3C11" w:rsidRPr="00350B93">
        <w:rPr>
          <w:rFonts w:ascii="Corbel" w:hAnsi="Corbel"/>
          <w:sz w:val="22"/>
          <w:szCs w:val="22"/>
        </w:rPr>
        <w:t xml:space="preserve">by exploring what “resolution” feels and can look like in the body.  The TA will ask a student volunteer to help her show “mirroring” where one dancer leads and the other follows exactly as if looking in the mirror (opposite sides of the body).  The TA will explain that mirroring is similar to finding resolution, in that you work to find a way to work together and care more about resolution than being right, or more about working as a team than digging your feet in about doing it your way and your way alone.  </w:t>
      </w:r>
    </w:p>
    <w:p w14:paraId="58BC61A0" w14:textId="68989347" w:rsidR="00BE4015" w:rsidRPr="00350B93" w:rsidRDefault="009B3C11" w:rsidP="00A908DF">
      <w:pPr>
        <w:rPr>
          <w:rFonts w:ascii="Corbel" w:hAnsi="Corbel"/>
          <w:sz w:val="22"/>
          <w:szCs w:val="22"/>
        </w:rPr>
      </w:pPr>
      <w:r w:rsidRPr="00350B93">
        <w:rPr>
          <w:rFonts w:ascii="Corbel" w:hAnsi="Corbel"/>
          <w:sz w:val="22"/>
          <w:szCs w:val="22"/>
        </w:rPr>
        <w:tab/>
      </w:r>
    </w:p>
    <w:p w14:paraId="4ECD13CC" w14:textId="754806FC" w:rsidR="00545FC5" w:rsidRPr="00350B93" w:rsidRDefault="007F31B6" w:rsidP="00A908DF">
      <w:pPr>
        <w:rPr>
          <w:rFonts w:ascii="Corbel" w:hAnsi="Corbel"/>
          <w:b/>
          <w:i/>
          <w:sz w:val="22"/>
          <w:szCs w:val="22"/>
        </w:rPr>
      </w:pPr>
      <w:r w:rsidRPr="00350B93">
        <w:rPr>
          <w:rFonts w:ascii="Corbel" w:hAnsi="Corbel"/>
          <w:b/>
          <w:i/>
          <w:sz w:val="22"/>
          <w:szCs w:val="22"/>
        </w:rPr>
        <w:t>Activity Three</w:t>
      </w:r>
      <w:r w:rsidR="009544B0" w:rsidRPr="00350B93">
        <w:rPr>
          <w:rFonts w:ascii="Corbel" w:hAnsi="Corbel"/>
          <w:b/>
          <w:i/>
          <w:sz w:val="22"/>
          <w:szCs w:val="22"/>
        </w:rPr>
        <w:t xml:space="preserve"> (Development of Movement Concepts)</w:t>
      </w:r>
      <w:r w:rsidR="00DE70F1" w:rsidRPr="00350B93">
        <w:rPr>
          <w:rFonts w:ascii="Corbel" w:hAnsi="Corbel"/>
          <w:b/>
          <w:i/>
          <w:sz w:val="22"/>
          <w:szCs w:val="22"/>
        </w:rPr>
        <w:t xml:space="preserve">:  </w:t>
      </w:r>
      <w:r w:rsidR="00BE4015" w:rsidRPr="00350B93">
        <w:rPr>
          <w:rFonts w:ascii="Corbel" w:hAnsi="Corbel"/>
          <w:b/>
          <w:i/>
          <w:sz w:val="22"/>
          <w:szCs w:val="22"/>
        </w:rPr>
        <w:t>Unison &amp; Canon…Main Thinking vs. Personal Perspective</w:t>
      </w:r>
    </w:p>
    <w:p w14:paraId="3B1090E2" w14:textId="3813D641" w:rsidR="000B058A" w:rsidRPr="00350B93" w:rsidRDefault="00BE4015" w:rsidP="00A908DF">
      <w:pPr>
        <w:rPr>
          <w:rFonts w:ascii="Corbel" w:hAnsi="Corbel"/>
          <w:sz w:val="22"/>
          <w:szCs w:val="22"/>
        </w:rPr>
      </w:pPr>
      <w:r w:rsidRPr="00350B93">
        <w:rPr>
          <w:rFonts w:ascii="Corbel" w:hAnsi="Corbel"/>
          <w:sz w:val="22"/>
          <w:szCs w:val="22"/>
        </w:rPr>
        <w:t>If I were choreographing a dance, and I wanted to show that one person had thoughts and feelings that were different from others, I might represent this through the compositional device of unison and canon.  Unison is doing the same thing at the same time.  Let’s try this.  The teacher will ask students to wave in unison.  She will point out that the movement needs to be “exact” in order to be in unison, and for this reason would be a great symbol for “main thinking” or what the majority believe and feel.  She will then explain that canon allows for the movement to be done differently by each person and also at a different time.  The teacher will then ask students to wave with different body parts, at different speeds, levels, sizes, etc.  She will then explain canon to students (row, row, row your boat) and split the class into three sections, explaining that when she points to them they will do their wave for eight counts and then stop.  After this movement exploration, she will ask for a student volunteer to summarize the compositional concept of main thinking vs. personal perspective.</w:t>
      </w:r>
    </w:p>
    <w:p w14:paraId="65157CA3" w14:textId="77777777" w:rsidR="009B3C11" w:rsidRPr="00350B93" w:rsidRDefault="009B3C11" w:rsidP="00A908DF">
      <w:pPr>
        <w:rPr>
          <w:rFonts w:ascii="Corbel" w:hAnsi="Corbel"/>
          <w:sz w:val="22"/>
          <w:szCs w:val="22"/>
        </w:rPr>
      </w:pPr>
    </w:p>
    <w:p w14:paraId="4017E00A" w14:textId="528CCDBD" w:rsidR="009B3C11" w:rsidRPr="00350B93" w:rsidRDefault="009B3C11" w:rsidP="009B3C11">
      <w:pPr>
        <w:pStyle w:val="ListParagraph"/>
        <w:numPr>
          <w:ilvl w:val="1"/>
          <w:numId w:val="18"/>
        </w:numPr>
        <w:rPr>
          <w:rFonts w:ascii="Corbel" w:hAnsi="Corbel"/>
          <w:sz w:val="22"/>
          <w:szCs w:val="22"/>
        </w:rPr>
      </w:pPr>
      <w:r w:rsidRPr="00350B93">
        <w:rPr>
          <w:rFonts w:ascii="Corbel" w:hAnsi="Corbel"/>
          <w:sz w:val="22"/>
          <w:szCs w:val="22"/>
        </w:rPr>
        <w:t>Shake (four times)</w:t>
      </w:r>
    </w:p>
    <w:p w14:paraId="322100C2" w14:textId="0FCA88D9" w:rsidR="009B3C11" w:rsidRPr="00350B93" w:rsidRDefault="009B3C11" w:rsidP="009B3C11">
      <w:pPr>
        <w:pStyle w:val="ListParagraph"/>
        <w:numPr>
          <w:ilvl w:val="1"/>
          <w:numId w:val="18"/>
        </w:numPr>
        <w:rPr>
          <w:rFonts w:ascii="Corbel" w:hAnsi="Corbel"/>
          <w:sz w:val="22"/>
          <w:szCs w:val="22"/>
        </w:rPr>
      </w:pPr>
      <w:r w:rsidRPr="00350B93">
        <w:rPr>
          <w:rFonts w:ascii="Corbel" w:hAnsi="Corbel"/>
          <w:sz w:val="22"/>
          <w:szCs w:val="22"/>
        </w:rPr>
        <w:t>Wiggle (four times)</w:t>
      </w:r>
    </w:p>
    <w:p w14:paraId="57BF2A39" w14:textId="2BF4ED74" w:rsidR="009B3C11" w:rsidRPr="00350B93" w:rsidRDefault="009B3C11" w:rsidP="009B3C11">
      <w:pPr>
        <w:pStyle w:val="ListParagraph"/>
        <w:numPr>
          <w:ilvl w:val="1"/>
          <w:numId w:val="18"/>
        </w:numPr>
        <w:rPr>
          <w:rFonts w:ascii="Corbel" w:hAnsi="Corbel"/>
          <w:sz w:val="22"/>
          <w:szCs w:val="22"/>
        </w:rPr>
      </w:pPr>
      <w:r w:rsidRPr="00350B93">
        <w:rPr>
          <w:rFonts w:ascii="Corbel" w:hAnsi="Corbel"/>
          <w:sz w:val="22"/>
          <w:szCs w:val="22"/>
        </w:rPr>
        <w:t>Point (four times)</w:t>
      </w:r>
    </w:p>
    <w:p w14:paraId="1DCE0794" w14:textId="4CB107DD" w:rsidR="009B3C11" w:rsidRPr="00350B93" w:rsidRDefault="009B3C11" w:rsidP="009B3C11">
      <w:pPr>
        <w:pStyle w:val="ListParagraph"/>
        <w:numPr>
          <w:ilvl w:val="1"/>
          <w:numId w:val="18"/>
        </w:numPr>
        <w:rPr>
          <w:rFonts w:ascii="Corbel" w:hAnsi="Corbel"/>
          <w:sz w:val="22"/>
          <w:szCs w:val="22"/>
        </w:rPr>
      </w:pPr>
      <w:r w:rsidRPr="00350B93">
        <w:rPr>
          <w:rFonts w:ascii="Corbel" w:hAnsi="Corbel"/>
          <w:sz w:val="22"/>
          <w:szCs w:val="22"/>
        </w:rPr>
        <w:t>Bounce (four times)</w:t>
      </w:r>
    </w:p>
    <w:p w14:paraId="4345FF4C" w14:textId="77777777" w:rsidR="00BE4015" w:rsidRPr="00350B93" w:rsidRDefault="00BE4015" w:rsidP="00A908DF">
      <w:pPr>
        <w:rPr>
          <w:rFonts w:ascii="Corbel" w:hAnsi="Corbel"/>
          <w:sz w:val="22"/>
          <w:szCs w:val="22"/>
        </w:rPr>
      </w:pPr>
    </w:p>
    <w:p w14:paraId="6D586C19" w14:textId="777A4E36" w:rsidR="00B44846" w:rsidRPr="00350B93" w:rsidRDefault="007F31B6" w:rsidP="00A908DF">
      <w:pPr>
        <w:rPr>
          <w:rFonts w:ascii="Corbel" w:hAnsi="Corbel"/>
          <w:b/>
          <w:i/>
          <w:sz w:val="22"/>
          <w:szCs w:val="22"/>
        </w:rPr>
      </w:pPr>
      <w:r w:rsidRPr="00350B93">
        <w:rPr>
          <w:rFonts w:ascii="Corbel" w:hAnsi="Corbel"/>
          <w:b/>
          <w:i/>
          <w:sz w:val="22"/>
          <w:szCs w:val="22"/>
        </w:rPr>
        <w:t>Activity Four</w:t>
      </w:r>
      <w:r w:rsidR="009544B0" w:rsidRPr="00350B93">
        <w:rPr>
          <w:rFonts w:ascii="Corbel" w:hAnsi="Corbel"/>
          <w:b/>
          <w:i/>
          <w:sz w:val="22"/>
          <w:szCs w:val="22"/>
        </w:rPr>
        <w:t xml:space="preserve"> (</w:t>
      </w:r>
      <w:r w:rsidR="006B14DA" w:rsidRPr="00350B93">
        <w:rPr>
          <w:rFonts w:ascii="Corbel" w:hAnsi="Corbel"/>
          <w:b/>
          <w:i/>
          <w:sz w:val="22"/>
          <w:szCs w:val="22"/>
        </w:rPr>
        <w:t>Culminati</w:t>
      </w:r>
      <w:r w:rsidR="00DE70F1" w:rsidRPr="00350B93">
        <w:rPr>
          <w:rFonts w:ascii="Corbel" w:hAnsi="Corbel"/>
          <w:b/>
          <w:i/>
          <w:sz w:val="22"/>
          <w:szCs w:val="22"/>
        </w:rPr>
        <w:t xml:space="preserve">on of </w:t>
      </w:r>
      <w:r w:rsidR="009544B0" w:rsidRPr="00350B93">
        <w:rPr>
          <w:rFonts w:ascii="Corbel" w:hAnsi="Corbel"/>
          <w:b/>
          <w:i/>
          <w:sz w:val="22"/>
          <w:szCs w:val="22"/>
        </w:rPr>
        <w:t xml:space="preserve">Combined Academic and Movement </w:t>
      </w:r>
      <w:r w:rsidR="00DE70F1" w:rsidRPr="00350B93">
        <w:rPr>
          <w:rFonts w:ascii="Corbel" w:hAnsi="Corbel"/>
          <w:b/>
          <w:i/>
          <w:sz w:val="22"/>
          <w:szCs w:val="22"/>
        </w:rPr>
        <w:t>Concept</w:t>
      </w:r>
      <w:r w:rsidR="009544B0" w:rsidRPr="00350B93">
        <w:rPr>
          <w:rFonts w:ascii="Corbel" w:hAnsi="Corbel"/>
          <w:b/>
          <w:i/>
          <w:sz w:val="22"/>
          <w:szCs w:val="22"/>
        </w:rPr>
        <w:t>s)</w:t>
      </w:r>
      <w:r w:rsidR="007A76F2" w:rsidRPr="00350B93">
        <w:rPr>
          <w:rFonts w:ascii="Corbel" w:hAnsi="Corbel"/>
          <w:b/>
          <w:i/>
          <w:sz w:val="22"/>
          <w:szCs w:val="22"/>
        </w:rPr>
        <w:t xml:space="preserve">: </w:t>
      </w:r>
      <w:r w:rsidR="009B3C11" w:rsidRPr="00350B93">
        <w:rPr>
          <w:rFonts w:ascii="Corbel" w:hAnsi="Corbel"/>
          <w:b/>
          <w:i/>
          <w:sz w:val="22"/>
          <w:szCs w:val="22"/>
        </w:rPr>
        <w:t>Discussion of Composition Elements</w:t>
      </w:r>
    </w:p>
    <w:p w14:paraId="48A3EAD0" w14:textId="49594FEA" w:rsidR="009B3C11" w:rsidRPr="00350B93" w:rsidRDefault="009B3C11" w:rsidP="00A908DF">
      <w:pPr>
        <w:rPr>
          <w:rFonts w:ascii="Corbel" w:hAnsi="Corbel"/>
          <w:sz w:val="22"/>
          <w:szCs w:val="22"/>
        </w:rPr>
      </w:pPr>
      <w:r w:rsidRPr="00350B93">
        <w:rPr>
          <w:rFonts w:ascii="Corbel" w:hAnsi="Corbel"/>
          <w:sz w:val="22"/>
          <w:szCs w:val="22"/>
        </w:rPr>
        <w:t xml:space="preserve">The TA will lead students in a movement review and brief discussion of the many compositional elements explored.  She will also preview the residency’s final projects for each class in relation to these ideas, and distribute and go over the homework associated with these (to be completed in between the two residency visitations).  </w:t>
      </w:r>
    </w:p>
    <w:p w14:paraId="7AF05125" w14:textId="77777777" w:rsidR="009B3C11" w:rsidRPr="00350B93" w:rsidRDefault="009B3C11" w:rsidP="00A908DF">
      <w:pPr>
        <w:rPr>
          <w:rFonts w:ascii="Corbel" w:hAnsi="Corbel"/>
          <w:i/>
          <w:sz w:val="22"/>
          <w:szCs w:val="22"/>
        </w:rPr>
      </w:pPr>
    </w:p>
    <w:p w14:paraId="074A6998" w14:textId="32056CF1" w:rsidR="009B3C11" w:rsidRPr="00350B93" w:rsidRDefault="009B3C11" w:rsidP="005F3EBD">
      <w:pPr>
        <w:rPr>
          <w:rFonts w:ascii="Corbel" w:hAnsi="Corbel"/>
          <w:sz w:val="22"/>
          <w:szCs w:val="22"/>
        </w:rPr>
      </w:pPr>
      <w:r w:rsidRPr="00350B93">
        <w:rPr>
          <w:rFonts w:ascii="Corbel" w:hAnsi="Corbel"/>
          <w:sz w:val="22"/>
          <w:szCs w:val="22"/>
        </w:rPr>
        <w:t xml:space="preserve"> The students will use the compositional elements to analyze one of Aesop’s fables.  They will also complete a personal questionnaire to be referenced as a way to create empathy for the characters in the story – they have families, needs, ideas like you.  The TA will use the above choreographic elements to guide analysis of the story in the second visitation and physical representation of these key characteristics through movement.</w:t>
      </w:r>
    </w:p>
    <w:p w14:paraId="101A9FD8" w14:textId="77777777" w:rsidR="009B3C11" w:rsidRPr="00350B93" w:rsidRDefault="009B3C11" w:rsidP="009B3C11">
      <w:pPr>
        <w:ind w:left="720"/>
        <w:rPr>
          <w:rFonts w:ascii="Corbel" w:hAnsi="Corbel"/>
          <w:sz w:val="22"/>
          <w:szCs w:val="22"/>
        </w:rPr>
      </w:pPr>
    </w:p>
    <w:p w14:paraId="099FE5CA" w14:textId="3178009D" w:rsidR="00DF7B46" w:rsidRPr="00350B93" w:rsidRDefault="00DF7B46" w:rsidP="00A908DF">
      <w:pPr>
        <w:rPr>
          <w:rFonts w:ascii="Corbel" w:hAnsi="Corbel"/>
          <w:b/>
          <w:i/>
          <w:sz w:val="22"/>
          <w:szCs w:val="22"/>
        </w:rPr>
      </w:pPr>
      <w:r w:rsidRPr="00350B93">
        <w:rPr>
          <w:rFonts w:ascii="Corbel" w:hAnsi="Corbel"/>
          <w:b/>
          <w:i/>
          <w:sz w:val="22"/>
          <w:szCs w:val="22"/>
        </w:rPr>
        <w:t>Closure</w:t>
      </w:r>
    </w:p>
    <w:p w14:paraId="5581A92A" w14:textId="4E9246D1" w:rsidR="00DF7B46" w:rsidRPr="00350B93" w:rsidRDefault="001643FE" w:rsidP="00A908DF">
      <w:pPr>
        <w:rPr>
          <w:rFonts w:ascii="Corbel" w:hAnsi="Corbel"/>
          <w:sz w:val="22"/>
          <w:szCs w:val="22"/>
        </w:rPr>
      </w:pPr>
      <w:r w:rsidRPr="00350B93">
        <w:rPr>
          <w:rFonts w:ascii="Corbel" w:hAnsi="Corbel"/>
          <w:sz w:val="22"/>
          <w:szCs w:val="22"/>
        </w:rPr>
        <w:t xml:space="preserve">Today we learned that there are many similarities between written texts and choreographed dances in terms of compositional elements that can be identified and help us to understand meaning and structure.  </w:t>
      </w:r>
      <w:r w:rsidR="00BF4BB8" w:rsidRPr="00350B93">
        <w:rPr>
          <w:rFonts w:ascii="Corbel" w:hAnsi="Corbel"/>
          <w:sz w:val="22"/>
          <w:szCs w:val="22"/>
        </w:rPr>
        <w:t xml:space="preserve">As discussed, we will use these to help us write our own or analyze a text and also make a </w:t>
      </w:r>
      <w:r w:rsidR="00BF4BB8" w:rsidRPr="00350B93">
        <w:rPr>
          <w:rFonts w:ascii="Corbel" w:hAnsi="Corbel"/>
          <w:sz w:val="22"/>
          <w:szCs w:val="22"/>
        </w:rPr>
        <w:lastRenderedPageBreak/>
        <w:t xml:space="preserve">dance (individual or collective) to represent these “facts” through movement.  </w:t>
      </w:r>
      <w:r w:rsidRPr="00350B93">
        <w:rPr>
          <w:rFonts w:ascii="Corbel" w:hAnsi="Corbel"/>
          <w:sz w:val="22"/>
          <w:szCs w:val="22"/>
        </w:rPr>
        <w:t xml:space="preserve">The </w:t>
      </w:r>
      <w:r w:rsidR="00BF4BB8" w:rsidRPr="00350B93">
        <w:rPr>
          <w:rFonts w:ascii="Corbel" w:hAnsi="Corbel"/>
          <w:sz w:val="22"/>
          <w:szCs w:val="22"/>
        </w:rPr>
        <w:t xml:space="preserve">TA </w:t>
      </w:r>
      <w:r w:rsidRPr="00350B93">
        <w:rPr>
          <w:rFonts w:ascii="Corbel" w:hAnsi="Corbel"/>
          <w:sz w:val="22"/>
          <w:szCs w:val="22"/>
        </w:rPr>
        <w:t xml:space="preserve">will then thank students for their participation and their creative work.  </w:t>
      </w:r>
    </w:p>
    <w:p w14:paraId="19330479" w14:textId="77777777" w:rsidR="00AE0909" w:rsidRPr="00350B93" w:rsidRDefault="00AE0909" w:rsidP="00A908DF">
      <w:pPr>
        <w:rPr>
          <w:rFonts w:ascii="Corbel" w:hAnsi="Corbel"/>
          <w:sz w:val="22"/>
          <w:szCs w:val="22"/>
        </w:rPr>
      </w:pPr>
    </w:p>
    <w:p w14:paraId="553F5E1D" w14:textId="77777777" w:rsidR="00AE0909" w:rsidRPr="00350B93" w:rsidRDefault="00AE0909" w:rsidP="00A908DF">
      <w:pPr>
        <w:rPr>
          <w:rFonts w:ascii="Corbel" w:hAnsi="Corbel"/>
          <w:sz w:val="22"/>
          <w:szCs w:val="22"/>
        </w:rPr>
      </w:pPr>
    </w:p>
    <w:p w14:paraId="29189AF9" w14:textId="77777777" w:rsidR="00AE0909" w:rsidRPr="00350B93" w:rsidRDefault="00AE0909" w:rsidP="00A908DF">
      <w:pPr>
        <w:rPr>
          <w:rFonts w:ascii="Corbel" w:hAnsi="Corbel"/>
          <w:sz w:val="22"/>
          <w:szCs w:val="22"/>
        </w:rPr>
      </w:pPr>
    </w:p>
    <w:p w14:paraId="53244433" w14:textId="77777777" w:rsidR="00DC19C1" w:rsidRPr="00350B93" w:rsidRDefault="00DC19C1" w:rsidP="00BF4BB8">
      <w:pPr>
        <w:rPr>
          <w:rFonts w:ascii="Corbel" w:hAnsi="Corbel"/>
          <w:b/>
          <w:sz w:val="22"/>
          <w:szCs w:val="22"/>
        </w:rPr>
      </w:pPr>
    </w:p>
    <w:p w14:paraId="31592AF3" w14:textId="77777777" w:rsidR="00DC19C1" w:rsidRPr="00350B93" w:rsidRDefault="00DC19C1" w:rsidP="0075075A">
      <w:pPr>
        <w:jc w:val="center"/>
        <w:rPr>
          <w:rFonts w:ascii="Corbel" w:hAnsi="Corbel"/>
          <w:b/>
          <w:sz w:val="22"/>
          <w:szCs w:val="22"/>
        </w:rPr>
      </w:pPr>
    </w:p>
    <w:sectPr w:rsidR="00DC19C1" w:rsidRPr="00350B93"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3D68" w14:textId="77777777" w:rsidR="00653157" w:rsidRDefault="00653157" w:rsidP="001D0C91">
      <w:r>
        <w:separator/>
      </w:r>
    </w:p>
  </w:endnote>
  <w:endnote w:type="continuationSeparator" w:id="0">
    <w:p w14:paraId="73F3F94F" w14:textId="77777777" w:rsidR="00653157" w:rsidRDefault="00653157"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DD71" w14:textId="77777777" w:rsidR="001D0C91" w:rsidRDefault="001D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E576" w14:textId="0106976E" w:rsidR="00350B93" w:rsidRPr="00350B93" w:rsidRDefault="00350B93" w:rsidP="00350B93">
    <w:pPr>
      <w:pStyle w:val="Footer"/>
      <w:jc w:val="right"/>
      <w:rPr>
        <w:rFonts w:ascii="Corbel" w:hAnsi="Corbel"/>
        <w:i/>
        <w:sz w:val="18"/>
        <w:szCs w:val="18"/>
      </w:rPr>
    </w:pPr>
    <w:r w:rsidRPr="00350B93">
      <w:rPr>
        <w:rFonts w:ascii="Corbel" w:hAnsi="Corbel"/>
        <w:i/>
        <w:sz w:val="18"/>
        <w:szCs w:val="18"/>
      </w:rPr>
      <w:t>Written by Julie Hammond White (Oakland Heights Elementary School, 2015)</w:t>
    </w:r>
  </w:p>
  <w:p w14:paraId="0663FDF0" w14:textId="7D8DAA28"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A9DD" w14:textId="77777777" w:rsidR="001D0C91" w:rsidRDefault="001D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52890" w14:textId="77777777" w:rsidR="00653157" w:rsidRDefault="00653157" w:rsidP="001D0C91">
      <w:r>
        <w:separator/>
      </w:r>
    </w:p>
  </w:footnote>
  <w:footnote w:type="continuationSeparator" w:id="0">
    <w:p w14:paraId="49789E07" w14:textId="77777777" w:rsidR="00653157" w:rsidRDefault="00653157" w:rsidP="001D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1D26" w14:textId="77777777" w:rsidR="001D0C91" w:rsidRDefault="001D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1826" w14:textId="77777777" w:rsidR="001D0C91" w:rsidRPr="00350B93" w:rsidRDefault="001D0C91">
    <w:pPr>
      <w:pStyle w:val="Header"/>
      <w:rPr>
        <w:rFonts w:ascii="Corbel" w:hAnsi="Corbe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3504" w14:textId="77777777" w:rsidR="001D0C91" w:rsidRDefault="001D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1E5"/>
    <w:multiLevelType w:val="hybridMultilevel"/>
    <w:tmpl w:val="59DE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C56D2"/>
    <w:multiLevelType w:val="hybridMultilevel"/>
    <w:tmpl w:val="129EB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F37D7"/>
    <w:multiLevelType w:val="hybridMultilevel"/>
    <w:tmpl w:val="DB328D2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6"/>
  </w:num>
  <w:num w:numId="5">
    <w:abstractNumId w:val="8"/>
  </w:num>
  <w:num w:numId="6">
    <w:abstractNumId w:val="16"/>
  </w:num>
  <w:num w:numId="7">
    <w:abstractNumId w:val="9"/>
  </w:num>
  <w:num w:numId="8">
    <w:abstractNumId w:val="12"/>
  </w:num>
  <w:num w:numId="9">
    <w:abstractNumId w:val="13"/>
  </w:num>
  <w:num w:numId="10">
    <w:abstractNumId w:val="10"/>
  </w:num>
  <w:num w:numId="11">
    <w:abstractNumId w:val="15"/>
  </w:num>
  <w:num w:numId="12">
    <w:abstractNumId w:val="2"/>
  </w:num>
  <w:num w:numId="13">
    <w:abstractNumId w:val="3"/>
  </w:num>
  <w:num w:numId="14">
    <w:abstractNumId w:val="7"/>
  </w:num>
  <w:num w:numId="15">
    <w:abstractNumId w:val="17"/>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23CF8"/>
    <w:rsid w:val="0004747E"/>
    <w:rsid w:val="000518CC"/>
    <w:rsid w:val="00052435"/>
    <w:rsid w:val="000B058A"/>
    <w:rsid w:val="000C77BD"/>
    <w:rsid w:val="001073A4"/>
    <w:rsid w:val="001275A9"/>
    <w:rsid w:val="001643FE"/>
    <w:rsid w:val="001862A4"/>
    <w:rsid w:val="001D0C91"/>
    <w:rsid w:val="001E7636"/>
    <w:rsid w:val="001F7929"/>
    <w:rsid w:val="002118EA"/>
    <w:rsid w:val="002B636A"/>
    <w:rsid w:val="002C68F3"/>
    <w:rsid w:val="002D06EE"/>
    <w:rsid w:val="002F129A"/>
    <w:rsid w:val="00300285"/>
    <w:rsid w:val="00323A41"/>
    <w:rsid w:val="00350B93"/>
    <w:rsid w:val="00365B06"/>
    <w:rsid w:val="003E1316"/>
    <w:rsid w:val="003F6245"/>
    <w:rsid w:val="00401001"/>
    <w:rsid w:val="00484BF2"/>
    <w:rsid w:val="00545FC5"/>
    <w:rsid w:val="00576C28"/>
    <w:rsid w:val="00592392"/>
    <w:rsid w:val="005C6391"/>
    <w:rsid w:val="005F3EBD"/>
    <w:rsid w:val="005F4C6B"/>
    <w:rsid w:val="00604518"/>
    <w:rsid w:val="006512F0"/>
    <w:rsid w:val="00653157"/>
    <w:rsid w:val="006546E2"/>
    <w:rsid w:val="006B14DA"/>
    <w:rsid w:val="006B202C"/>
    <w:rsid w:val="006D6B6E"/>
    <w:rsid w:val="006E5793"/>
    <w:rsid w:val="006F38D9"/>
    <w:rsid w:val="007141F4"/>
    <w:rsid w:val="0075075A"/>
    <w:rsid w:val="00793064"/>
    <w:rsid w:val="007A12C8"/>
    <w:rsid w:val="007A76F2"/>
    <w:rsid w:val="007F31B6"/>
    <w:rsid w:val="00820AB1"/>
    <w:rsid w:val="0082217F"/>
    <w:rsid w:val="00852EE8"/>
    <w:rsid w:val="00865BAC"/>
    <w:rsid w:val="0087787A"/>
    <w:rsid w:val="008C0580"/>
    <w:rsid w:val="008D0196"/>
    <w:rsid w:val="009149C0"/>
    <w:rsid w:val="00916B74"/>
    <w:rsid w:val="009359A2"/>
    <w:rsid w:val="009544B0"/>
    <w:rsid w:val="00955D35"/>
    <w:rsid w:val="0095616A"/>
    <w:rsid w:val="00956B4F"/>
    <w:rsid w:val="009601AC"/>
    <w:rsid w:val="00960A6F"/>
    <w:rsid w:val="009A10A7"/>
    <w:rsid w:val="009B3C11"/>
    <w:rsid w:val="009C7A7D"/>
    <w:rsid w:val="009F387F"/>
    <w:rsid w:val="00A02E40"/>
    <w:rsid w:val="00A23B50"/>
    <w:rsid w:val="00A80C7B"/>
    <w:rsid w:val="00A908DF"/>
    <w:rsid w:val="00AB214E"/>
    <w:rsid w:val="00AC1C84"/>
    <w:rsid w:val="00AD0235"/>
    <w:rsid w:val="00AD35F1"/>
    <w:rsid w:val="00AE0909"/>
    <w:rsid w:val="00B12C60"/>
    <w:rsid w:val="00B26639"/>
    <w:rsid w:val="00B3196A"/>
    <w:rsid w:val="00B44846"/>
    <w:rsid w:val="00BB16C2"/>
    <w:rsid w:val="00BC7D32"/>
    <w:rsid w:val="00BD4CC2"/>
    <w:rsid w:val="00BE26A3"/>
    <w:rsid w:val="00BE4015"/>
    <w:rsid w:val="00BF4BB8"/>
    <w:rsid w:val="00BF576F"/>
    <w:rsid w:val="00C020C1"/>
    <w:rsid w:val="00C044F9"/>
    <w:rsid w:val="00C40112"/>
    <w:rsid w:val="00C53F3F"/>
    <w:rsid w:val="00C75891"/>
    <w:rsid w:val="00C8480B"/>
    <w:rsid w:val="00CA7038"/>
    <w:rsid w:val="00CB037D"/>
    <w:rsid w:val="00CE7171"/>
    <w:rsid w:val="00D37208"/>
    <w:rsid w:val="00D41012"/>
    <w:rsid w:val="00D61DEA"/>
    <w:rsid w:val="00D810B4"/>
    <w:rsid w:val="00DC19C1"/>
    <w:rsid w:val="00DC64D9"/>
    <w:rsid w:val="00DD1232"/>
    <w:rsid w:val="00DE70F1"/>
    <w:rsid w:val="00DF7B46"/>
    <w:rsid w:val="00E06DC4"/>
    <w:rsid w:val="00E26839"/>
    <w:rsid w:val="00E27EF0"/>
    <w:rsid w:val="00E35851"/>
    <w:rsid w:val="00E61A14"/>
    <w:rsid w:val="00E76CD8"/>
    <w:rsid w:val="00E91EEC"/>
    <w:rsid w:val="00F11CA6"/>
    <w:rsid w:val="00F360D6"/>
    <w:rsid w:val="00F36C2F"/>
    <w:rsid w:val="00FB615E"/>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2015-03-01T18:37:00Z</cp:lastPrinted>
  <dcterms:created xsi:type="dcterms:W3CDTF">2017-08-13T19:52:00Z</dcterms:created>
  <dcterms:modified xsi:type="dcterms:W3CDTF">2017-08-13T19:52:00Z</dcterms:modified>
</cp:coreProperties>
</file>