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71C8" w14:textId="52E58A08" w:rsidR="0061782A" w:rsidRDefault="0061782A" w:rsidP="0078000D">
      <w:pPr>
        <w:tabs>
          <w:tab w:val="left" w:pos="12240"/>
        </w:tabs>
      </w:pPr>
    </w:p>
    <w:p w14:paraId="3DB6EC89" w14:textId="0CB2A554" w:rsidR="00430AF4" w:rsidRDefault="00FE03AE" w:rsidP="009D41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35B0B" wp14:editId="4AF075F8">
                <wp:simplePos x="0" y="0"/>
                <wp:positionH relativeFrom="column">
                  <wp:posOffset>317500</wp:posOffset>
                </wp:positionH>
                <wp:positionV relativeFrom="paragraph">
                  <wp:posOffset>9201785</wp:posOffset>
                </wp:positionV>
                <wp:extent cx="6780530" cy="2857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DDFD" w14:textId="6BF27DA1" w:rsidR="006D102C" w:rsidRPr="00E14D00" w:rsidRDefault="00142D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D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14D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673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Physician </w:t>
                            </w:r>
                            <w:r w:rsidR="00FE03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Clearance Signature: _____________________________________________</w:t>
                            </w:r>
                            <w:r w:rsidR="00FE03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3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5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724.55pt;width:533.9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" fillcolor="white [3201]" stroked="f" strokeweight=".5pt">
                <v:textbox>
                  <w:txbxContent>
                    <w:p w14:paraId="267BDDFD" w14:textId="6BF27DA1" w:rsidR="006D102C" w:rsidRPr="00E14D00" w:rsidRDefault="00142D09">
                      <w:pPr>
                        <w:rPr>
                          <w:sz w:val="18"/>
                          <w:szCs w:val="18"/>
                        </w:rPr>
                      </w:pPr>
                      <w:r w:rsidRPr="00E14D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E14D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F673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Physician </w:t>
                      </w:r>
                      <w:r w:rsidR="00FE03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Clearance Signature: _____________________________________________</w:t>
                      </w:r>
                      <w:r w:rsidR="00FE03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E03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800" behindDoc="0" locked="0" layoutInCell="1" allowOverlap="1" wp14:anchorId="0A073177" wp14:editId="570D0950">
            <wp:simplePos x="0" y="0"/>
            <wp:positionH relativeFrom="column">
              <wp:posOffset>5406887</wp:posOffset>
            </wp:positionH>
            <wp:positionV relativeFrom="paragraph">
              <wp:posOffset>153615</wp:posOffset>
            </wp:positionV>
            <wp:extent cx="1717481" cy="699521"/>
            <wp:effectExtent l="0" t="0" r="0" b="571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1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6545C" wp14:editId="24AE08B7">
                <wp:simplePos x="0" y="0"/>
                <wp:positionH relativeFrom="column">
                  <wp:posOffset>415869</wp:posOffset>
                </wp:positionH>
                <wp:positionV relativeFrom="paragraph">
                  <wp:posOffset>593918</wp:posOffset>
                </wp:positionV>
                <wp:extent cx="6934200" cy="9696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69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2B97" w14:textId="77777777" w:rsidR="006D102C" w:rsidRDefault="00D27BA0" w:rsidP="009960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Dr. Randy Goldstein</w:t>
                            </w:r>
                          </w:p>
                          <w:p w14:paraId="30542AEE" w14:textId="77777777" w:rsidR="00D27BA0" w:rsidRPr="00D27BA0" w:rsidRDefault="00D27BA0" w:rsidP="009960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7B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Concussion Management Team</w:t>
                            </w:r>
                          </w:p>
                          <w:p w14:paraId="2261B618" w14:textId="77777777" w:rsidR="00D27BA0" w:rsidRDefault="00D27BA0" w:rsidP="009960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936AA6" w14:textId="77777777" w:rsidR="006D102C" w:rsidRDefault="0026043F" w:rsidP="0026043F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6043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WOMEN’S GYMNASTICS</w:t>
                            </w:r>
                          </w:p>
                          <w:p w14:paraId="476F110F" w14:textId="77777777" w:rsidR="00AB254E" w:rsidRPr="0026043F" w:rsidRDefault="00AB254E" w:rsidP="0026043F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0AEE537B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Name ____________________________________________________ </w:t>
                            </w:r>
                            <w:r>
                              <w:rPr>
                                <w:rFonts w:ascii="ZapfDingbatsITC" w:hAnsi="ZapfDingbatsITC" w:cs="ZapfDingbatsITC"/>
                                <w:color w:val="FFFFFF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 Birthdate ________ Date of Injury ________</w:t>
                            </w:r>
                          </w:p>
                          <w:p w14:paraId="74053FCA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6D2BBC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Sport/Team/School ______________________________________Primary Care Physician ____________________________</w:t>
                            </w:r>
                          </w:p>
                          <w:p w14:paraId="5F338ECE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FA67ED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Concussion Management Team Leader _______________________________________ Phone _________________________</w:t>
                            </w:r>
                          </w:p>
                          <w:p w14:paraId="3C71C8F0" w14:textId="77777777" w:rsidR="00890185" w:rsidRPr="00890185" w:rsidRDefault="00CC2FEA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An athlete’s return to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her sport will be a step-by-step process. Once the athlete has no symptoms or</w:t>
                            </w:r>
                            <w:r w:rsid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signs of concussion and is doing well in school and daily activities, a physician (MD/DO) will sign this form</w:t>
                            </w:r>
                            <w:r w:rsid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allowing the athlete to start the progression back to play. This will be monitored by a coach, athletic trainer or designated school official.</w:t>
                            </w:r>
                          </w:p>
                          <w:p w14:paraId="743670DB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Athlete must wait 24 hours before progressing to the next step and remain completely symptom-free. </w:t>
                            </w:r>
                          </w:p>
                          <w:p w14:paraId="6794814F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STOP IMMEDIATELY if there is any return of signs/symptoms and report this right away. </w:t>
                            </w:r>
                          </w:p>
                          <w:p w14:paraId="4731A85D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If symptoms during step: t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he following day — only if symptom free— athlete may repeat step that was previously symptom-free and resume progression. If symptoms persist or worsen for more than a day, please notify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the physician.</w:t>
                            </w:r>
                          </w:p>
                          <w:p w14:paraId="5714CA8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A9A515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Physician </w:t>
                            </w: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Release to Start Return to activity Progression</w:t>
                            </w: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Proceed to Step 1.</w:t>
                            </w:r>
                          </w:p>
                          <w:p w14:paraId="2E2EF7E3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This patient has had an injury to the head. Patient may “Return to Play” after normal classroom full participation is achieved and successfully completing Steps 1 through 4 of the “Warm-up to Play” below. Symptoms of concussion may develop within days after a head injury. Patient should continue to be observed for any new symptoms.</w:t>
                            </w:r>
                          </w:p>
                          <w:p w14:paraId="5AE89076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FAE645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>Physician Signature ______________________________________ Date ___________________</w:t>
                            </w:r>
                          </w:p>
                          <w:p w14:paraId="0260B206" w14:textId="77777777" w:rsidR="004C66D2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RETURN TO ACTIVITY</w:t>
                            </w:r>
                            <w:r w:rsidR="00D27BA0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>One step per 24 hours,</w:t>
                            </w:r>
                            <w:r w:rsidR="004C66D2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 can start step 1 if symptoms improving</w:t>
                            </w:r>
                          </w:p>
                          <w:p w14:paraId="529A3232" w14:textId="77777777" w:rsidR="00890185" w:rsidRDefault="00D27BA0" w:rsidP="004C66D2">
                            <w:pPr>
                              <w:spacing w:after="0"/>
                              <w:ind w:left="2160" w:firstLine="72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66D2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o not progress to next step unless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SYMPTOM FREE</w:t>
                            </w:r>
                          </w:p>
                          <w:p w14:paraId="44C86383" w14:textId="77777777" w:rsidR="00F6730D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996058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27BA0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96058"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(no headache, dizziness, light sensitivity, nausea, balance difficulty,</w:t>
                            </w:r>
                            <w:r w:rsidR="00D27BA0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“mental fogginess”,</w:t>
                            </w:r>
                          </w:p>
                          <w:p w14:paraId="008493D8" w14:textId="3D6E73B5" w:rsidR="00890185" w:rsidRPr="00890185" w:rsidRDefault="00F6730D" w:rsidP="00F6730D">
                            <w:pPr>
                              <w:spacing w:after="0"/>
                              <w:ind w:left="2880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neck pain, etc.)</w:t>
                            </w:r>
                          </w:p>
                          <w:p w14:paraId="79286A41" w14:textId="77777777" w:rsidR="00890185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8146F0" w14:textId="77777777" w:rsidR="00D27BA0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1.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Light aerobic exercise, including walking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 jogging,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or riding an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exercise bike.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Time: 15 minutes.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No 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08B25D9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GOAL: </w:t>
                            </w:r>
                            <w:r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(increase heart rate without symptoms of concussion returning)</w:t>
                            </w:r>
                            <w:r w:rsidR="004C66D2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, (can start if symptoms improving)</w:t>
                            </w:r>
                          </w:p>
                          <w:p w14:paraId="5537ECAB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7F391B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74BEAA9B" w14:textId="77777777" w:rsidR="00890185" w:rsidRDefault="00890185" w:rsidP="00890185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51A3E86E" w14:textId="77777777" w:rsidR="00890185" w:rsidRPr="00D27BA0" w:rsidRDefault="00D27BA0" w:rsidP="00D27B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Condensed" w:hAnsi="Helvetica-Condensed" w:cs="Helvetica-Condensed"/>
                                <w:b/>
                                <w:sz w:val="18"/>
                                <w:szCs w:val="18"/>
                              </w:rPr>
                            </w:pPr>
                            <w:r w:rsidRPr="00D27BA0">
                              <w:rPr>
                                <w:rFonts w:ascii="Helvetica-Condensed" w:hAnsi="Helvetica-Condensed" w:cs="Helvetica-Condensed"/>
                                <w:b/>
                                <w:sz w:val="18"/>
                                <w:szCs w:val="18"/>
                              </w:rPr>
                              <w:t>DO NOT START WITHOUT DISCUSSION WITH CONCUSSION MANAGEMENT PROVIDER</w:t>
                            </w:r>
                          </w:p>
                          <w:p w14:paraId="1818A200" w14:textId="77777777" w:rsidR="00D27BA0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2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Step 1 plus: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Running, dance, leaps on low beam, light 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0B8BE8" w14:textId="77777777" w:rsidR="00890185" w:rsidRDefault="00890185" w:rsidP="00D27B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 Time: 30 minutes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 GOAL: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movement)</w:t>
                            </w:r>
                            <w:r w:rsidR="004C66D2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4C66D2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can not</w:t>
                            </w:r>
                            <w:proofErr w:type="spellEnd"/>
                            <w:r w:rsidR="004C66D2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start until SYMPTOM FREE)</w:t>
                            </w:r>
                          </w:p>
                          <w:p w14:paraId="4A02F5B5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9903F5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7F39BAB9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64BD3AA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4A7EE9DC" w14:textId="77777777" w:rsidR="0026043F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3.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Step 2 plus: Tumble track “easy skills”, strap bar, conditioning, vault drills</w:t>
                            </w:r>
                            <w:r w:rsidR="0026043F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 beam series on floor tape</w:t>
                            </w:r>
                          </w:p>
                          <w:p w14:paraId="01DE7FAE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 Time: 60 minutes</w:t>
                            </w:r>
                            <w:r w:rsidR="0026043F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coordination and cognitive load)</w:t>
                            </w:r>
                          </w:p>
                          <w:p w14:paraId="4FD4F91F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865FBF9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3B80448B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42D24E1B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190B31D6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4.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proofErr w:type="spellStart"/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practice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proofErr w:type="spellEnd"/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 Time: 3 hours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(restore confidence and assess functional skills)</w:t>
                            </w:r>
                          </w:p>
                          <w:p w14:paraId="5D8391EB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1C089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5BC40B47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0AF195E3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710FD8F0" w14:textId="77777777" w:rsidR="00890185" w:rsidRPr="00890185" w:rsidRDefault="00F35F3F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5: </w:t>
                            </w:r>
                            <w:r w:rsidR="00890185"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Return to Play</w:t>
                            </w:r>
                          </w:p>
                          <w:p w14:paraId="0802673A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>Athlete may fully Return to Play if all the above steps were successfully completed without return of any symptoms. This includes</w:t>
                            </w:r>
                          </w:p>
                          <w:p w14:paraId="5F3ECF3F" w14:textId="77777777" w:rsidR="009F5808" w:rsidRDefault="00890185" w:rsidP="00D27B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full parti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cipation in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practice. Symptoms of concussion may develop within days after a head injury. Patient should</w:t>
                            </w:r>
                            <w:r w:rsidR="00D27BA0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continue to be observed for any new symptoms.</w:t>
                            </w:r>
                          </w:p>
                          <w:p w14:paraId="57BF6886" w14:textId="35EB6D29" w:rsidR="009F5808" w:rsidRPr="006D102C" w:rsidRDefault="009F5808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545C" id="_x0000_s1027" type="#_x0000_t202" style="position:absolute;margin-left:32.75pt;margin-top:46.75pt;width:546pt;height:7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" filled="f" stroked="f">
                <v:textbox>
                  <w:txbxContent>
                    <w:p w14:paraId="7FCB2B97" w14:textId="77777777" w:rsidR="006D102C" w:rsidRDefault="00D27BA0" w:rsidP="009960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Dr. Randy Goldstein</w:t>
                      </w:r>
                    </w:p>
                    <w:p w14:paraId="30542AEE" w14:textId="77777777" w:rsidR="00D27BA0" w:rsidRPr="00D27BA0" w:rsidRDefault="00D27BA0" w:rsidP="0099605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7B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Concussion Management Team</w:t>
                      </w:r>
                    </w:p>
                    <w:p w14:paraId="2261B618" w14:textId="77777777" w:rsidR="00D27BA0" w:rsidRDefault="00D27BA0" w:rsidP="009960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9936AA6" w14:textId="77777777" w:rsidR="006D102C" w:rsidRDefault="0026043F" w:rsidP="0026043F">
                      <w:pPr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6043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WOMEN’S GYMNASTICS</w:t>
                      </w:r>
                    </w:p>
                    <w:p w14:paraId="476F110F" w14:textId="77777777" w:rsidR="00AB254E" w:rsidRPr="0026043F" w:rsidRDefault="00AB254E" w:rsidP="0026043F">
                      <w:pPr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0AEE537B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Name ____________________________________________________ </w:t>
                      </w:r>
                      <w:r>
                        <w:rPr>
                          <w:rFonts w:ascii="ZapfDingbatsITC" w:hAnsi="ZapfDingbatsITC" w:cs="ZapfDingbatsITC"/>
                          <w:color w:val="FFFFFF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 Birthdate ________ Date of Injury ________</w:t>
                      </w:r>
                    </w:p>
                    <w:p w14:paraId="74053FCA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14:paraId="086D2BBC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Sport/Team/School ______________________________________Primary Care Physician ____________________________</w:t>
                      </w:r>
                    </w:p>
                    <w:p w14:paraId="5F338ECE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14:paraId="57FA67ED" w14:textId="77777777"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Concussion Management Team Leader _______________________________________ Phone _________________________</w:t>
                      </w:r>
                    </w:p>
                    <w:p w14:paraId="3C71C8F0" w14:textId="77777777" w:rsidR="00890185" w:rsidRPr="00890185" w:rsidRDefault="00CC2FEA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An athlete’s return to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her sport will be a step-by-step process. Once the athlete has no symptoms or</w:t>
                      </w:r>
                      <w:r w:rsid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signs of concussion and is doing well in school and daily activities, a physician (MD/DO) will sign this form</w:t>
                      </w:r>
                      <w:r w:rsid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allowing the athlete to start the progression back to play. This will be monitored by a coach, athletic trainer or designated school official.</w:t>
                      </w:r>
                    </w:p>
                    <w:p w14:paraId="743670DB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Athlete must wait 24 hours before progressing to the next step and remain completely symptom-free. </w:t>
                      </w:r>
                    </w:p>
                    <w:p w14:paraId="6794814F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STOP IMMEDIATELY if there is any return of signs/symptoms and report this right away. </w:t>
                      </w:r>
                    </w:p>
                    <w:p w14:paraId="4731A85D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If symptoms during step: t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he following day — only if symptom free— athlete may repeat step that was previously symptom-free and resume progression. If symptoms persist or worsen for more than a day, please notify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the physician.</w:t>
                      </w:r>
                    </w:p>
                    <w:p w14:paraId="5714CA81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14:paraId="53A9A515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Physician </w:t>
                      </w: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Release to Start Return to activity Progression</w:t>
                      </w: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. Proceed to Step 1.</w:t>
                      </w:r>
                    </w:p>
                    <w:p w14:paraId="2E2EF7E3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This patient has had an injury to the head. Patient may “Return to Play” after normal classroom full participation is achieved and successfully completing Steps 1 through 4 of the “Warm-up to Play” below. Symptoms of concussion may develop within days after a head injury. Patient should continue to be observed for any new symptoms.</w:t>
                      </w:r>
                    </w:p>
                    <w:p w14:paraId="5AE89076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14:paraId="26FAE645" w14:textId="77777777"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>Physician Signature ______________________________________ Date ___________________</w:t>
                      </w:r>
                    </w:p>
                    <w:p w14:paraId="0260B206" w14:textId="77777777" w:rsidR="004C66D2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RETURN TO ACTIVITY</w:t>
                      </w:r>
                      <w:r w:rsidR="00D27BA0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>One step per 24 hours,</w:t>
                      </w:r>
                      <w:r w:rsidR="004C66D2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 can start step 1 if symptoms improving</w:t>
                      </w:r>
                    </w:p>
                    <w:p w14:paraId="529A3232" w14:textId="77777777" w:rsidR="00890185" w:rsidRDefault="00D27BA0" w:rsidP="004C66D2">
                      <w:pPr>
                        <w:spacing w:after="0"/>
                        <w:ind w:left="2160" w:firstLine="72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C66D2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890185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o not progress to next step unless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  <w:t>SYMPTOM FREE</w:t>
                      </w:r>
                    </w:p>
                    <w:p w14:paraId="44C86383" w14:textId="77777777" w:rsidR="00F6730D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996058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="00D27BA0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996058"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(no headache, dizziness, light sensitivity, nausea, balance difficulty,</w:t>
                      </w:r>
                      <w:r w:rsidR="00D27BA0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“mental fogginess”,</w:t>
                      </w:r>
                    </w:p>
                    <w:p w14:paraId="008493D8" w14:textId="3D6E73B5" w:rsidR="00890185" w:rsidRPr="00890185" w:rsidRDefault="00F6730D" w:rsidP="00F6730D">
                      <w:pPr>
                        <w:spacing w:after="0"/>
                        <w:ind w:left="2880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neck pain, etc.)</w:t>
                      </w:r>
                    </w:p>
                    <w:p w14:paraId="79286A41" w14:textId="77777777" w:rsidR="00890185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</w:p>
                    <w:p w14:paraId="1E8146F0" w14:textId="77777777" w:rsidR="00D27BA0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1.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Light aerobic exercise, including walking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 jogging,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or riding an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exercise bike.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Time: 15 minutes.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No 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08B25D9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GOAL: </w:t>
                      </w:r>
                      <w:r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(increase heart rate without symptoms of concussion returning)</w:t>
                      </w:r>
                      <w:r w:rsidR="004C66D2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, (can start if symptoms improving)</w:t>
                      </w:r>
                    </w:p>
                    <w:p w14:paraId="5537ECAB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D7F391B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74BEAA9B" w14:textId="77777777" w:rsidR="00890185" w:rsidRDefault="00890185" w:rsidP="00890185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51A3E86E" w14:textId="77777777" w:rsidR="00890185" w:rsidRPr="00D27BA0" w:rsidRDefault="00D27BA0" w:rsidP="00D27B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Condensed" w:hAnsi="Helvetica-Condensed" w:cs="Helvetica-Condensed"/>
                          <w:b/>
                          <w:sz w:val="18"/>
                          <w:szCs w:val="18"/>
                        </w:rPr>
                      </w:pPr>
                      <w:r w:rsidRPr="00D27BA0">
                        <w:rPr>
                          <w:rFonts w:ascii="Helvetica-Condensed" w:hAnsi="Helvetica-Condensed" w:cs="Helvetica-Condensed"/>
                          <w:b/>
                          <w:sz w:val="18"/>
                          <w:szCs w:val="18"/>
                        </w:rPr>
                        <w:t>DO NOT START WITHOUT DISCUSSION WITH CONCUSSION MANAGEMENT PROVIDER</w:t>
                      </w:r>
                    </w:p>
                    <w:p w14:paraId="1818A200" w14:textId="77777777" w:rsidR="00D27BA0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2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Step 1 plus: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Running, dance, leaps on low beam, light 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0B8BE8" w14:textId="77777777" w:rsidR="00890185" w:rsidRDefault="00890185" w:rsidP="00D27B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 Time: 30 minutes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 GOAL: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movement)</w:t>
                      </w:r>
                      <w:r w:rsidR="004C66D2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4C66D2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can not</w:t>
                      </w:r>
                      <w:proofErr w:type="spellEnd"/>
                      <w:r w:rsidR="004C66D2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 xml:space="preserve"> start until SYMPTOM FREE)</w:t>
                      </w:r>
                    </w:p>
                    <w:p w14:paraId="4A02F5B5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9903F5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7F39BAB9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64BD3AA0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4A7EE9DC" w14:textId="77777777" w:rsidR="0026043F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3.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Step 2 plus: Tumble track “easy skills”, strap bar, conditioning, vault drills</w:t>
                      </w:r>
                      <w:r w:rsidR="0026043F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 beam series on floor tape</w:t>
                      </w:r>
                    </w:p>
                    <w:p w14:paraId="01DE7FAE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 Time: 60 minutes</w:t>
                      </w:r>
                      <w:r w:rsidR="0026043F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coordination and cognitive load)</w:t>
                      </w:r>
                    </w:p>
                    <w:p w14:paraId="4FD4F91F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865FBF9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3B80448B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42D24E1B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190B31D6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4.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Full </w:t>
                      </w:r>
                      <w:proofErr w:type="spellStart"/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practice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</w:t>
                      </w:r>
                      <w:proofErr w:type="spellEnd"/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 Time: 3 hours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(restore confidence and assess functional skills)</w:t>
                      </w:r>
                    </w:p>
                    <w:p w14:paraId="5D8391EB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1C089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5BC40B47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0AF195E3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710FD8F0" w14:textId="77777777" w:rsidR="00890185" w:rsidRPr="00890185" w:rsidRDefault="00F35F3F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5: </w:t>
                      </w:r>
                      <w:r w:rsidR="00890185"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Return to Play</w:t>
                      </w:r>
                    </w:p>
                    <w:p w14:paraId="0802673A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>Athlete may fully Return to Play if all the above steps were successfully completed without return of any symptoms. This includes</w:t>
                      </w:r>
                    </w:p>
                    <w:p w14:paraId="5F3ECF3F" w14:textId="77777777" w:rsidR="009F5808" w:rsidRDefault="00890185" w:rsidP="00D27B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full parti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cipation in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practice. Symptoms of concussion may develop within days after a head injury. Patient should</w:t>
                      </w:r>
                      <w:r w:rsidR="00D27BA0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continue to be observed for any new symptoms.</w:t>
                      </w:r>
                    </w:p>
                    <w:p w14:paraId="57BF6886" w14:textId="35EB6D29" w:rsidR="009F5808" w:rsidRPr="006D102C" w:rsidRDefault="009F5808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AF4" w:rsidSect="0078000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26A6" w14:textId="77777777" w:rsidR="006D102C" w:rsidRDefault="006D102C" w:rsidP="006D102C">
      <w:pPr>
        <w:spacing w:after="0" w:line="240" w:lineRule="auto"/>
      </w:pPr>
      <w:r>
        <w:separator/>
      </w:r>
    </w:p>
  </w:endnote>
  <w:endnote w:type="continuationSeparator" w:id="0">
    <w:p w14:paraId="72F1B165" w14:textId="77777777" w:rsidR="006D102C" w:rsidRDefault="006D102C" w:rsidP="006D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-Condense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DCD9" w14:textId="77777777" w:rsidR="006D102C" w:rsidRDefault="006D102C" w:rsidP="006D102C">
      <w:pPr>
        <w:spacing w:after="0" w:line="240" w:lineRule="auto"/>
      </w:pPr>
      <w:r>
        <w:separator/>
      </w:r>
    </w:p>
  </w:footnote>
  <w:footnote w:type="continuationSeparator" w:id="0">
    <w:p w14:paraId="56035E4C" w14:textId="77777777" w:rsidR="006D102C" w:rsidRDefault="006D102C" w:rsidP="006D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0D"/>
    <w:rsid w:val="000110E2"/>
    <w:rsid w:val="000428BE"/>
    <w:rsid w:val="00142D09"/>
    <w:rsid w:val="001C2C8C"/>
    <w:rsid w:val="00206CCD"/>
    <w:rsid w:val="0026043F"/>
    <w:rsid w:val="003D777A"/>
    <w:rsid w:val="003F763E"/>
    <w:rsid w:val="00413331"/>
    <w:rsid w:val="00430AF4"/>
    <w:rsid w:val="0048106F"/>
    <w:rsid w:val="004C66D2"/>
    <w:rsid w:val="004D1B5C"/>
    <w:rsid w:val="004F720F"/>
    <w:rsid w:val="005E1104"/>
    <w:rsid w:val="005E6615"/>
    <w:rsid w:val="0061782A"/>
    <w:rsid w:val="00664828"/>
    <w:rsid w:val="006D102C"/>
    <w:rsid w:val="0078000D"/>
    <w:rsid w:val="00782BBF"/>
    <w:rsid w:val="007D7D34"/>
    <w:rsid w:val="00890185"/>
    <w:rsid w:val="008B5A09"/>
    <w:rsid w:val="008E438E"/>
    <w:rsid w:val="00996058"/>
    <w:rsid w:val="009D4100"/>
    <w:rsid w:val="009F5808"/>
    <w:rsid w:val="00AB254E"/>
    <w:rsid w:val="00AB5F72"/>
    <w:rsid w:val="00AF3AD2"/>
    <w:rsid w:val="00B40DCF"/>
    <w:rsid w:val="00BD2A74"/>
    <w:rsid w:val="00C56239"/>
    <w:rsid w:val="00CC2FEA"/>
    <w:rsid w:val="00D27BA0"/>
    <w:rsid w:val="00D863CD"/>
    <w:rsid w:val="00D92CF2"/>
    <w:rsid w:val="00DD3721"/>
    <w:rsid w:val="00DE2298"/>
    <w:rsid w:val="00E04DE9"/>
    <w:rsid w:val="00E14D00"/>
    <w:rsid w:val="00E6640E"/>
    <w:rsid w:val="00EC6FCF"/>
    <w:rsid w:val="00F35F3F"/>
    <w:rsid w:val="00F6730D"/>
    <w:rsid w:val="00FD41E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9A23"/>
  <w15:docId w15:val="{E4918911-456F-40D3-B91B-64E8BB7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00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C"/>
  </w:style>
  <w:style w:type="paragraph" w:styleId="Footer">
    <w:name w:val="footer"/>
    <w:basedOn w:val="Normal"/>
    <w:link w:val="Foot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C"/>
  </w:style>
  <w:style w:type="character" w:styleId="Hyperlink">
    <w:name w:val="Hyperlink"/>
    <w:basedOn w:val="DefaultParagraphFont"/>
    <w:uiPriority w:val="99"/>
    <w:unhideWhenUsed/>
    <w:rsid w:val="006D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C5A1-C0A6-4141-8531-805735F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Heartland-Health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Christina</dc:creator>
  <cp:lastModifiedBy>Randy Goldstein</cp:lastModifiedBy>
  <cp:revision>12</cp:revision>
  <cp:lastPrinted>2018-08-27T15:42:00Z</cp:lastPrinted>
  <dcterms:created xsi:type="dcterms:W3CDTF">2017-03-07T03:19:00Z</dcterms:created>
  <dcterms:modified xsi:type="dcterms:W3CDTF">2020-11-21T03:17:00Z</dcterms:modified>
</cp:coreProperties>
</file>