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0CAC7C04" w:rsidR="002E0CAC" w:rsidRPr="002B4A70" w:rsidRDefault="00314ADD" w:rsidP="002B4A70">
      <w:pPr>
        <w:jc w:val="center"/>
        <w:rPr>
          <w:sz w:val="24"/>
          <w:szCs w:val="24"/>
        </w:rPr>
      </w:pPr>
      <w:r>
        <w:rPr>
          <w:sz w:val="24"/>
          <w:szCs w:val="24"/>
        </w:rPr>
        <w:t>November 3</w:t>
      </w:r>
      <w:r w:rsidR="002E0CAC" w:rsidRPr="002B4A70">
        <w:rPr>
          <w:sz w:val="24"/>
          <w:szCs w:val="24"/>
        </w:rPr>
        <w:t>, 2025</w:t>
      </w:r>
    </w:p>
    <w:p w14:paraId="7CBD6D4E" w14:textId="77777777" w:rsidR="002B4A70" w:rsidRPr="002B4A70" w:rsidRDefault="002B4A70" w:rsidP="002B4A70">
      <w:pPr>
        <w:rPr>
          <w:sz w:val="24"/>
          <w:szCs w:val="24"/>
        </w:rPr>
      </w:pPr>
    </w:p>
    <w:p w14:paraId="42E33E96" w14:textId="77777777" w:rsidR="002B4A70" w:rsidRPr="002B4A70" w:rsidRDefault="002B4A70" w:rsidP="002B4A70">
      <w:pPr>
        <w:rPr>
          <w:sz w:val="24"/>
          <w:szCs w:val="24"/>
        </w:rPr>
      </w:pPr>
      <w:r w:rsidRPr="002B4A70">
        <w:rPr>
          <w:sz w:val="24"/>
          <w:szCs w:val="24"/>
        </w:rPr>
        <w:t>The regular monthly meeting of the Village Board was called to order by Village President Robert McLimans at 6:00 pm.</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7571A3E7" w:rsidR="002B4A70" w:rsidRDefault="002B4A70" w:rsidP="002B4A70">
      <w:pPr>
        <w:rPr>
          <w:sz w:val="24"/>
          <w:szCs w:val="24"/>
        </w:rPr>
      </w:pPr>
      <w:r w:rsidRPr="002B4A70">
        <w:rPr>
          <w:sz w:val="24"/>
          <w:szCs w:val="24"/>
        </w:rPr>
        <w:t>Roll call was conducted with the following members present: Robert McLimans, Dennis Moris, Michelle Atterbury, Dawn Drew, Chasity Allen, Scott Daentl</w:t>
      </w:r>
      <w:r w:rsidR="008C1D8B">
        <w:rPr>
          <w:sz w:val="24"/>
          <w:szCs w:val="24"/>
        </w:rPr>
        <w:t xml:space="preserve">, and </w:t>
      </w:r>
      <w:r w:rsidRPr="002B4A70">
        <w:rPr>
          <w:sz w:val="24"/>
          <w:szCs w:val="24"/>
        </w:rPr>
        <w:t xml:space="preserve">Al Mergen. </w:t>
      </w:r>
    </w:p>
    <w:p w14:paraId="69255037" w14:textId="77777777" w:rsidR="002B4A70" w:rsidRPr="002B4A70" w:rsidRDefault="002B4A70" w:rsidP="002B4A70">
      <w:pPr>
        <w:rPr>
          <w:sz w:val="24"/>
          <w:szCs w:val="24"/>
        </w:rPr>
      </w:pPr>
    </w:p>
    <w:p w14:paraId="61E2A3B0" w14:textId="3EF91BBF" w:rsidR="002B4A70" w:rsidRDefault="002B4A70" w:rsidP="002B4A70">
      <w:pPr>
        <w:rPr>
          <w:sz w:val="24"/>
          <w:szCs w:val="24"/>
        </w:rPr>
      </w:pPr>
      <w:r w:rsidRPr="002B4A70">
        <w:rPr>
          <w:sz w:val="24"/>
          <w:szCs w:val="24"/>
        </w:rPr>
        <w:t xml:space="preserve">Clerk Atterbury verified that the open meeting compliance had been met. Motion was made by </w:t>
      </w:r>
      <w:r>
        <w:rPr>
          <w:sz w:val="24"/>
          <w:szCs w:val="24"/>
        </w:rPr>
        <w:t>McLimans</w:t>
      </w:r>
      <w:r w:rsidRPr="002B4A70">
        <w:rPr>
          <w:sz w:val="24"/>
          <w:szCs w:val="24"/>
        </w:rPr>
        <w:t xml:space="preserve"> and seconded by Moris to approve the agenda. All were in favor. Motion carried.</w:t>
      </w:r>
    </w:p>
    <w:p w14:paraId="15826FF5" w14:textId="77777777" w:rsidR="002B4A70" w:rsidRDefault="002B4A70" w:rsidP="002B4A70">
      <w:pPr>
        <w:rPr>
          <w:sz w:val="24"/>
          <w:szCs w:val="24"/>
        </w:rPr>
      </w:pPr>
    </w:p>
    <w:p w14:paraId="20EAA92D" w14:textId="374A68F9" w:rsidR="002B4A70" w:rsidRPr="002B4A70" w:rsidRDefault="002B4A70" w:rsidP="002B4A70">
      <w:pPr>
        <w:rPr>
          <w:sz w:val="24"/>
          <w:szCs w:val="24"/>
        </w:rPr>
      </w:pPr>
      <w:r w:rsidRPr="002B4A70">
        <w:rPr>
          <w:sz w:val="24"/>
          <w:szCs w:val="24"/>
        </w:rPr>
        <w:t xml:space="preserve">Motion was made by </w:t>
      </w:r>
      <w:r w:rsidR="008C1D8B">
        <w:rPr>
          <w:sz w:val="24"/>
          <w:szCs w:val="24"/>
        </w:rPr>
        <w:t>Mergen</w:t>
      </w:r>
      <w:r w:rsidRPr="002B4A70">
        <w:rPr>
          <w:sz w:val="24"/>
          <w:szCs w:val="24"/>
        </w:rPr>
        <w:t xml:space="preserve"> and seconded by </w:t>
      </w:r>
      <w:r w:rsidR="008C1D8B">
        <w:rPr>
          <w:sz w:val="24"/>
          <w:szCs w:val="24"/>
        </w:rPr>
        <w:t>Drew</w:t>
      </w:r>
      <w:r w:rsidRPr="002B4A70">
        <w:rPr>
          <w:sz w:val="24"/>
          <w:szCs w:val="24"/>
        </w:rPr>
        <w:t xml:space="preserve"> to approve the minutes of the regular board meeting for </w:t>
      </w:r>
      <w:r w:rsidR="008C1D8B">
        <w:rPr>
          <w:sz w:val="24"/>
          <w:szCs w:val="24"/>
        </w:rPr>
        <w:t>October 6</w:t>
      </w:r>
      <w:r w:rsidRPr="002B4A70">
        <w:rPr>
          <w:sz w:val="24"/>
          <w:szCs w:val="24"/>
        </w:rPr>
        <w:t xml:space="preserve">, 2025, as read in email. All were in favor. Motion carried. </w:t>
      </w:r>
    </w:p>
    <w:p w14:paraId="6568DA58" w14:textId="77777777" w:rsidR="002B4A70" w:rsidRPr="002B4A70" w:rsidRDefault="002B4A70" w:rsidP="002B4A70">
      <w:pPr>
        <w:rPr>
          <w:sz w:val="24"/>
          <w:szCs w:val="24"/>
        </w:rPr>
      </w:pPr>
    </w:p>
    <w:p w14:paraId="47F9FF41" w14:textId="4C49BC6E" w:rsidR="002B4A70" w:rsidRDefault="002B4A70" w:rsidP="002B4A70">
      <w:pPr>
        <w:rPr>
          <w:sz w:val="24"/>
          <w:szCs w:val="24"/>
        </w:rPr>
      </w:pPr>
      <w:r w:rsidRPr="002B4A70">
        <w:rPr>
          <w:sz w:val="24"/>
          <w:szCs w:val="24"/>
        </w:rPr>
        <w:t xml:space="preserve">Motion was made by </w:t>
      </w:r>
      <w:r w:rsidR="008C1D8B">
        <w:rPr>
          <w:sz w:val="24"/>
          <w:szCs w:val="24"/>
        </w:rPr>
        <w:t>Drew</w:t>
      </w:r>
      <w:r w:rsidRPr="002B4A70">
        <w:rPr>
          <w:sz w:val="24"/>
          <w:szCs w:val="24"/>
        </w:rPr>
        <w:t xml:space="preserve"> and seconded by </w:t>
      </w:r>
      <w:r w:rsidR="008C1D8B">
        <w:rPr>
          <w:sz w:val="24"/>
          <w:szCs w:val="24"/>
        </w:rPr>
        <w:t>Daentl</w:t>
      </w:r>
      <w:r w:rsidRPr="002B4A70">
        <w:rPr>
          <w:sz w:val="24"/>
          <w:szCs w:val="24"/>
        </w:rPr>
        <w:t xml:space="preserve"> to approve the accounts payable reports for </w:t>
      </w:r>
      <w:r w:rsidR="008C1D8B">
        <w:rPr>
          <w:sz w:val="24"/>
          <w:szCs w:val="24"/>
        </w:rPr>
        <w:t xml:space="preserve">October </w:t>
      </w:r>
      <w:r w:rsidRPr="002B4A70">
        <w:rPr>
          <w:sz w:val="24"/>
          <w:szCs w:val="24"/>
        </w:rPr>
        <w:t>2025. McLimans reported that the Village had a total general fund payout of $</w:t>
      </w:r>
      <w:r w:rsidR="008C1D8B">
        <w:rPr>
          <w:sz w:val="24"/>
          <w:szCs w:val="24"/>
        </w:rPr>
        <w:t>44,648.00</w:t>
      </w:r>
      <w:r w:rsidRPr="002B4A70">
        <w:rPr>
          <w:sz w:val="24"/>
          <w:szCs w:val="24"/>
        </w:rPr>
        <w:t>, water utility expenses were $</w:t>
      </w:r>
      <w:r w:rsidR="008C1D8B">
        <w:rPr>
          <w:sz w:val="24"/>
          <w:szCs w:val="24"/>
        </w:rPr>
        <w:t>10,684.35</w:t>
      </w:r>
      <w:r w:rsidRPr="002B4A70">
        <w:rPr>
          <w:sz w:val="24"/>
          <w:szCs w:val="24"/>
        </w:rPr>
        <w:t>, and sewer utility had expenses of $</w:t>
      </w:r>
      <w:r w:rsidR="008C1D8B">
        <w:rPr>
          <w:sz w:val="24"/>
          <w:szCs w:val="24"/>
        </w:rPr>
        <w:t>17,213.56</w:t>
      </w:r>
      <w:r w:rsidRPr="002B4A70">
        <w:rPr>
          <w:sz w:val="24"/>
          <w:szCs w:val="24"/>
        </w:rPr>
        <w:t>. The total expenditures from all funds was $</w:t>
      </w:r>
      <w:r w:rsidR="008C1D8B">
        <w:rPr>
          <w:sz w:val="24"/>
          <w:szCs w:val="24"/>
        </w:rPr>
        <w:t>72,005.91</w:t>
      </w:r>
      <w:r w:rsidRPr="002B4A70">
        <w:rPr>
          <w:sz w:val="24"/>
          <w:szCs w:val="24"/>
        </w:rPr>
        <w:t>.</w:t>
      </w:r>
    </w:p>
    <w:p w14:paraId="21D051C7" w14:textId="77777777" w:rsidR="002B4A70" w:rsidRDefault="002B4A70" w:rsidP="002B4A70">
      <w:pPr>
        <w:rPr>
          <w:sz w:val="24"/>
          <w:szCs w:val="24"/>
        </w:rPr>
      </w:pPr>
    </w:p>
    <w:p w14:paraId="2BF46461" w14:textId="478FAD09" w:rsidR="00583E9F" w:rsidRPr="00583E9F" w:rsidRDefault="00B824AB" w:rsidP="00583E9F">
      <w:pPr>
        <w:rPr>
          <w:sz w:val="24"/>
          <w:szCs w:val="24"/>
        </w:rPr>
      </w:pPr>
      <w:r>
        <w:rPr>
          <w:sz w:val="24"/>
          <w:szCs w:val="24"/>
        </w:rPr>
        <w:t>Chief</w:t>
      </w:r>
      <w:r w:rsidR="00583E9F" w:rsidRPr="00583E9F">
        <w:rPr>
          <w:sz w:val="24"/>
          <w:szCs w:val="24"/>
        </w:rPr>
        <w:t xml:space="preserve"> Small presented the Mill Street speed study results. He noted that for the Mill Street South location, northbound traffic was mostly compliant with the speed limit, with over 2,600 of the 3,026 vehicles traveling at or below 25 mph. Southbound traffic showed higher speeds, with more vehicles in the 26-35 mph range.</w:t>
      </w:r>
    </w:p>
    <w:p w14:paraId="59BBB6B4" w14:textId="77777777" w:rsidR="00583E9F" w:rsidRPr="00583E9F" w:rsidRDefault="00583E9F" w:rsidP="00583E9F">
      <w:pPr>
        <w:rPr>
          <w:sz w:val="24"/>
          <w:szCs w:val="24"/>
        </w:rPr>
      </w:pPr>
    </w:p>
    <w:p w14:paraId="115CEC96" w14:textId="77777777" w:rsidR="00583E9F" w:rsidRPr="00583E9F" w:rsidRDefault="00583E9F" w:rsidP="00583E9F">
      <w:pPr>
        <w:rPr>
          <w:sz w:val="24"/>
          <w:szCs w:val="24"/>
        </w:rPr>
      </w:pPr>
      <w:r w:rsidRPr="00583E9F">
        <w:rPr>
          <w:sz w:val="24"/>
          <w:szCs w:val="24"/>
        </w:rPr>
        <w:t>For the north location, northbound traffic (leaving town) showed even higher speeds, with 644 vehicles in the 26-30 mph range and 332 vehicles in the 31-35 mph range. Southbound traffic (entering town) showed better compliance.</w:t>
      </w:r>
    </w:p>
    <w:p w14:paraId="34ECFE20" w14:textId="77777777" w:rsidR="00583E9F" w:rsidRPr="00583E9F" w:rsidRDefault="00583E9F" w:rsidP="00583E9F">
      <w:pPr>
        <w:rPr>
          <w:sz w:val="24"/>
          <w:szCs w:val="24"/>
        </w:rPr>
      </w:pPr>
    </w:p>
    <w:p w14:paraId="642FD3FD" w14:textId="41E10D4A" w:rsidR="00583E9F" w:rsidRPr="00583E9F" w:rsidRDefault="00B824AB" w:rsidP="00583E9F">
      <w:pPr>
        <w:rPr>
          <w:sz w:val="24"/>
          <w:szCs w:val="24"/>
        </w:rPr>
      </w:pPr>
      <w:r>
        <w:rPr>
          <w:sz w:val="24"/>
          <w:szCs w:val="24"/>
        </w:rPr>
        <w:t>Chief</w:t>
      </w:r>
      <w:r w:rsidR="00583E9F" w:rsidRPr="00583E9F">
        <w:rPr>
          <w:sz w:val="24"/>
          <w:szCs w:val="24"/>
        </w:rPr>
        <w:t xml:space="preserve"> Small recommended installing the speed sign on the north end coming into Bloomington from Fair Grounds Road to help slow traffic. This would be a permanent installation rather than the portable trailer currently in use.</w:t>
      </w:r>
    </w:p>
    <w:p w14:paraId="19E47F6F" w14:textId="77777777" w:rsidR="00583E9F" w:rsidRPr="00583E9F" w:rsidRDefault="00583E9F" w:rsidP="00583E9F">
      <w:pPr>
        <w:rPr>
          <w:sz w:val="24"/>
          <w:szCs w:val="24"/>
        </w:rPr>
      </w:pPr>
    </w:p>
    <w:p w14:paraId="6DF975BA" w14:textId="78CA51C0" w:rsidR="00583E9F" w:rsidRPr="00583E9F" w:rsidRDefault="00583E9F" w:rsidP="00583E9F">
      <w:pPr>
        <w:rPr>
          <w:sz w:val="24"/>
          <w:szCs w:val="24"/>
        </w:rPr>
      </w:pPr>
      <w:r w:rsidRPr="00583E9F">
        <w:rPr>
          <w:sz w:val="24"/>
          <w:szCs w:val="24"/>
        </w:rPr>
        <w:t>Motion</w:t>
      </w:r>
      <w:r>
        <w:rPr>
          <w:sz w:val="24"/>
          <w:szCs w:val="24"/>
        </w:rPr>
        <w:t xml:space="preserve"> was made by Moris and seconded by Allen</w:t>
      </w:r>
      <w:r w:rsidRPr="00583E9F">
        <w:rPr>
          <w:sz w:val="24"/>
          <w:szCs w:val="24"/>
        </w:rPr>
        <w:t xml:space="preserve"> to install a permanent speed sign on Mill Street coming into Bloomington from Fair Grounds Road, just past the old schoo</w:t>
      </w:r>
      <w:r>
        <w:rPr>
          <w:sz w:val="24"/>
          <w:szCs w:val="24"/>
        </w:rPr>
        <w:t>l</w:t>
      </w:r>
      <w:r w:rsidRPr="00583E9F">
        <w:rPr>
          <w:sz w:val="24"/>
          <w:szCs w:val="24"/>
        </w:rPr>
        <w:t xml:space="preserve">. </w:t>
      </w:r>
      <w:r>
        <w:rPr>
          <w:sz w:val="24"/>
          <w:szCs w:val="24"/>
        </w:rPr>
        <w:t xml:space="preserve">All were in favor. </w:t>
      </w:r>
      <w:r w:rsidRPr="00583E9F">
        <w:rPr>
          <w:sz w:val="24"/>
          <w:szCs w:val="24"/>
        </w:rPr>
        <w:t>Motion carried.</w:t>
      </w:r>
    </w:p>
    <w:p w14:paraId="16264773" w14:textId="77777777" w:rsidR="00583E9F" w:rsidRPr="00583E9F" w:rsidRDefault="00583E9F" w:rsidP="00583E9F">
      <w:pPr>
        <w:rPr>
          <w:sz w:val="24"/>
          <w:szCs w:val="24"/>
        </w:rPr>
      </w:pPr>
    </w:p>
    <w:p w14:paraId="558FC963" w14:textId="569A47C2" w:rsidR="00583E9F" w:rsidRPr="00583E9F" w:rsidRDefault="00B824AB" w:rsidP="00583E9F">
      <w:pPr>
        <w:rPr>
          <w:sz w:val="24"/>
          <w:szCs w:val="24"/>
        </w:rPr>
      </w:pPr>
      <w:r>
        <w:rPr>
          <w:sz w:val="24"/>
          <w:szCs w:val="24"/>
        </w:rPr>
        <w:t>Chief</w:t>
      </w:r>
      <w:r w:rsidR="00583E9F" w:rsidRPr="00583E9F">
        <w:rPr>
          <w:sz w:val="24"/>
          <w:szCs w:val="24"/>
        </w:rPr>
        <w:t xml:space="preserve"> Small reported that the drug take-back event collected over 7 pounds of prescription medications despite minimal advertising.</w:t>
      </w:r>
    </w:p>
    <w:p w14:paraId="082DC72A" w14:textId="77777777" w:rsidR="00583E9F" w:rsidRPr="00583E9F" w:rsidRDefault="00583E9F" w:rsidP="00583E9F">
      <w:pPr>
        <w:rPr>
          <w:sz w:val="24"/>
          <w:szCs w:val="24"/>
        </w:rPr>
      </w:pPr>
    </w:p>
    <w:p w14:paraId="5F3E54D2" w14:textId="3FCAD70D" w:rsidR="00583E9F" w:rsidRPr="00583E9F" w:rsidRDefault="00583E9F" w:rsidP="00583E9F">
      <w:pPr>
        <w:rPr>
          <w:sz w:val="24"/>
          <w:szCs w:val="24"/>
        </w:rPr>
      </w:pPr>
      <w:r w:rsidRPr="00583E9F">
        <w:rPr>
          <w:sz w:val="24"/>
          <w:szCs w:val="24"/>
        </w:rPr>
        <w:t xml:space="preserve">He informed the board that the first barking dog trial is scheduled for December 5 at 9 AM at the courthouse in Lancaster. </w:t>
      </w:r>
      <w:r w:rsidR="00B824AB">
        <w:rPr>
          <w:sz w:val="24"/>
          <w:szCs w:val="24"/>
        </w:rPr>
        <w:t>Chief</w:t>
      </w:r>
      <w:r w:rsidRPr="00583E9F">
        <w:rPr>
          <w:sz w:val="24"/>
          <w:szCs w:val="24"/>
        </w:rPr>
        <w:t xml:space="preserve"> Small noted he received another dog complaint about the same residence harboring 7-8 dogs, exceeding the 5-dog limit they were supposed to comply with by September 1. He plans to issue a citation within the next week.</w:t>
      </w:r>
    </w:p>
    <w:p w14:paraId="7548EFD3" w14:textId="77777777" w:rsidR="00583E9F" w:rsidRPr="00583E9F" w:rsidRDefault="00583E9F" w:rsidP="00583E9F">
      <w:pPr>
        <w:rPr>
          <w:sz w:val="24"/>
          <w:szCs w:val="24"/>
        </w:rPr>
      </w:pPr>
    </w:p>
    <w:p w14:paraId="0A25754E" w14:textId="611E49FB" w:rsidR="00583E9F" w:rsidRPr="00583E9F" w:rsidRDefault="00583E9F" w:rsidP="00583E9F">
      <w:pPr>
        <w:rPr>
          <w:sz w:val="24"/>
          <w:szCs w:val="24"/>
        </w:rPr>
      </w:pPr>
      <w:r w:rsidRPr="00583E9F">
        <w:rPr>
          <w:sz w:val="24"/>
          <w:szCs w:val="24"/>
        </w:rPr>
        <w:t xml:space="preserve">Regarding chickens, </w:t>
      </w:r>
      <w:r w:rsidR="00B824AB">
        <w:rPr>
          <w:sz w:val="24"/>
          <w:szCs w:val="24"/>
        </w:rPr>
        <w:t>Chief</w:t>
      </w:r>
      <w:r w:rsidRPr="00583E9F">
        <w:rPr>
          <w:sz w:val="24"/>
          <w:szCs w:val="24"/>
        </w:rPr>
        <w:t xml:space="preserve"> Small reported receiving a complaint about a neighbor's chicken coop causing odor issues. He investigated and agreed with the complaint. He presented several ordinances from surrounding municipalities (Montfort, Fenimore, Platteville, and Lancaster) as examples of how other communities regulate chickens. Most of these ordinances restrict roosters and address issues such as proximity to property lines and waste management.</w:t>
      </w:r>
    </w:p>
    <w:p w14:paraId="5A11EA5B" w14:textId="77777777" w:rsidR="00583E9F" w:rsidRPr="00583E9F" w:rsidRDefault="00583E9F" w:rsidP="00583E9F">
      <w:pPr>
        <w:rPr>
          <w:sz w:val="24"/>
          <w:szCs w:val="24"/>
        </w:rPr>
      </w:pPr>
    </w:p>
    <w:p w14:paraId="7C5887A9" w14:textId="691044FE" w:rsidR="00583E9F" w:rsidRPr="00583E9F" w:rsidRDefault="00B824AB" w:rsidP="00583E9F">
      <w:pPr>
        <w:rPr>
          <w:sz w:val="24"/>
          <w:szCs w:val="24"/>
        </w:rPr>
      </w:pPr>
      <w:r>
        <w:rPr>
          <w:sz w:val="24"/>
          <w:szCs w:val="24"/>
        </w:rPr>
        <w:t>Chief</w:t>
      </w:r>
      <w:r w:rsidR="00583E9F" w:rsidRPr="00583E9F">
        <w:rPr>
          <w:sz w:val="24"/>
          <w:szCs w:val="24"/>
        </w:rPr>
        <w:t xml:space="preserve"> Small noted that Bloomington's current ordinances address noisy fowl (Chapter 7) and general restrictions on animals causing odors (Chapter 9), but do not specify setback requirements for chicken coops </w:t>
      </w:r>
      <w:r w:rsidR="00583E9F" w:rsidRPr="00583E9F">
        <w:rPr>
          <w:sz w:val="24"/>
          <w:szCs w:val="24"/>
        </w:rPr>
        <w:lastRenderedPageBreak/>
        <w:t>or restrict the number of chickens or roosters. He stated that while current ordinances could address most issues in a roundabout way, they are not as clear as dedicated chicken ordinances.</w:t>
      </w:r>
    </w:p>
    <w:p w14:paraId="6B596018" w14:textId="77777777" w:rsidR="00583E9F" w:rsidRPr="00583E9F" w:rsidRDefault="00583E9F" w:rsidP="00583E9F">
      <w:pPr>
        <w:rPr>
          <w:sz w:val="24"/>
          <w:szCs w:val="24"/>
        </w:rPr>
      </w:pPr>
    </w:p>
    <w:p w14:paraId="5EC862BE" w14:textId="0766B27A" w:rsidR="00583E9F" w:rsidRPr="00583E9F" w:rsidRDefault="00583E9F" w:rsidP="00583E9F">
      <w:pPr>
        <w:rPr>
          <w:sz w:val="24"/>
          <w:szCs w:val="24"/>
        </w:rPr>
      </w:pPr>
      <w:r w:rsidRPr="00583E9F">
        <w:rPr>
          <w:sz w:val="24"/>
          <w:szCs w:val="24"/>
        </w:rPr>
        <w:t xml:space="preserve">After discussion, the board consensus was to continue with the current ordinances for now and let </w:t>
      </w:r>
      <w:r w:rsidR="00B824AB">
        <w:rPr>
          <w:sz w:val="24"/>
          <w:szCs w:val="24"/>
        </w:rPr>
        <w:t>Chief</w:t>
      </w:r>
      <w:r w:rsidRPr="00583E9F">
        <w:rPr>
          <w:sz w:val="24"/>
          <w:szCs w:val="24"/>
        </w:rPr>
        <w:t xml:space="preserve"> Small handle complaints on a case-by-case basis. They agreed to revisit the issue in 6-12 months to determine if more specific regulations are needed, especially in light of pending state legislation regarding backyard chickens.</w:t>
      </w:r>
    </w:p>
    <w:p w14:paraId="4880EDC3" w14:textId="77777777" w:rsidR="00583E9F" w:rsidRPr="00583E9F" w:rsidRDefault="00583E9F" w:rsidP="00583E9F">
      <w:pPr>
        <w:rPr>
          <w:sz w:val="24"/>
          <w:szCs w:val="24"/>
        </w:rPr>
      </w:pPr>
    </w:p>
    <w:p w14:paraId="3779465A" w14:textId="3864A020" w:rsidR="00583E9F" w:rsidRPr="00583E9F" w:rsidRDefault="00B824AB" w:rsidP="00583E9F">
      <w:pPr>
        <w:rPr>
          <w:sz w:val="24"/>
          <w:szCs w:val="24"/>
        </w:rPr>
      </w:pPr>
      <w:r>
        <w:rPr>
          <w:sz w:val="24"/>
          <w:szCs w:val="24"/>
        </w:rPr>
        <w:t xml:space="preserve">Chief </w:t>
      </w:r>
      <w:r w:rsidR="00583E9F" w:rsidRPr="00583E9F">
        <w:rPr>
          <w:sz w:val="24"/>
          <w:szCs w:val="24"/>
        </w:rPr>
        <w:t>Small also mentioned concerns about overweight vehicles on First Street and requested approval to place "No Parking" signs on the east side of Union Street during winter months to facilitate snow removal.</w:t>
      </w:r>
    </w:p>
    <w:p w14:paraId="428CB28D" w14:textId="77777777" w:rsidR="00583E9F" w:rsidRPr="00583E9F" w:rsidRDefault="00583E9F" w:rsidP="00583E9F">
      <w:pPr>
        <w:rPr>
          <w:sz w:val="24"/>
          <w:szCs w:val="24"/>
        </w:rPr>
      </w:pPr>
    </w:p>
    <w:p w14:paraId="2AAAAC7B" w14:textId="5420CDE8" w:rsidR="00583E9F" w:rsidRPr="00583E9F" w:rsidRDefault="00583E9F" w:rsidP="00583E9F">
      <w:pPr>
        <w:rPr>
          <w:sz w:val="24"/>
          <w:szCs w:val="24"/>
        </w:rPr>
      </w:pPr>
      <w:r w:rsidRPr="00583E9F">
        <w:rPr>
          <w:sz w:val="24"/>
          <w:szCs w:val="24"/>
        </w:rPr>
        <w:t>Motion</w:t>
      </w:r>
      <w:r w:rsidR="00A625FC">
        <w:rPr>
          <w:sz w:val="24"/>
          <w:szCs w:val="24"/>
        </w:rPr>
        <w:t xml:space="preserve"> was made by McLimans and seconded by Allen</w:t>
      </w:r>
      <w:r w:rsidRPr="00583E9F">
        <w:rPr>
          <w:sz w:val="24"/>
          <w:szCs w:val="24"/>
        </w:rPr>
        <w:t xml:space="preserve"> to place no parking signs on the east side of Union Street from December through March 1.</w:t>
      </w:r>
      <w:r w:rsidR="00A625FC">
        <w:rPr>
          <w:sz w:val="24"/>
          <w:szCs w:val="24"/>
        </w:rPr>
        <w:t xml:space="preserve"> All were in favor. </w:t>
      </w:r>
      <w:r w:rsidRPr="00583E9F">
        <w:rPr>
          <w:sz w:val="24"/>
          <w:szCs w:val="24"/>
        </w:rPr>
        <w:t>Motion carried.</w:t>
      </w:r>
    </w:p>
    <w:p w14:paraId="70A7BBAE" w14:textId="77777777" w:rsidR="00583E9F" w:rsidRPr="00583E9F" w:rsidRDefault="00583E9F" w:rsidP="00583E9F">
      <w:pPr>
        <w:rPr>
          <w:sz w:val="24"/>
          <w:szCs w:val="24"/>
        </w:rPr>
      </w:pPr>
    </w:p>
    <w:p w14:paraId="5841CA5D" w14:textId="30B44127" w:rsidR="00583E9F" w:rsidRPr="00583E9F" w:rsidRDefault="00B824AB" w:rsidP="00583E9F">
      <w:pPr>
        <w:rPr>
          <w:sz w:val="24"/>
          <w:szCs w:val="24"/>
        </w:rPr>
      </w:pPr>
      <w:r>
        <w:rPr>
          <w:sz w:val="24"/>
          <w:szCs w:val="24"/>
        </w:rPr>
        <w:t>Chief</w:t>
      </w:r>
      <w:r w:rsidR="00583E9F" w:rsidRPr="00583E9F">
        <w:rPr>
          <w:sz w:val="24"/>
          <w:szCs w:val="24"/>
        </w:rPr>
        <w:t xml:space="preserve"> Small updated the board on the police department's progress, noting that the ORI number (WI0213000) has been federally recognized and reinstated. He is working on setting up the time station to run license plates and driver's </w:t>
      </w:r>
      <w:r w:rsidR="00A625FC" w:rsidRPr="00583E9F">
        <w:rPr>
          <w:sz w:val="24"/>
          <w:szCs w:val="24"/>
        </w:rPr>
        <w:t>licenses and</w:t>
      </w:r>
      <w:r w:rsidR="00583E9F" w:rsidRPr="00583E9F">
        <w:rPr>
          <w:sz w:val="24"/>
          <w:szCs w:val="24"/>
        </w:rPr>
        <w:t xml:space="preserve"> needs a computer (estimated cost up to $1,000) to complete the separation from the sheriff's department.</w:t>
      </w:r>
    </w:p>
    <w:p w14:paraId="6EFD446C" w14:textId="77777777" w:rsidR="00583E9F" w:rsidRPr="00583E9F" w:rsidRDefault="00583E9F" w:rsidP="00583E9F">
      <w:pPr>
        <w:rPr>
          <w:sz w:val="24"/>
          <w:szCs w:val="24"/>
        </w:rPr>
      </w:pPr>
    </w:p>
    <w:p w14:paraId="0536DFFE" w14:textId="54185E1F" w:rsidR="00583E9F" w:rsidRPr="00583E9F" w:rsidRDefault="00583E9F" w:rsidP="00583E9F">
      <w:pPr>
        <w:rPr>
          <w:sz w:val="24"/>
          <w:szCs w:val="24"/>
        </w:rPr>
      </w:pPr>
      <w:r w:rsidRPr="00583E9F">
        <w:rPr>
          <w:sz w:val="24"/>
          <w:szCs w:val="24"/>
        </w:rPr>
        <w:t>Motion</w:t>
      </w:r>
      <w:r w:rsidR="00A625FC">
        <w:rPr>
          <w:sz w:val="24"/>
          <w:szCs w:val="24"/>
        </w:rPr>
        <w:t xml:space="preserve"> was made by Moris and seconded by Mergen</w:t>
      </w:r>
      <w:r w:rsidRPr="00583E9F">
        <w:rPr>
          <w:sz w:val="24"/>
          <w:szCs w:val="24"/>
        </w:rPr>
        <w:t xml:space="preserve"> to supplement whatever </w:t>
      </w:r>
      <w:r w:rsidR="00B824AB">
        <w:rPr>
          <w:sz w:val="24"/>
          <w:szCs w:val="24"/>
        </w:rPr>
        <w:t>Chief</w:t>
      </w:r>
      <w:r w:rsidRPr="00583E9F">
        <w:rPr>
          <w:sz w:val="24"/>
          <w:szCs w:val="24"/>
        </w:rPr>
        <w:t xml:space="preserve"> Small needs for the Toughbook computer. </w:t>
      </w:r>
      <w:r w:rsidR="00A625FC">
        <w:rPr>
          <w:sz w:val="24"/>
          <w:szCs w:val="24"/>
        </w:rPr>
        <w:t xml:space="preserve">All were in favor. </w:t>
      </w:r>
      <w:r w:rsidRPr="00583E9F">
        <w:rPr>
          <w:sz w:val="24"/>
          <w:szCs w:val="24"/>
        </w:rPr>
        <w:t>Motion carried.</w:t>
      </w:r>
    </w:p>
    <w:p w14:paraId="253BD763" w14:textId="77777777" w:rsidR="00583E9F" w:rsidRPr="00583E9F" w:rsidRDefault="00583E9F" w:rsidP="00583E9F">
      <w:pPr>
        <w:rPr>
          <w:sz w:val="24"/>
          <w:szCs w:val="24"/>
        </w:rPr>
      </w:pPr>
    </w:p>
    <w:p w14:paraId="728727D3" w14:textId="27AD3EB5" w:rsidR="00CE5A23" w:rsidRDefault="00CE5A23" w:rsidP="002B4A70">
      <w:pPr>
        <w:rPr>
          <w:sz w:val="24"/>
          <w:szCs w:val="24"/>
        </w:rPr>
      </w:pPr>
      <w:r>
        <w:rPr>
          <w:sz w:val="24"/>
          <w:szCs w:val="24"/>
        </w:rPr>
        <w:t>Concerned citizens:</w:t>
      </w:r>
    </w:p>
    <w:p w14:paraId="32D030EA" w14:textId="77777777" w:rsidR="00CE5A23" w:rsidRDefault="00CE5A23" w:rsidP="002B4A70">
      <w:pPr>
        <w:rPr>
          <w:sz w:val="24"/>
          <w:szCs w:val="24"/>
        </w:rPr>
      </w:pPr>
    </w:p>
    <w:p w14:paraId="6ED7D4BB" w14:textId="5FCA0B89" w:rsidR="00B46BE6" w:rsidRDefault="00A625FC" w:rsidP="00A625FC">
      <w:pPr>
        <w:pStyle w:val="ListParagraph"/>
        <w:numPr>
          <w:ilvl w:val="0"/>
          <w:numId w:val="6"/>
        </w:numPr>
        <w:rPr>
          <w:sz w:val="24"/>
          <w:szCs w:val="24"/>
        </w:rPr>
      </w:pPr>
      <w:r w:rsidRPr="00A625FC">
        <w:rPr>
          <w:sz w:val="24"/>
          <w:szCs w:val="24"/>
        </w:rPr>
        <w:t>A resident at 319 Bowery Street addressed the board regarding his water and sewer bill. He explained that he had paid his recent bill but then received a $500+ bill for what the previous renter hadn't paid for two quarters. He expressed frustration that landlords get stuck with these bills and suggested the village should protect landlords by shutting off water when bills aren't paid or garnishing wages of those who don't pay. Clerk Atterbury explained that going forward, when a renter's bill is past due, the landlord will now also receive a past due notice. She added that water service cannot be disconnected during winter months, but disconnections can resume after March 1. This will help landlords be aware of non-payment situations before they escalate.</w:t>
      </w:r>
    </w:p>
    <w:p w14:paraId="02BEEC11" w14:textId="77777777" w:rsidR="00A625FC" w:rsidRPr="00A625FC" w:rsidRDefault="00A625FC" w:rsidP="00A625FC">
      <w:pPr>
        <w:rPr>
          <w:sz w:val="24"/>
          <w:szCs w:val="24"/>
        </w:rPr>
      </w:pPr>
    </w:p>
    <w:p w14:paraId="20AF7859" w14:textId="07AADB69" w:rsidR="00A625FC" w:rsidRPr="00A625FC" w:rsidRDefault="00A625FC" w:rsidP="00A625FC">
      <w:pPr>
        <w:rPr>
          <w:sz w:val="24"/>
          <w:szCs w:val="24"/>
        </w:rPr>
      </w:pPr>
      <w:r w:rsidRPr="00A625FC">
        <w:rPr>
          <w:sz w:val="24"/>
          <w:szCs w:val="24"/>
        </w:rPr>
        <w:t xml:space="preserve">Clerk </w:t>
      </w:r>
      <w:r>
        <w:rPr>
          <w:sz w:val="24"/>
          <w:szCs w:val="24"/>
        </w:rPr>
        <w:t>Atterbury</w:t>
      </w:r>
      <w:r w:rsidRPr="00A625FC">
        <w:rPr>
          <w:sz w:val="24"/>
          <w:szCs w:val="24"/>
        </w:rPr>
        <w:t xml:space="preserve"> explained that </w:t>
      </w:r>
      <w:r>
        <w:rPr>
          <w:sz w:val="24"/>
          <w:szCs w:val="24"/>
        </w:rPr>
        <w:t xml:space="preserve">the resident at 317 Bowery Street </w:t>
      </w:r>
      <w:r w:rsidRPr="00A625FC">
        <w:rPr>
          <w:sz w:val="24"/>
          <w:szCs w:val="24"/>
        </w:rPr>
        <w:t xml:space="preserve">was still being charged the base fee for </w:t>
      </w:r>
      <w:r w:rsidR="00BF08E0">
        <w:rPr>
          <w:sz w:val="24"/>
          <w:szCs w:val="24"/>
        </w:rPr>
        <w:t xml:space="preserve">the </w:t>
      </w:r>
      <w:r w:rsidRPr="00A625FC">
        <w:rPr>
          <w:sz w:val="24"/>
          <w:szCs w:val="24"/>
        </w:rPr>
        <w:t>meter at the house that was destroyed by fire. The quarterly fee for water and sewer was $84.43 just to have a meter, even though there was no house and no meter.</w:t>
      </w:r>
    </w:p>
    <w:p w14:paraId="06A8A901" w14:textId="77777777" w:rsidR="00A625FC" w:rsidRPr="00A625FC" w:rsidRDefault="00A625FC" w:rsidP="00A625FC">
      <w:pPr>
        <w:rPr>
          <w:sz w:val="24"/>
          <w:szCs w:val="24"/>
        </w:rPr>
      </w:pPr>
    </w:p>
    <w:p w14:paraId="550B0444" w14:textId="1F001346" w:rsidR="00B46BE6" w:rsidRDefault="00A625FC" w:rsidP="00A625FC">
      <w:pPr>
        <w:rPr>
          <w:sz w:val="24"/>
          <w:szCs w:val="24"/>
        </w:rPr>
      </w:pPr>
      <w:r w:rsidRPr="00A625FC">
        <w:rPr>
          <w:sz w:val="24"/>
          <w:szCs w:val="24"/>
        </w:rPr>
        <w:t>Motion</w:t>
      </w:r>
      <w:r w:rsidR="00A41335">
        <w:rPr>
          <w:sz w:val="24"/>
          <w:szCs w:val="24"/>
        </w:rPr>
        <w:t xml:space="preserve"> was made by McLimans and seconded by Allen</w:t>
      </w:r>
      <w:r w:rsidRPr="00A625FC">
        <w:rPr>
          <w:sz w:val="24"/>
          <w:szCs w:val="24"/>
        </w:rPr>
        <w:t xml:space="preserve"> to disregard the fee from 317 Bowery Street.</w:t>
      </w:r>
      <w:r w:rsidR="00A41335">
        <w:rPr>
          <w:sz w:val="24"/>
          <w:szCs w:val="24"/>
        </w:rPr>
        <w:t xml:space="preserve"> All were in favor. </w:t>
      </w:r>
      <w:r w:rsidRPr="00A625FC">
        <w:rPr>
          <w:sz w:val="24"/>
          <w:szCs w:val="24"/>
        </w:rPr>
        <w:t xml:space="preserve"> Motion carried.</w:t>
      </w:r>
    </w:p>
    <w:p w14:paraId="79E56201" w14:textId="77777777" w:rsidR="00A41335" w:rsidRPr="002B4A70" w:rsidRDefault="00A41335" w:rsidP="00A625FC">
      <w:pPr>
        <w:rPr>
          <w:sz w:val="24"/>
          <w:szCs w:val="24"/>
        </w:rPr>
      </w:pPr>
    </w:p>
    <w:p w14:paraId="69216285" w14:textId="59B5D9BD" w:rsidR="00A41335" w:rsidRPr="00A41335" w:rsidRDefault="00CA0F7A" w:rsidP="00A41335">
      <w:pPr>
        <w:rPr>
          <w:sz w:val="24"/>
          <w:szCs w:val="24"/>
        </w:rPr>
      </w:pPr>
      <w:r>
        <w:rPr>
          <w:sz w:val="24"/>
          <w:szCs w:val="24"/>
        </w:rPr>
        <w:t>McLimans</w:t>
      </w:r>
      <w:r w:rsidR="00A41335" w:rsidRPr="00A41335">
        <w:rPr>
          <w:sz w:val="24"/>
          <w:szCs w:val="24"/>
        </w:rPr>
        <w:t xml:space="preserve"> presented loan proposals for a $10,000 tax-qualified general obligation debt for the John Deere zero turn lawn mower. Clare Bank quoted a rate of 3.49% while Peoples State Bank quoted 4.1%.</w:t>
      </w:r>
    </w:p>
    <w:p w14:paraId="40CD861F" w14:textId="77777777" w:rsidR="00A41335" w:rsidRPr="00A41335" w:rsidRDefault="00A41335" w:rsidP="00A41335">
      <w:pPr>
        <w:rPr>
          <w:sz w:val="24"/>
          <w:szCs w:val="24"/>
        </w:rPr>
      </w:pPr>
    </w:p>
    <w:p w14:paraId="279F2C21" w14:textId="46357732" w:rsidR="00A41335" w:rsidRPr="00A41335" w:rsidRDefault="00A41335" w:rsidP="00A41335">
      <w:pPr>
        <w:rPr>
          <w:sz w:val="24"/>
          <w:szCs w:val="24"/>
        </w:rPr>
      </w:pPr>
      <w:r w:rsidRPr="00A41335">
        <w:rPr>
          <w:sz w:val="24"/>
          <w:szCs w:val="24"/>
        </w:rPr>
        <w:t>Motion</w:t>
      </w:r>
      <w:r>
        <w:rPr>
          <w:sz w:val="24"/>
          <w:szCs w:val="24"/>
        </w:rPr>
        <w:t xml:space="preserve"> was made by Mergen and seconded by Atterbury</w:t>
      </w:r>
      <w:r w:rsidRPr="00A41335">
        <w:rPr>
          <w:sz w:val="24"/>
          <w:szCs w:val="24"/>
        </w:rPr>
        <w:t xml:space="preserve"> to go with Clare Bank for the </w:t>
      </w:r>
      <w:r w:rsidR="007233C1" w:rsidRPr="00A41335">
        <w:rPr>
          <w:sz w:val="24"/>
          <w:szCs w:val="24"/>
        </w:rPr>
        <w:t>zero-turn</w:t>
      </w:r>
      <w:r w:rsidRPr="00A41335">
        <w:rPr>
          <w:sz w:val="24"/>
          <w:szCs w:val="24"/>
        </w:rPr>
        <w:t xml:space="preserve"> lawn mower. </w:t>
      </w:r>
      <w:r>
        <w:rPr>
          <w:sz w:val="24"/>
          <w:szCs w:val="24"/>
        </w:rPr>
        <w:t xml:space="preserve">All were in favor. </w:t>
      </w:r>
      <w:r w:rsidRPr="00A41335">
        <w:rPr>
          <w:sz w:val="24"/>
          <w:szCs w:val="24"/>
        </w:rPr>
        <w:t>Motion carried.</w:t>
      </w:r>
    </w:p>
    <w:p w14:paraId="206CB1CD" w14:textId="77777777" w:rsidR="00A41335" w:rsidRPr="00A41335" w:rsidRDefault="00A41335" w:rsidP="00A41335">
      <w:pPr>
        <w:rPr>
          <w:sz w:val="24"/>
          <w:szCs w:val="24"/>
        </w:rPr>
      </w:pPr>
    </w:p>
    <w:p w14:paraId="24BD9C72" w14:textId="33960087" w:rsidR="009B5A3C" w:rsidRDefault="00A41335" w:rsidP="002B4A70">
      <w:pPr>
        <w:rPr>
          <w:sz w:val="24"/>
          <w:szCs w:val="24"/>
        </w:rPr>
      </w:pPr>
      <w:r w:rsidRPr="00A41335">
        <w:rPr>
          <w:sz w:val="24"/>
          <w:szCs w:val="24"/>
        </w:rPr>
        <w:t>It was noted that this loan won't go into effect until the first quarter, likely in March, prior to mowing season</w:t>
      </w:r>
      <w:r>
        <w:rPr>
          <w:sz w:val="24"/>
          <w:szCs w:val="24"/>
        </w:rPr>
        <w:t>.</w:t>
      </w:r>
    </w:p>
    <w:p w14:paraId="1A2DFF1A" w14:textId="77777777" w:rsidR="00A41335" w:rsidRPr="002B4A70" w:rsidRDefault="00A41335" w:rsidP="002B4A70">
      <w:pPr>
        <w:rPr>
          <w:sz w:val="24"/>
          <w:szCs w:val="24"/>
        </w:rPr>
      </w:pPr>
    </w:p>
    <w:p w14:paraId="0BDC2D5D" w14:textId="7F006D07" w:rsidR="00A41335" w:rsidRPr="00A41335" w:rsidRDefault="00A41335" w:rsidP="00A41335">
      <w:pPr>
        <w:rPr>
          <w:sz w:val="24"/>
          <w:szCs w:val="24"/>
        </w:rPr>
      </w:pPr>
      <w:r>
        <w:rPr>
          <w:sz w:val="24"/>
          <w:szCs w:val="24"/>
        </w:rPr>
        <w:t>McLimans</w:t>
      </w:r>
      <w:r w:rsidRPr="00A41335">
        <w:rPr>
          <w:sz w:val="24"/>
          <w:szCs w:val="24"/>
        </w:rPr>
        <w:t xml:space="preserve"> noted that the updated utilities ordinance is comprehensive and up-to-date with everything the village needs, including addressing water shutoff procedures. He mentioned that with this ordinance and the forms created by Clerk </w:t>
      </w:r>
      <w:r>
        <w:rPr>
          <w:sz w:val="24"/>
          <w:szCs w:val="24"/>
        </w:rPr>
        <w:t>Atterbury</w:t>
      </w:r>
      <w:r w:rsidRPr="00A41335">
        <w:rPr>
          <w:sz w:val="24"/>
          <w:szCs w:val="24"/>
        </w:rPr>
        <w:t>, the village will have a much better grasp on utility customers.</w:t>
      </w:r>
    </w:p>
    <w:p w14:paraId="18C50900" w14:textId="77777777" w:rsidR="00A41335" w:rsidRPr="00A41335" w:rsidRDefault="00A41335" w:rsidP="00A41335">
      <w:pPr>
        <w:rPr>
          <w:sz w:val="24"/>
          <w:szCs w:val="24"/>
        </w:rPr>
      </w:pPr>
    </w:p>
    <w:p w14:paraId="59F71206" w14:textId="77777777" w:rsidR="00A41335" w:rsidRPr="00A41335" w:rsidRDefault="00A41335" w:rsidP="00A41335">
      <w:pPr>
        <w:rPr>
          <w:sz w:val="24"/>
          <w:szCs w:val="24"/>
        </w:rPr>
      </w:pPr>
    </w:p>
    <w:p w14:paraId="767B65E4" w14:textId="77777777" w:rsidR="00A41335" w:rsidRPr="00A41335" w:rsidRDefault="00A41335" w:rsidP="00A41335">
      <w:pPr>
        <w:rPr>
          <w:sz w:val="24"/>
          <w:szCs w:val="24"/>
        </w:rPr>
      </w:pPr>
    </w:p>
    <w:p w14:paraId="7700C360" w14:textId="4F3CB3D8" w:rsidR="00A41335" w:rsidRPr="00A41335" w:rsidRDefault="00A41335" w:rsidP="00A41335">
      <w:pPr>
        <w:rPr>
          <w:sz w:val="24"/>
          <w:szCs w:val="24"/>
        </w:rPr>
      </w:pPr>
      <w:r w:rsidRPr="00A41335">
        <w:rPr>
          <w:sz w:val="24"/>
          <w:szCs w:val="24"/>
        </w:rPr>
        <w:lastRenderedPageBreak/>
        <w:t>Motion</w:t>
      </w:r>
      <w:r w:rsidR="00376B28">
        <w:rPr>
          <w:sz w:val="24"/>
          <w:szCs w:val="24"/>
        </w:rPr>
        <w:t xml:space="preserve"> was made by Daentl and seconded by Atterbury</w:t>
      </w:r>
      <w:r w:rsidRPr="00A41335">
        <w:rPr>
          <w:sz w:val="24"/>
          <w:szCs w:val="24"/>
        </w:rPr>
        <w:t xml:space="preserve"> to pass the ordinance on utilities.</w:t>
      </w:r>
      <w:r w:rsidR="00376B28">
        <w:rPr>
          <w:sz w:val="24"/>
          <w:szCs w:val="24"/>
        </w:rPr>
        <w:t xml:space="preserve"> All were in favor.</w:t>
      </w:r>
      <w:r w:rsidRPr="00A41335">
        <w:rPr>
          <w:sz w:val="24"/>
          <w:szCs w:val="24"/>
        </w:rPr>
        <w:t xml:space="preserve"> Motion carried.</w:t>
      </w:r>
    </w:p>
    <w:p w14:paraId="73543B46" w14:textId="77777777" w:rsidR="00A41335" w:rsidRPr="00A41335" w:rsidRDefault="00A41335" w:rsidP="00A41335">
      <w:pPr>
        <w:rPr>
          <w:sz w:val="24"/>
          <w:szCs w:val="24"/>
        </w:rPr>
      </w:pPr>
    </w:p>
    <w:p w14:paraId="6D34EC35" w14:textId="75C477E6" w:rsidR="009B5A3C" w:rsidRDefault="00376B28" w:rsidP="00A41335">
      <w:pPr>
        <w:rPr>
          <w:sz w:val="24"/>
          <w:szCs w:val="24"/>
        </w:rPr>
      </w:pPr>
      <w:r>
        <w:rPr>
          <w:sz w:val="24"/>
          <w:szCs w:val="24"/>
        </w:rPr>
        <w:t>McLimans</w:t>
      </w:r>
      <w:r w:rsidR="00A41335" w:rsidRPr="00A41335">
        <w:rPr>
          <w:sz w:val="24"/>
          <w:szCs w:val="24"/>
        </w:rPr>
        <w:t xml:space="preserve"> thanked Delta 3 for their in-depth work on preparing the ordinance.</w:t>
      </w:r>
    </w:p>
    <w:p w14:paraId="47B08853" w14:textId="77777777" w:rsidR="00376B28" w:rsidRPr="002B4A70" w:rsidRDefault="00376B28" w:rsidP="00A41335">
      <w:pPr>
        <w:rPr>
          <w:sz w:val="24"/>
          <w:szCs w:val="24"/>
        </w:rPr>
      </w:pPr>
    </w:p>
    <w:p w14:paraId="1B914BFF" w14:textId="77777777" w:rsidR="002325DA" w:rsidRDefault="002325DA" w:rsidP="002325DA">
      <w:pPr>
        <w:rPr>
          <w:sz w:val="24"/>
          <w:szCs w:val="24"/>
        </w:rPr>
      </w:pPr>
      <w:r w:rsidRPr="002325DA">
        <w:rPr>
          <w:sz w:val="24"/>
          <w:szCs w:val="24"/>
        </w:rPr>
        <w:t>Jordan Fure from Delta 3 presented a draft of the Wastewater Treatment Facility Evaluation Report. He explained that the purpose of the evaluation was to examine the buildings, structures, equipment, and permit limits in preparation for facility upgrades.</w:t>
      </w:r>
    </w:p>
    <w:p w14:paraId="2F31164D" w14:textId="77777777" w:rsidR="002325DA" w:rsidRPr="002325DA" w:rsidRDefault="002325DA" w:rsidP="002325DA">
      <w:pPr>
        <w:rPr>
          <w:sz w:val="24"/>
          <w:szCs w:val="24"/>
        </w:rPr>
      </w:pPr>
    </w:p>
    <w:p w14:paraId="301D2DE9" w14:textId="77777777" w:rsidR="002325DA" w:rsidRPr="002325DA" w:rsidRDefault="002325DA" w:rsidP="002325DA">
      <w:pPr>
        <w:rPr>
          <w:sz w:val="24"/>
          <w:szCs w:val="24"/>
        </w:rPr>
      </w:pPr>
      <w:r w:rsidRPr="002325DA">
        <w:rPr>
          <w:sz w:val="24"/>
          <w:szCs w:val="24"/>
        </w:rPr>
        <w:t>Jordan provided an overview of the wastewater facility timeline:</w:t>
      </w:r>
    </w:p>
    <w:p w14:paraId="6A7706EE" w14:textId="77777777" w:rsidR="002325DA" w:rsidRPr="002325DA" w:rsidRDefault="002325DA" w:rsidP="002325DA">
      <w:pPr>
        <w:numPr>
          <w:ilvl w:val="0"/>
          <w:numId w:val="7"/>
        </w:numPr>
        <w:rPr>
          <w:sz w:val="24"/>
          <w:szCs w:val="24"/>
        </w:rPr>
      </w:pPr>
      <w:r w:rsidRPr="002325DA">
        <w:rPr>
          <w:sz w:val="24"/>
          <w:szCs w:val="24"/>
        </w:rPr>
        <w:t>The current facility was installed in 1983</w:t>
      </w:r>
    </w:p>
    <w:p w14:paraId="7351B6A5" w14:textId="77777777" w:rsidR="002325DA" w:rsidRPr="002325DA" w:rsidRDefault="002325DA" w:rsidP="002325DA">
      <w:pPr>
        <w:numPr>
          <w:ilvl w:val="0"/>
          <w:numId w:val="7"/>
        </w:numPr>
        <w:rPr>
          <w:sz w:val="24"/>
          <w:szCs w:val="24"/>
        </w:rPr>
      </w:pPr>
      <w:r w:rsidRPr="002325DA">
        <w:rPr>
          <w:sz w:val="24"/>
          <w:szCs w:val="24"/>
        </w:rPr>
        <w:t>The report will be submitted in December 2025</w:t>
      </w:r>
    </w:p>
    <w:p w14:paraId="20D8BE25" w14:textId="77777777" w:rsidR="002325DA" w:rsidRPr="002325DA" w:rsidRDefault="002325DA" w:rsidP="002325DA">
      <w:pPr>
        <w:numPr>
          <w:ilvl w:val="0"/>
          <w:numId w:val="7"/>
        </w:numPr>
        <w:rPr>
          <w:sz w:val="24"/>
          <w:szCs w:val="24"/>
        </w:rPr>
      </w:pPr>
      <w:r w:rsidRPr="002325DA">
        <w:rPr>
          <w:sz w:val="24"/>
          <w:szCs w:val="24"/>
        </w:rPr>
        <w:t>A facility plan would be developed in 2026</w:t>
      </w:r>
    </w:p>
    <w:p w14:paraId="360361FE" w14:textId="77777777" w:rsidR="002325DA" w:rsidRPr="002325DA" w:rsidRDefault="002325DA" w:rsidP="002325DA">
      <w:pPr>
        <w:numPr>
          <w:ilvl w:val="0"/>
          <w:numId w:val="7"/>
        </w:numPr>
        <w:rPr>
          <w:sz w:val="24"/>
          <w:szCs w:val="24"/>
        </w:rPr>
      </w:pPr>
      <w:r w:rsidRPr="002325DA">
        <w:rPr>
          <w:sz w:val="24"/>
          <w:szCs w:val="24"/>
        </w:rPr>
        <w:t>Plans and specifications would be prepared in 2027 with grant applications</w:t>
      </w:r>
    </w:p>
    <w:p w14:paraId="3AD30ADD" w14:textId="77777777" w:rsidR="002325DA" w:rsidRDefault="002325DA" w:rsidP="002325DA">
      <w:pPr>
        <w:numPr>
          <w:ilvl w:val="0"/>
          <w:numId w:val="7"/>
        </w:numPr>
        <w:rPr>
          <w:sz w:val="24"/>
          <w:szCs w:val="24"/>
        </w:rPr>
      </w:pPr>
      <w:r w:rsidRPr="002325DA">
        <w:rPr>
          <w:sz w:val="24"/>
          <w:szCs w:val="24"/>
        </w:rPr>
        <w:t>Construction would likely occur in 2028-2029</w:t>
      </w:r>
    </w:p>
    <w:p w14:paraId="45B6236B" w14:textId="77777777" w:rsidR="002325DA" w:rsidRPr="002325DA" w:rsidRDefault="002325DA" w:rsidP="002325DA">
      <w:pPr>
        <w:ind w:left="720"/>
        <w:rPr>
          <w:sz w:val="24"/>
          <w:szCs w:val="24"/>
        </w:rPr>
      </w:pPr>
    </w:p>
    <w:p w14:paraId="4D54A5F6" w14:textId="77777777" w:rsidR="002325DA" w:rsidRDefault="002325DA" w:rsidP="002325DA">
      <w:pPr>
        <w:rPr>
          <w:sz w:val="24"/>
          <w:szCs w:val="24"/>
        </w:rPr>
      </w:pPr>
      <w:r w:rsidRPr="002325DA">
        <w:rPr>
          <w:sz w:val="24"/>
          <w:szCs w:val="24"/>
        </w:rPr>
        <w:t>Jordan reported that capacity-wise, the plant is operating at about 57% of design flow, with room for growth. However, since the facility was built in 1983, additional regulations have been added by the DNR including ammonia limits, fecal coliform (now E. coli) limits, PFAS, chlorides, and total phosphorus. The facility wasn't originally designed to handle all of these requirements.</w:t>
      </w:r>
    </w:p>
    <w:p w14:paraId="0CD46645" w14:textId="77777777" w:rsidR="002325DA" w:rsidRPr="002325DA" w:rsidRDefault="002325DA" w:rsidP="002325DA">
      <w:pPr>
        <w:rPr>
          <w:sz w:val="24"/>
          <w:szCs w:val="24"/>
        </w:rPr>
      </w:pPr>
    </w:p>
    <w:p w14:paraId="436FBADD" w14:textId="77777777" w:rsidR="002325DA" w:rsidRPr="002325DA" w:rsidRDefault="002325DA" w:rsidP="002325DA">
      <w:pPr>
        <w:rPr>
          <w:sz w:val="24"/>
          <w:szCs w:val="24"/>
        </w:rPr>
      </w:pPr>
      <w:r w:rsidRPr="002325DA">
        <w:rPr>
          <w:sz w:val="24"/>
          <w:szCs w:val="24"/>
        </w:rPr>
        <w:t>The evaluation identified several issues and recommendations:</w:t>
      </w:r>
    </w:p>
    <w:p w14:paraId="30608ABA" w14:textId="77777777" w:rsidR="002325DA" w:rsidRPr="002325DA" w:rsidRDefault="002325DA" w:rsidP="002325DA">
      <w:pPr>
        <w:numPr>
          <w:ilvl w:val="0"/>
          <w:numId w:val="8"/>
        </w:numPr>
        <w:rPr>
          <w:sz w:val="24"/>
          <w:szCs w:val="24"/>
        </w:rPr>
      </w:pPr>
      <w:r w:rsidRPr="002325DA">
        <w:rPr>
          <w:sz w:val="24"/>
          <w:szCs w:val="24"/>
        </w:rPr>
        <w:t>The motor control center (MCC) from 1983 has obsolete parts that would be difficult to replace</w:t>
      </w:r>
    </w:p>
    <w:p w14:paraId="02B6BE44" w14:textId="77777777" w:rsidR="002325DA" w:rsidRPr="002325DA" w:rsidRDefault="002325DA" w:rsidP="002325DA">
      <w:pPr>
        <w:numPr>
          <w:ilvl w:val="0"/>
          <w:numId w:val="8"/>
        </w:numPr>
        <w:rPr>
          <w:sz w:val="24"/>
          <w:szCs w:val="24"/>
        </w:rPr>
      </w:pPr>
      <w:r w:rsidRPr="002325DA">
        <w:rPr>
          <w:sz w:val="24"/>
          <w:szCs w:val="24"/>
        </w:rPr>
        <w:t>Aeration tank building needs rehab and replacement of the tin</w:t>
      </w:r>
    </w:p>
    <w:p w14:paraId="37ADEF20" w14:textId="77777777" w:rsidR="002325DA" w:rsidRPr="002325DA" w:rsidRDefault="002325DA" w:rsidP="002325DA">
      <w:pPr>
        <w:numPr>
          <w:ilvl w:val="0"/>
          <w:numId w:val="8"/>
        </w:numPr>
        <w:rPr>
          <w:sz w:val="24"/>
          <w:szCs w:val="24"/>
        </w:rPr>
      </w:pPr>
      <w:r w:rsidRPr="002325DA">
        <w:rPr>
          <w:sz w:val="24"/>
          <w:szCs w:val="24"/>
        </w:rPr>
        <w:t>The comminutor (grinder) from 1983 is high-wear equipment that's difficult to find parts for</w:t>
      </w:r>
    </w:p>
    <w:p w14:paraId="26BB6FDA" w14:textId="77777777" w:rsidR="002325DA" w:rsidRPr="002325DA" w:rsidRDefault="002325DA" w:rsidP="002325DA">
      <w:pPr>
        <w:numPr>
          <w:ilvl w:val="0"/>
          <w:numId w:val="8"/>
        </w:numPr>
        <w:rPr>
          <w:sz w:val="24"/>
          <w:szCs w:val="24"/>
        </w:rPr>
      </w:pPr>
      <w:r w:rsidRPr="002325DA">
        <w:rPr>
          <w:sz w:val="24"/>
          <w:szCs w:val="24"/>
        </w:rPr>
        <w:t>The generator only powers blower #1 and has reached the end of its useful life</w:t>
      </w:r>
    </w:p>
    <w:p w14:paraId="7FBEC4C6" w14:textId="77777777" w:rsidR="002325DA" w:rsidRPr="002325DA" w:rsidRDefault="002325DA" w:rsidP="002325DA">
      <w:pPr>
        <w:numPr>
          <w:ilvl w:val="0"/>
          <w:numId w:val="8"/>
        </w:numPr>
        <w:rPr>
          <w:sz w:val="24"/>
          <w:szCs w:val="24"/>
        </w:rPr>
      </w:pPr>
      <w:r w:rsidRPr="002325DA">
        <w:rPr>
          <w:sz w:val="24"/>
          <w:szCs w:val="24"/>
        </w:rPr>
        <w:t>The chlorine disinfection system uses hazardous chemicals that are problematic to dose correctly</w:t>
      </w:r>
    </w:p>
    <w:p w14:paraId="548FE42D" w14:textId="77777777" w:rsidR="002325DA" w:rsidRPr="002325DA" w:rsidRDefault="002325DA" w:rsidP="002325DA">
      <w:pPr>
        <w:numPr>
          <w:ilvl w:val="0"/>
          <w:numId w:val="8"/>
        </w:numPr>
        <w:rPr>
          <w:sz w:val="24"/>
          <w:szCs w:val="24"/>
        </w:rPr>
      </w:pPr>
      <w:r w:rsidRPr="002325DA">
        <w:rPr>
          <w:sz w:val="24"/>
          <w:szCs w:val="24"/>
        </w:rPr>
        <w:t>The sludge storage tank in the floodplain is in poor condition</w:t>
      </w:r>
    </w:p>
    <w:p w14:paraId="2F31831E" w14:textId="77777777" w:rsidR="002325DA" w:rsidRDefault="002325DA" w:rsidP="002325DA">
      <w:pPr>
        <w:numPr>
          <w:ilvl w:val="0"/>
          <w:numId w:val="8"/>
        </w:numPr>
        <w:rPr>
          <w:sz w:val="24"/>
          <w:szCs w:val="24"/>
        </w:rPr>
      </w:pPr>
      <w:r w:rsidRPr="002325DA">
        <w:rPr>
          <w:sz w:val="24"/>
          <w:szCs w:val="24"/>
        </w:rPr>
        <w:t>Blowers are in fair condition but consume significant energy</w:t>
      </w:r>
    </w:p>
    <w:p w14:paraId="5AEE9414" w14:textId="77777777" w:rsidR="002325DA" w:rsidRPr="002325DA" w:rsidRDefault="002325DA" w:rsidP="002325DA">
      <w:pPr>
        <w:ind w:left="720"/>
        <w:rPr>
          <w:sz w:val="24"/>
          <w:szCs w:val="24"/>
        </w:rPr>
      </w:pPr>
    </w:p>
    <w:p w14:paraId="197FD78A" w14:textId="77777777" w:rsidR="002325DA" w:rsidRDefault="002325DA" w:rsidP="002325DA">
      <w:pPr>
        <w:rPr>
          <w:sz w:val="24"/>
          <w:szCs w:val="24"/>
        </w:rPr>
      </w:pPr>
      <w:r w:rsidRPr="002325DA">
        <w:rPr>
          <w:sz w:val="24"/>
          <w:szCs w:val="24"/>
        </w:rPr>
        <w:t>Jordan recommended replacing the MCC with variable frequency drives, improving the headworks with a mechanical screen and automatic bagger, replacing the chlorine disinfection system with UV disinfection, constructing a new sludge storage tank, replacing all blowers with sound enclosures, and adding a dissolved oxygen probe to regulate blower operation.</w:t>
      </w:r>
    </w:p>
    <w:p w14:paraId="421FBE22" w14:textId="77777777" w:rsidR="002325DA" w:rsidRPr="002325DA" w:rsidRDefault="002325DA" w:rsidP="002325DA">
      <w:pPr>
        <w:rPr>
          <w:sz w:val="24"/>
          <w:szCs w:val="24"/>
        </w:rPr>
      </w:pPr>
    </w:p>
    <w:p w14:paraId="587C811A" w14:textId="4216F43E" w:rsidR="002325DA" w:rsidRDefault="002325DA" w:rsidP="002325DA">
      <w:pPr>
        <w:rPr>
          <w:sz w:val="24"/>
          <w:szCs w:val="24"/>
        </w:rPr>
      </w:pPr>
      <w:r w:rsidRPr="002325DA">
        <w:rPr>
          <w:sz w:val="24"/>
          <w:szCs w:val="24"/>
        </w:rPr>
        <w:t xml:space="preserve">Jordan asked if the board wanted to consider moving village offices to the wastewater treatment plant site as part of the project. Clerk </w:t>
      </w:r>
      <w:r>
        <w:rPr>
          <w:sz w:val="24"/>
          <w:szCs w:val="24"/>
        </w:rPr>
        <w:t>Atterbury</w:t>
      </w:r>
      <w:r w:rsidRPr="002325DA">
        <w:rPr>
          <w:sz w:val="24"/>
          <w:szCs w:val="24"/>
        </w:rPr>
        <w:t xml:space="preserve"> expressed that it would be more efficient for her, Keith, and the police department to be together in one facility. There was discussion about the feasibility of this option, with concerns about space and parking.</w:t>
      </w:r>
    </w:p>
    <w:p w14:paraId="1B8B01C6" w14:textId="77777777" w:rsidR="002325DA" w:rsidRPr="002325DA" w:rsidRDefault="002325DA" w:rsidP="002325DA">
      <w:pPr>
        <w:rPr>
          <w:sz w:val="24"/>
          <w:szCs w:val="24"/>
        </w:rPr>
      </w:pPr>
    </w:p>
    <w:p w14:paraId="3B71B696" w14:textId="77777777" w:rsidR="002325DA" w:rsidRPr="002325DA" w:rsidRDefault="002325DA" w:rsidP="002325DA">
      <w:pPr>
        <w:rPr>
          <w:sz w:val="24"/>
          <w:szCs w:val="24"/>
        </w:rPr>
      </w:pPr>
      <w:r w:rsidRPr="002325DA">
        <w:rPr>
          <w:sz w:val="24"/>
          <w:szCs w:val="24"/>
        </w:rPr>
        <w:t>Jordan concluded that he would send the final report in December, with the village receiving a $5,000 reimbursement through Focus on Energy. In February 2026, Delta 3 would return to discuss priorities and costs for the facility plan.</w:t>
      </w:r>
    </w:p>
    <w:p w14:paraId="42936431" w14:textId="77777777" w:rsidR="00C11DFA" w:rsidRDefault="00C11DFA" w:rsidP="002B4A70">
      <w:pPr>
        <w:rPr>
          <w:sz w:val="24"/>
          <w:szCs w:val="24"/>
        </w:rPr>
      </w:pPr>
    </w:p>
    <w:p w14:paraId="45530572" w14:textId="69CDA26C" w:rsidR="00D707E0" w:rsidRDefault="00D707E0" w:rsidP="00D707E0">
      <w:pPr>
        <w:rPr>
          <w:sz w:val="24"/>
          <w:szCs w:val="24"/>
        </w:rPr>
      </w:pPr>
      <w:r w:rsidRPr="00D707E0">
        <w:rPr>
          <w:sz w:val="24"/>
          <w:szCs w:val="24"/>
        </w:rPr>
        <w:t xml:space="preserve">Jordan Fure presented information on Diamond Maps, an electronic mapping system that </w:t>
      </w:r>
      <w:r w:rsidR="007976CE">
        <w:rPr>
          <w:sz w:val="24"/>
          <w:szCs w:val="24"/>
        </w:rPr>
        <w:t>Leitzinger</w:t>
      </w:r>
      <w:r w:rsidRPr="00D707E0">
        <w:rPr>
          <w:sz w:val="24"/>
          <w:szCs w:val="24"/>
        </w:rPr>
        <w:t xml:space="preserve"> has been testing with a 30-day free trial. The system costs $20 per month for a single user or $28 per month for unlimited users.</w:t>
      </w:r>
    </w:p>
    <w:p w14:paraId="4BC56ADB" w14:textId="77777777" w:rsidR="00D707E0" w:rsidRPr="00D707E0" w:rsidRDefault="00D707E0" w:rsidP="00D707E0">
      <w:pPr>
        <w:rPr>
          <w:sz w:val="24"/>
          <w:szCs w:val="24"/>
        </w:rPr>
      </w:pPr>
    </w:p>
    <w:p w14:paraId="1D04C86C" w14:textId="59D76DFA" w:rsidR="00D707E0" w:rsidRDefault="007976CE" w:rsidP="00D707E0">
      <w:pPr>
        <w:rPr>
          <w:sz w:val="24"/>
          <w:szCs w:val="24"/>
        </w:rPr>
      </w:pPr>
      <w:r>
        <w:rPr>
          <w:sz w:val="24"/>
          <w:szCs w:val="24"/>
        </w:rPr>
        <w:t>Leitzinger</w:t>
      </w:r>
      <w:r w:rsidR="00D707E0" w:rsidRPr="00D707E0">
        <w:rPr>
          <w:sz w:val="24"/>
          <w:szCs w:val="24"/>
        </w:rPr>
        <w:t xml:space="preserve"> explained that he has been using the system to pinpoint and correct the locations of water services and valves. He gave an example of finding that a water main on Sixth Street was actually on the north side when old prints showed it on the south side. He added that the system allows him to use GPS to record the exact location of facilities like curb stops, making them easier to find in the future.</w:t>
      </w:r>
    </w:p>
    <w:p w14:paraId="1717DF8E" w14:textId="77777777" w:rsidR="00D707E0" w:rsidRPr="00D707E0" w:rsidRDefault="00D707E0" w:rsidP="00D707E0">
      <w:pPr>
        <w:rPr>
          <w:sz w:val="24"/>
          <w:szCs w:val="24"/>
        </w:rPr>
      </w:pPr>
    </w:p>
    <w:p w14:paraId="5B89A130" w14:textId="77777777" w:rsidR="00D707E0" w:rsidRPr="00D707E0" w:rsidRDefault="00D707E0" w:rsidP="00D707E0">
      <w:pPr>
        <w:rPr>
          <w:sz w:val="24"/>
          <w:szCs w:val="24"/>
        </w:rPr>
      </w:pPr>
      <w:r w:rsidRPr="00D707E0">
        <w:rPr>
          <w:sz w:val="24"/>
          <w:szCs w:val="24"/>
        </w:rPr>
        <w:t>Jordan noted that there would be some additional work needed from Delta 3 to double-check all the maps and update what needs to be updated, at a cost of $1,500-2,000.</w:t>
      </w:r>
    </w:p>
    <w:p w14:paraId="49F992FE" w14:textId="1F35FF18" w:rsidR="00D707E0" w:rsidRDefault="00D707E0" w:rsidP="00D707E0">
      <w:pPr>
        <w:rPr>
          <w:sz w:val="24"/>
          <w:szCs w:val="24"/>
        </w:rPr>
      </w:pPr>
      <w:r w:rsidRPr="00D707E0">
        <w:rPr>
          <w:sz w:val="24"/>
          <w:szCs w:val="24"/>
        </w:rPr>
        <w:lastRenderedPageBreak/>
        <w:t xml:space="preserve">Motion </w:t>
      </w:r>
      <w:r>
        <w:rPr>
          <w:sz w:val="24"/>
          <w:szCs w:val="24"/>
        </w:rPr>
        <w:t xml:space="preserve">was made by McLimans and seconded by Mergen </w:t>
      </w:r>
      <w:r w:rsidRPr="00D707E0">
        <w:rPr>
          <w:sz w:val="24"/>
          <w:szCs w:val="24"/>
        </w:rPr>
        <w:t xml:space="preserve">to proceed with Diamond Maps. </w:t>
      </w:r>
      <w:r>
        <w:rPr>
          <w:sz w:val="24"/>
          <w:szCs w:val="24"/>
        </w:rPr>
        <w:t xml:space="preserve">All were in favor. </w:t>
      </w:r>
      <w:r w:rsidRPr="00D707E0">
        <w:rPr>
          <w:sz w:val="24"/>
          <w:szCs w:val="24"/>
        </w:rPr>
        <w:t>Motion carried.</w:t>
      </w:r>
    </w:p>
    <w:p w14:paraId="7E2BFD96" w14:textId="77777777" w:rsidR="00D707E0" w:rsidRPr="00D707E0" w:rsidRDefault="00D707E0" w:rsidP="00D707E0">
      <w:pPr>
        <w:rPr>
          <w:sz w:val="24"/>
          <w:szCs w:val="24"/>
        </w:rPr>
      </w:pPr>
    </w:p>
    <w:p w14:paraId="50FD26AA" w14:textId="00289231" w:rsidR="00C11DFA" w:rsidRDefault="00D707E0" w:rsidP="002B4A70">
      <w:pPr>
        <w:rPr>
          <w:sz w:val="24"/>
          <w:szCs w:val="24"/>
        </w:rPr>
      </w:pPr>
      <w:r w:rsidRPr="00D707E0">
        <w:rPr>
          <w:sz w:val="24"/>
          <w:szCs w:val="24"/>
        </w:rPr>
        <w:t>Motion</w:t>
      </w:r>
      <w:r>
        <w:rPr>
          <w:sz w:val="24"/>
          <w:szCs w:val="24"/>
        </w:rPr>
        <w:t xml:space="preserve"> was made by McLimans and seconded by Allen</w:t>
      </w:r>
      <w:r w:rsidRPr="00D707E0">
        <w:rPr>
          <w:sz w:val="24"/>
          <w:szCs w:val="24"/>
        </w:rPr>
        <w:t xml:space="preserve"> for Delta 3 to complete the work needed once Diamond Maps is established.</w:t>
      </w:r>
      <w:r>
        <w:rPr>
          <w:sz w:val="24"/>
          <w:szCs w:val="24"/>
        </w:rPr>
        <w:t xml:space="preserve"> All were in favor.</w:t>
      </w:r>
      <w:r w:rsidRPr="00D707E0">
        <w:rPr>
          <w:sz w:val="24"/>
          <w:szCs w:val="24"/>
        </w:rPr>
        <w:t xml:space="preserve"> Motion carried.</w:t>
      </w:r>
    </w:p>
    <w:p w14:paraId="01F890CE" w14:textId="77777777" w:rsidR="00C11DFA" w:rsidRDefault="00C11DFA" w:rsidP="002B4A70">
      <w:pPr>
        <w:rPr>
          <w:sz w:val="24"/>
          <w:szCs w:val="24"/>
        </w:rPr>
      </w:pPr>
    </w:p>
    <w:p w14:paraId="5BBEC539" w14:textId="7EC7E4D9" w:rsidR="00D707E0" w:rsidRPr="00D707E0" w:rsidRDefault="00D707E0" w:rsidP="00D707E0">
      <w:pPr>
        <w:rPr>
          <w:sz w:val="24"/>
          <w:szCs w:val="24"/>
        </w:rPr>
      </w:pPr>
      <w:r>
        <w:rPr>
          <w:sz w:val="24"/>
          <w:szCs w:val="24"/>
        </w:rPr>
        <w:t>McLimans</w:t>
      </w:r>
      <w:r w:rsidRPr="00D707E0">
        <w:rPr>
          <w:sz w:val="24"/>
          <w:szCs w:val="24"/>
        </w:rPr>
        <w:t xml:space="preserve"> presented the 2026 budget and levy information. He noted that the Village of Bloomington is providing a 4% increase to the library, going from $26,000 this year to $27,040. Grant County increased their contribution to $23,412.10, up from $19,208.77. Total income for the library will be $50,952.</w:t>
      </w:r>
    </w:p>
    <w:p w14:paraId="40A10B6D" w14:textId="77777777" w:rsidR="00D707E0" w:rsidRDefault="00D707E0" w:rsidP="00D707E0">
      <w:pPr>
        <w:rPr>
          <w:sz w:val="24"/>
          <w:szCs w:val="24"/>
        </w:rPr>
      </w:pPr>
      <w:r w:rsidRPr="00D707E0">
        <w:rPr>
          <w:sz w:val="24"/>
          <w:szCs w:val="24"/>
        </w:rPr>
        <w:t>He explained that the wage line item for the library showed a higher than 4% increase to allow for potentially hiring someone to staff the library on Thursday mornings from 9 to 12, which is currently not covered.</w:t>
      </w:r>
    </w:p>
    <w:p w14:paraId="747C3888" w14:textId="77777777" w:rsidR="00D707E0" w:rsidRPr="00D707E0" w:rsidRDefault="00D707E0" w:rsidP="00D707E0">
      <w:pPr>
        <w:rPr>
          <w:sz w:val="24"/>
          <w:szCs w:val="24"/>
        </w:rPr>
      </w:pPr>
    </w:p>
    <w:p w14:paraId="7D4027C4" w14:textId="7F8E8E3C" w:rsidR="00D707E0" w:rsidRDefault="00D707E0" w:rsidP="00D707E0">
      <w:pPr>
        <w:rPr>
          <w:sz w:val="24"/>
          <w:szCs w:val="24"/>
        </w:rPr>
      </w:pPr>
      <w:r w:rsidRPr="00D707E0">
        <w:rPr>
          <w:sz w:val="24"/>
          <w:szCs w:val="24"/>
        </w:rPr>
        <w:t>Motion</w:t>
      </w:r>
      <w:r>
        <w:rPr>
          <w:sz w:val="24"/>
          <w:szCs w:val="24"/>
        </w:rPr>
        <w:t xml:space="preserve"> was made by Daentl and seconded by Mergen</w:t>
      </w:r>
      <w:r w:rsidRPr="00D707E0">
        <w:rPr>
          <w:sz w:val="24"/>
          <w:szCs w:val="24"/>
        </w:rPr>
        <w:t xml:space="preserve"> to approve the 2026 budget and set the levy payable in 2025-2026.</w:t>
      </w:r>
      <w:r>
        <w:rPr>
          <w:sz w:val="24"/>
          <w:szCs w:val="24"/>
        </w:rPr>
        <w:t xml:space="preserve"> All were in favor. Motion carried. </w:t>
      </w:r>
    </w:p>
    <w:p w14:paraId="1EED36AC" w14:textId="77777777" w:rsidR="00D5523D" w:rsidRDefault="00D5523D" w:rsidP="00D707E0">
      <w:pPr>
        <w:rPr>
          <w:sz w:val="24"/>
          <w:szCs w:val="24"/>
        </w:rPr>
      </w:pPr>
    </w:p>
    <w:p w14:paraId="1E279D4E" w14:textId="6C5E9E5A" w:rsidR="00D5523D" w:rsidRDefault="00D5523D" w:rsidP="00D5523D">
      <w:pPr>
        <w:rPr>
          <w:sz w:val="24"/>
          <w:szCs w:val="24"/>
        </w:rPr>
      </w:pPr>
      <w:r w:rsidRPr="00D5523D">
        <w:rPr>
          <w:sz w:val="24"/>
          <w:szCs w:val="24"/>
        </w:rPr>
        <w:t xml:space="preserve">Clerk </w:t>
      </w:r>
      <w:r>
        <w:rPr>
          <w:sz w:val="24"/>
          <w:szCs w:val="24"/>
        </w:rPr>
        <w:t>Atterbury</w:t>
      </w:r>
      <w:r w:rsidRPr="00D5523D">
        <w:rPr>
          <w:sz w:val="24"/>
          <w:szCs w:val="24"/>
        </w:rPr>
        <w:t xml:space="preserve"> explained </w:t>
      </w:r>
      <w:r>
        <w:rPr>
          <w:sz w:val="24"/>
          <w:szCs w:val="24"/>
        </w:rPr>
        <w:t>the WisVote Cost Sharing Agreement</w:t>
      </w:r>
      <w:r w:rsidRPr="00D5523D">
        <w:rPr>
          <w:sz w:val="24"/>
          <w:szCs w:val="24"/>
        </w:rPr>
        <w:t xml:space="preserve"> is a standard yearly agreement with the county where they pay for the cost of printing ballots and other expenses for federal and county elections, while the village pays for local elections.</w:t>
      </w:r>
    </w:p>
    <w:p w14:paraId="35180406" w14:textId="77777777" w:rsidR="00D5523D" w:rsidRPr="00D5523D" w:rsidRDefault="00D5523D" w:rsidP="00D5523D">
      <w:pPr>
        <w:rPr>
          <w:sz w:val="24"/>
          <w:szCs w:val="24"/>
        </w:rPr>
      </w:pPr>
    </w:p>
    <w:p w14:paraId="70CA8623" w14:textId="0FC28C6D" w:rsidR="00D5523D" w:rsidRDefault="00D5523D" w:rsidP="00D5523D">
      <w:pPr>
        <w:rPr>
          <w:sz w:val="24"/>
          <w:szCs w:val="24"/>
        </w:rPr>
      </w:pPr>
      <w:r w:rsidRPr="00D5523D">
        <w:rPr>
          <w:sz w:val="24"/>
          <w:szCs w:val="24"/>
        </w:rPr>
        <w:t>Motion</w:t>
      </w:r>
      <w:r>
        <w:rPr>
          <w:sz w:val="24"/>
          <w:szCs w:val="24"/>
        </w:rPr>
        <w:t xml:space="preserve"> was made by McLimans and seconded by Moris</w:t>
      </w:r>
      <w:r w:rsidRPr="00D5523D">
        <w:rPr>
          <w:sz w:val="24"/>
          <w:szCs w:val="24"/>
        </w:rPr>
        <w:t xml:space="preserve"> to approve the </w:t>
      </w:r>
      <w:r>
        <w:rPr>
          <w:sz w:val="24"/>
          <w:szCs w:val="24"/>
        </w:rPr>
        <w:t>WisVote Co</w:t>
      </w:r>
      <w:r w:rsidRPr="00D5523D">
        <w:rPr>
          <w:sz w:val="24"/>
          <w:szCs w:val="24"/>
        </w:rPr>
        <w:t xml:space="preserve">st </w:t>
      </w:r>
      <w:r>
        <w:rPr>
          <w:sz w:val="24"/>
          <w:szCs w:val="24"/>
        </w:rPr>
        <w:t>S</w:t>
      </w:r>
      <w:r w:rsidRPr="00D5523D">
        <w:rPr>
          <w:sz w:val="24"/>
          <w:szCs w:val="24"/>
        </w:rPr>
        <w:t xml:space="preserve">haring </w:t>
      </w:r>
      <w:r>
        <w:rPr>
          <w:sz w:val="24"/>
          <w:szCs w:val="24"/>
        </w:rPr>
        <w:t>A</w:t>
      </w:r>
      <w:r w:rsidRPr="00D5523D">
        <w:rPr>
          <w:sz w:val="24"/>
          <w:szCs w:val="24"/>
        </w:rPr>
        <w:t xml:space="preserve">greement. </w:t>
      </w:r>
      <w:r>
        <w:rPr>
          <w:sz w:val="24"/>
          <w:szCs w:val="24"/>
        </w:rPr>
        <w:t xml:space="preserve">All were in favor. </w:t>
      </w:r>
      <w:r w:rsidRPr="00D5523D">
        <w:rPr>
          <w:sz w:val="24"/>
          <w:szCs w:val="24"/>
        </w:rPr>
        <w:t>Motion carried.</w:t>
      </w:r>
    </w:p>
    <w:p w14:paraId="204C10B5" w14:textId="77777777" w:rsidR="00D5523D" w:rsidRDefault="00D5523D" w:rsidP="00D5523D">
      <w:pPr>
        <w:rPr>
          <w:sz w:val="24"/>
          <w:szCs w:val="24"/>
        </w:rPr>
      </w:pPr>
    </w:p>
    <w:p w14:paraId="581971AA" w14:textId="7B9ADAF7" w:rsidR="00D5523D" w:rsidRDefault="00D5523D" w:rsidP="00D5523D">
      <w:pPr>
        <w:rPr>
          <w:sz w:val="24"/>
          <w:szCs w:val="24"/>
        </w:rPr>
      </w:pPr>
      <w:r>
        <w:rPr>
          <w:sz w:val="24"/>
          <w:szCs w:val="24"/>
        </w:rPr>
        <w:t>McLimans</w:t>
      </w:r>
      <w:r w:rsidRPr="00D5523D">
        <w:rPr>
          <w:sz w:val="24"/>
          <w:szCs w:val="24"/>
        </w:rPr>
        <w:t xml:space="preserve"> noted that according to the budget, the sewer utility is projecting a net loss of $60,808 in the coming year. To cover this with rate increases would require a 42.35% increase.</w:t>
      </w:r>
      <w:r>
        <w:rPr>
          <w:sz w:val="24"/>
          <w:szCs w:val="24"/>
        </w:rPr>
        <w:t xml:space="preserve"> </w:t>
      </w:r>
      <w:r w:rsidRPr="00D5523D">
        <w:rPr>
          <w:sz w:val="24"/>
          <w:szCs w:val="24"/>
        </w:rPr>
        <w:t>He recalled that this year, the village implemented a 15% increase in the first quarter and 15% in the second quarter, following a 10% increase in the fourth quarter of the previous year. Currently, no further increases can be made until at least the first quarter of next year.</w:t>
      </w:r>
    </w:p>
    <w:p w14:paraId="6C9FF73A" w14:textId="77777777" w:rsidR="00D5523D" w:rsidRPr="00D5523D" w:rsidRDefault="00D5523D" w:rsidP="00D5523D">
      <w:pPr>
        <w:rPr>
          <w:sz w:val="24"/>
          <w:szCs w:val="24"/>
        </w:rPr>
      </w:pPr>
    </w:p>
    <w:p w14:paraId="632A67A3" w14:textId="3B1B2EF3" w:rsidR="00D5523D" w:rsidRDefault="00D5523D" w:rsidP="00D5523D">
      <w:pPr>
        <w:rPr>
          <w:sz w:val="24"/>
          <w:szCs w:val="24"/>
        </w:rPr>
      </w:pPr>
      <w:r w:rsidRPr="00D5523D">
        <w:rPr>
          <w:sz w:val="24"/>
          <w:szCs w:val="24"/>
        </w:rPr>
        <w:t xml:space="preserve">Clerk </w:t>
      </w:r>
      <w:r>
        <w:rPr>
          <w:sz w:val="24"/>
          <w:szCs w:val="24"/>
        </w:rPr>
        <w:t>Atterbury</w:t>
      </w:r>
      <w:r w:rsidRPr="00D5523D">
        <w:rPr>
          <w:sz w:val="24"/>
          <w:szCs w:val="24"/>
        </w:rPr>
        <w:t xml:space="preserve"> mentioned that the sewer rate, unlike water rates, is not regulated by the Public Service Commission and can be whatever the village decides.</w:t>
      </w:r>
    </w:p>
    <w:p w14:paraId="15E95342" w14:textId="77777777" w:rsidR="00D5523D" w:rsidRPr="00D5523D" w:rsidRDefault="00D5523D" w:rsidP="00D5523D">
      <w:pPr>
        <w:rPr>
          <w:sz w:val="24"/>
          <w:szCs w:val="24"/>
        </w:rPr>
      </w:pPr>
    </w:p>
    <w:p w14:paraId="6CD6D318" w14:textId="4943ED8A" w:rsidR="00D5523D" w:rsidRDefault="00D5523D" w:rsidP="00D5523D">
      <w:pPr>
        <w:rPr>
          <w:sz w:val="24"/>
          <w:szCs w:val="24"/>
        </w:rPr>
      </w:pPr>
      <w:r w:rsidRPr="00D5523D">
        <w:rPr>
          <w:sz w:val="24"/>
          <w:szCs w:val="24"/>
        </w:rPr>
        <w:t xml:space="preserve">There was discussion about whether to increase the base rate (currently $61.58 per quarter) or just the usage fee. Clerk </w:t>
      </w:r>
      <w:r>
        <w:rPr>
          <w:sz w:val="24"/>
          <w:szCs w:val="24"/>
        </w:rPr>
        <w:t>Atterbury</w:t>
      </w:r>
      <w:r w:rsidRPr="00D5523D">
        <w:rPr>
          <w:sz w:val="24"/>
          <w:szCs w:val="24"/>
        </w:rPr>
        <w:t xml:space="preserve"> suggested focusing increases on the usage fee rather than the base rate.</w:t>
      </w:r>
    </w:p>
    <w:p w14:paraId="71928CCA" w14:textId="77777777" w:rsidR="00D5523D" w:rsidRPr="00D5523D" w:rsidRDefault="00D5523D" w:rsidP="00D5523D">
      <w:pPr>
        <w:rPr>
          <w:sz w:val="24"/>
          <w:szCs w:val="24"/>
        </w:rPr>
      </w:pPr>
    </w:p>
    <w:p w14:paraId="086D3BBB" w14:textId="77777777" w:rsidR="00D5523D" w:rsidRDefault="00D5523D" w:rsidP="00D5523D">
      <w:pPr>
        <w:rPr>
          <w:sz w:val="24"/>
          <w:szCs w:val="24"/>
        </w:rPr>
      </w:pPr>
      <w:r w:rsidRPr="00D5523D">
        <w:rPr>
          <w:sz w:val="24"/>
          <w:szCs w:val="24"/>
        </w:rPr>
        <w:t>The board decided to postpone this decision until December to gather more accurate information on the exact impact of the 42.35% increase and whether it could be applied to the usage fee without affecting the base rate.</w:t>
      </w:r>
    </w:p>
    <w:p w14:paraId="6E90D5BD" w14:textId="77777777" w:rsidR="00FB6B56" w:rsidRDefault="00FB6B56" w:rsidP="00D5523D">
      <w:pPr>
        <w:rPr>
          <w:sz w:val="24"/>
          <w:szCs w:val="24"/>
        </w:rPr>
      </w:pPr>
    </w:p>
    <w:p w14:paraId="3C29381D" w14:textId="5CE636BD" w:rsidR="00FB6B56" w:rsidRDefault="00FB6B56" w:rsidP="00FB6B56">
      <w:pPr>
        <w:rPr>
          <w:sz w:val="24"/>
          <w:szCs w:val="24"/>
        </w:rPr>
      </w:pPr>
      <w:r>
        <w:rPr>
          <w:sz w:val="24"/>
          <w:szCs w:val="24"/>
        </w:rPr>
        <w:t>Krissy</w:t>
      </w:r>
      <w:r w:rsidRPr="00FB6B56">
        <w:rPr>
          <w:sz w:val="24"/>
          <w:szCs w:val="24"/>
        </w:rPr>
        <w:t xml:space="preserve"> Custer joined by phone to explain her</w:t>
      </w:r>
      <w:r>
        <w:rPr>
          <w:sz w:val="24"/>
          <w:szCs w:val="24"/>
        </w:rPr>
        <w:t xml:space="preserve"> Land Use Permit request and </w:t>
      </w:r>
      <w:r w:rsidRPr="00FB6B56">
        <w:rPr>
          <w:sz w:val="24"/>
          <w:szCs w:val="24"/>
        </w:rPr>
        <w:t xml:space="preserve">plans. The board first addressed </w:t>
      </w:r>
      <w:r>
        <w:rPr>
          <w:sz w:val="24"/>
          <w:szCs w:val="24"/>
        </w:rPr>
        <w:t xml:space="preserve">Custer’s request </w:t>
      </w:r>
      <w:r w:rsidRPr="00FB6B56">
        <w:rPr>
          <w:sz w:val="24"/>
          <w:szCs w:val="24"/>
        </w:rPr>
        <w:t>regarding 109 State Hwy 35</w:t>
      </w:r>
      <w:r>
        <w:rPr>
          <w:sz w:val="24"/>
          <w:szCs w:val="24"/>
        </w:rPr>
        <w:t xml:space="preserve"> for basic repairs, ½ bath in Suite B, and full bath in the lower level.</w:t>
      </w:r>
      <w:r w:rsidRPr="00FB6B56">
        <w:rPr>
          <w:sz w:val="24"/>
          <w:szCs w:val="24"/>
        </w:rPr>
        <w:t xml:space="preserve"> </w:t>
      </w:r>
      <w:r>
        <w:rPr>
          <w:sz w:val="24"/>
          <w:szCs w:val="24"/>
        </w:rPr>
        <w:t>Krissy</w:t>
      </w:r>
      <w:r w:rsidRPr="00FB6B56">
        <w:rPr>
          <w:sz w:val="24"/>
          <w:szCs w:val="24"/>
        </w:rPr>
        <w:t xml:space="preserve"> stated that the building is currently a shell with one incomplete bathroom. She intends to keep it as commercial property where she can sublet sections (she described six potential sections). She explained that each section would need bathroom facilities if sublet.</w:t>
      </w:r>
    </w:p>
    <w:p w14:paraId="464F8144" w14:textId="77777777" w:rsidR="00FB6B56" w:rsidRPr="00FB6B56" w:rsidRDefault="00FB6B56" w:rsidP="00FB6B56">
      <w:pPr>
        <w:rPr>
          <w:sz w:val="24"/>
          <w:szCs w:val="24"/>
        </w:rPr>
      </w:pPr>
    </w:p>
    <w:p w14:paraId="145A9158" w14:textId="0BE7FDFA" w:rsidR="00FB6B56" w:rsidRDefault="00FB6B56" w:rsidP="00FB6B56">
      <w:pPr>
        <w:rPr>
          <w:sz w:val="24"/>
          <w:szCs w:val="24"/>
        </w:rPr>
      </w:pPr>
      <w:r w:rsidRPr="00FB6B56">
        <w:rPr>
          <w:sz w:val="24"/>
          <w:szCs w:val="24"/>
        </w:rPr>
        <w:t xml:space="preserve">Motion </w:t>
      </w:r>
      <w:r>
        <w:rPr>
          <w:sz w:val="24"/>
          <w:szCs w:val="24"/>
        </w:rPr>
        <w:t xml:space="preserve">was made by McLimans and seconded by Daentl </w:t>
      </w:r>
      <w:r w:rsidRPr="00FB6B56">
        <w:rPr>
          <w:sz w:val="24"/>
          <w:szCs w:val="24"/>
        </w:rPr>
        <w:t xml:space="preserve">to approve the land use permit for repair and upgrade of bathrooms at 109 State Highway 35. </w:t>
      </w:r>
      <w:r>
        <w:rPr>
          <w:sz w:val="24"/>
          <w:szCs w:val="24"/>
        </w:rPr>
        <w:t xml:space="preserve">All were in favor. </w:t>
      </w:r>
      <w:r w:rsidRPr="00FB6B56">
        <w:rPr>
          <w:sz w:val="24"/>
          <w:szCs w:val="24"/>
        </w:rPr>
        <w:t>Motion carried.</w:t>
      </w:r>
    </w:p>
    <w:p w14:paraId="52BB026A" w14:textId="77777777" w:rsidR="00FB6B56" w:rsidRPr="00FB6B56" w:rsidRDefault="00FB6B56" w:rsidP="00FB6B56">
      <w:pPr>
        <w:rPr>
          <w:sz w:val="24"/>
          <w:szCs w:val="24"/>
        </w:rPr>
      </w:pPr>
    </w:p>
    <w:p w14:paraId="7186AA84" w14:textId="57FE6A40" w:rsidR="00FB6B56" w:rsidRDefault="00FB6B56" w:rsidP="00FB6B56">
      <w:pPr>
        <w:rPr>
          <w:sz w:val="24"/>
          <w:szCs w:val="24"/>
        </w:rPr>
      </w:pPr>
      <w:r w:rsidRPr="00FB6B56">
        <w:rPr>
          <w:sz w:val="24"/>
          <w:szCs w:val="24"/>
        </w:rPr>
        <w:t xml:space="preserve">The board then considered </w:t>
      </w:r>
      <w:r>
        <w:rPr>
          <w:sz w:val="24"/>
          <w:szCs w:val="24"/>
        </w:rPr>
        <w:t xml:space="preserve">Custer’s </w:t>
      </w:r>
      <w:r w:rsidRPr="00FB6B56">
        <w:rPr>
          <w:sz w:val="24"/>
          <w:szCs w:val="24"/>
        </w:rPr>
        <w:t xml:space="preserve">requests for water and sewer to Lots 2 and 3. For Lot 2, </w:t>
      </w:r>
      <w:r>
        <w:rPr>
          <w:sz w:val="24"/>
          <w:szCs w:val="24"/>
        </w:rPr>
        <w:t>Krissy</w:t>
      </w:r>
      <w:r w:rsidRPr="00FB6B56">
        <w:rPr>
          <w:sz w:val="24"/>
          <w:szCs w:val="24"/>
        </w:rPr>
        <w:t xml:space="preserve"> explained she wanted to add water and sewer to allow for bathroom facilities in a building that could be rented for storage, a body shop, or similar uses.</w:t>
      </w:r>
    </w:p>
    <w:p w14:paraId="46EC9771" w14:textId="77777777" w:rsidR="00FB6B56" w:rsidRPr="00FB6B56" w:rsidRDefault="00FB6B56" w:rsidP="00FB6B56">
      <w:pPr>
        <w:rPr>
          <w:sz w:val="24"/>
          <w:szCs w:val="24"/>
        </w:rPr>
      </w:pPr>
    </w:p>
    <w:p w14:paraId="56488A14" w14:textId="4970E3C4" w:rsidR="00FB6B56" w:rsidRPr="00FB6B56" w:rsidRDefault="00AD3E57" w:rsidP="00FB6B56">
      <w:pPr>
        <w:rPr>
          <w:sz w:val="24"/>
          <w:szCs w:val="24"/>
        </w:rPr>
      </w:pPr>
      <w:r>
        <w:rPr>
          <w:sz w:val="24"/>
          <w:szCs w:val="24"/>
        </w:rPr>
        <w:t>Leitzinger</w:t>
      </w:r>
      <w:r w:rsidR="00FB6B56" w:rsidRPr="00FB6B56">
        <w:rPr>
          <w:sz w:val="24"/>
          <w:szCs w:val="24"/>
        </w:rPr>
        <w:t xml:space="preserve"> raised concerns about potential contamination of the sewer system if automotive chemicals were discharged into drains so close to the wastewater treatment plant. The board noted this would need to be addressed if such a business moved in.</w:t>
      </w:r>
    </w:p>
    <w:p w14:paraId="37E6127C" w14:textId="7FBB5503" w:rsidR="00FB6B56" w:rsidRDefault="00FB6B56" w:rsidP="00FB6B56">
      <w:pPr>
        <w:rPr>
          <w:sz w:val="24"/>
          <w:szCs w:val="24"/>
        </w:rPr>
      </w:pPr>
      <w:r w:rsidRPr="00FB6B56">
        <w:rPr>
          <w:sz w:val="24"/>
          <w:szCs w:val="24"/>
        </w:rPr>
        <w:lastRenderedPageBreak/>
        <w:t xml:space="preserve">Regarding Lot 3, </w:t>
      </w:r>
      <w:r>
        <w:rPr>
          <w:sz w:val="24"/>
          <w:szCs w:val="24"/>
        </w:rPr>
        <w:t>McLiman</w:t>
      </w:r>
      <w:r w:rsidR="00AD3E57">
        <w:rPr>
          <w:sz w:val="24"/>
          <w:szCs w:val="24"/>
        </w:rPr>
        <w:t>s</w:t>
      </w:r>
      <w:r w:rsidRPr="00FB6B56">
        <w:rPr>
          <w:sz w:val="24"/>
          <w:szCs w:val="24"/>
        </w:rPr>
        <w:t xml:space="preserve"> expressed strong concerns about </w:t>
      </w:r>
      <w:r>
        <w:rPr>
          <w:sz w:val="24"/>
          <w:szCs w:val="24"/>
        </w:rPr>
        <w:t>Krissy’s</w:t>
      </w:r>
      <w:r w:rsidRPr="00FB6B56">
        <w:rPr>
          <w:sz w:val="24"/>
          <w:szCs w:val="24"/>
        </w:rPr>
        <w:t xml:space="preserve"> desire to place a tiny house on this lot, stating it would be inappropriate to have residential property next to the wastewater treatment plant. He noted this area is zoned commercial by Grant County.</w:t>
      </w:r>
    </w:p>
    <w:p w14:paraId="28F1C02B" w14:textId="77777777" w:rsidR="00FB6B56" w:rsidRPr="00FB6B56" w:rsidRDefault="00FB6B56" w:rsidP="00FB6B56">
      <w:pPr>
        <w:rPr>
          <w:sz w:val="24"/>
          <w:szCs w:val="24"/>
        </w:rPr>
      </w:pPr>
    </w:p>
    <w:p w14:paraId="105FE422" w14:textId="0AFF4828" w:rsidR="00FB6B56" w:rsidRDefault="00FB6B56" w:rsidP="00FB6B56">
      <w:pPr>
        <w:rPr>
          <w:sz w:val="24"/>
          <w:szCs w:val="24"/>
        </w:rPr>
      </w:pPr>
      <w:r w:rsidRPr="00FB6B56">
        <w:rPr>
          <w:sz w:val="24"/>
          <w:szCs w:val="24"/>
        </w:rPr>
        <w:t xml:space="preserve">All board members agreed they would not approve a tiny house on Lot 3 due to concerns about liability and proximity to the wastewater plant. </w:t>
      </w:r>
      <w:r>
        <w:rPr>
          <w:sz w:val="24"/>
          <w:szCs w:val="24"/>
        </w:rPr>
        <w:t>Krissy</w:t>
      </w:r>
      <w:r w:rsidRPr="00FB6B56">
        <w:rPr>
          <w:sz w:val="24"/>
          <w:szCs w:val="24"/>
        </w:rPr>
        <w:t xml:space="preserve"> agreed to proceed with water and sewer installation for commercial purposes only.</w:t>
      </w:r>
    </w:p>
    <w:p w14:paraId="0C8491C0" w14:textId="77777777" w:rsidR="00FB6B56" w:rsidRPr="00FB6B56" w:rsidRDefault="00FB6B56" w:rsidP="00FB6B56">
      <w:pPr>
        <w:rPr>
          <w:sz w:val="24"/>
          <w:szCs w:val="24"/>
        </w:rPr>
      </w:pPr>
    </w:p>
    <w:p w14:paraId="49BFB1F6" w14:textId="70B7D0DB" w:rsidR="00FB6B56" w:rsidRDefault="00FB6B56" w:rsidP="00FB6B56">
      <w:pPr>
        <w:rPr>
          <w:sz w:val="24"/>
          <w:szCs w:val="24"/>
        </w:rPr>
      </w:pPr>
      <w:r w:rsidRPr="00FB6B56">
        <w:rPr>
          <w:sz w:val="24"/>
          <w:szCs w:val="24"/>
        </w:rPr>
        <w:t xml:space="preserve">Motion </w:t>
      </w:r>
      <w:r>
        <w:rPr>
          <w:sz w:val="24"/>
          <w:szCs w:val="24"/>
        </w:rPr>
        <w:t xml:space="preserve">was made by McLimans and seconded by Daentl </w:t>
      </w:r>
      <w:r w:rsidRPr="00FB6B56">
        <w:rPr>
          <w:sz w:val="24"/>
          <w:szCs w:val="24"/>
        </w:rPr>
        <w:t>to grant water and sewer from the main to a curb stop to parcels 2 and 3 for future commercial use only.</w:t>
      </w:r>
      <w:r>
        <w:rPr>
          <w:sz w:val="24"/>
          <w:szCs w:val="24"/>
        </w:rPr>
        <w:t xml:space="preserve"> All were in favor.</w:t>
      </w:r>
      <w:r w:rsidRPr="00FB6B56">
        <w:rPr>
          <w:sz w:val="24"/>
          <w:szCs w:val="24"/>
        </w:rPr>
        <w:t xml:space="preserve"> Motion carried.</w:t>
      </w:r>
    </w:p>
    <w:p w14:paraId="2A786174" w14:textId="77777777" w:rsidR="00FB6B56" w:rsidRPr="00FB6B56" w:rsidRDefault="00FB6B56" w:rsidP="00FB6B56">
      <w:pPr>
        <w:rPr>
          <w:sz w:val="24"/>
          <w:szCs w:val="24"/>
        </w:rPr>
      </w:pPr>
    </w:p>
    <w:p w14:paraId="69A3B920" w14:textId="7752706B" w:rsidR="00D707E0" w:rsidRDefault="00AD3E57" w:rsidP="002B4A70">
      <w:pPr>
        <w:rPr>
          <w:sz w:val="24"/>
          <w:szCs w:val="24"/>
        </w:rPr>
      </w:pPr>
      <w:r>
        <w:rPr>
          <w:sz w:val="24"/>
          <w:szCs w:val="24"/>
        </w:rPr>
        <w:t>Leitzinger</w:t>
      </w:r>
      <w:r w:rsidR="00FB6B56" w:rsidRPr="00FB6B56">
        <w:rPr>
          <w:sz w:val="24"/>
          <w:szCs w:val="24"/>
        </w:rPr>
        <w:t xml:space="preserve"> clarified that a licensed plumber would need to do the installation, with the village billing </w:t>
      </w:r>
      <w:r w:rsidR="00FB6B56">
        <w:rPr>
          <w:sz w:val="24"/>
          <w:szCs w:val="24"/>
        </w:rPr>
        <w:t>Custer</w:t>
      </w:r>
      <w:r w:rsidR="00FB6B56" w:rsidRPr="00FB6B56">
        <w:rPr>
          <w:sz w:val="24"/>
          <w:szCs w:val="24"/>
        </w:rPr>
        <w:t xml:space="preserve"> for the work.</w:t>
      </w:r>
    </w:p>
    <w:p w14:paraId="6F76AFB8" w14:textId="77777777" w:rsidR="00C11DFA" w:rsidRDefault="00C11DFA" w:rsidP="002B4A70">
      <w:pPr>
        <w:rPr>
          <w:sz w:val="24"/>
          <w:szCs w:val="24"/>
        </w:rPr>
      </w:pPr>
    </w:p>
    <w:p w14:paraId="16015F65" w14:textId="621FCDDE" w:rsidR="009F66BF" w:rsidRDefault="00AD3E57" w:rsidP="009F66BF">
      <w:pPr>
        <w:rPr>
          <w:sz w:val="24"/>
          <w:szCs w:val="24"/>
        </w:rPr>
      </w:pPr>
      <w:r>
        <w:rPr>
          <w:sz w:val="24"/>
          <w:szCs w:val="24"/>
        </w:rPr>
        <w:t>Leitzinger</w:t>
      </w:r>
      <w:r w:rsidR="009F66BF" w:rsidRPr="009F66BF">
        <w:rPr>
          <w:sz w:val="24"/>
          <w:szCs w:val="24"/>
        </w:rPr>
        <w:t xml:space="preserve"> reported that when the park roof was being repaired, they discovered the cooler was completely rotted with nothing holding the walls in. John Klein estimated it would cost about $5,000 to rebuild the cooler and get it operational again. The rebuilt cooler would include blown-in insulation, spray foam, treated plywood, and be more sealed than the original.</w:t>
      </w:r>
    </w:p>
    <w:p w14:paraId="0AAE171B" w14:textId="77777777" w:rsidR="009F66BF" w:rsidRPr="009F66BF" w:rsidRDefault="009F66BF" w:rsidP="009F66BF">
      <w:pPr>
        <w:rPr>
          <w:sz w:val="24"/>
          <w:szCs w:val="24"/>
        </w:rPr>
      </w:pPr>
    </w:p>
    <w:p w14:paraId="4DB55605" w14:textId="0900ACE5" w:rsidR="009F66BF" w:rsidRDefault="009F66BF" w:rsidP="009F66BF">
      <w:pPr>
        <w:rPr>
          <w:sz w:val="24"/>
          <w:szCs w:val="24"/>
        </w:rPr>
      </w:pPr>
      <w:r>
        <w:rPr>
          <w:sz w:val="24"/>
          <w:szCs w:val="24"/>
        </w:rPr>
        <w:t>McLimans</w:t>
      </w:r>
      <w:r w:rsidRPr="009F66BF">
        <w:rPr>
          <w:sz w:val="24"/>
          <w:szCs w:val="24"/>
        </w:rPr>
        <w:t xml:space="preserve"> noted that once the cooler is fixed, the village should resume charging a fee to whoever runs the concession stand. He mentioned that in the past, the village received $2,500 per year, which was reduced to $1,200 during COVID, and this past year there was no charge.</w:t>
      </w:r>
    </w:p>
    <w:p w14:paraId="59789BC0" w14:textId="77777777" w:rsidR="009F66BF" w:rsidRPr="009F66BF" w:rsidRDefault="009F66BF" w:rsidP="009F66BF">
      <w:pPr>
        <w:rPr>
          <w:sz w:val="24"/>
          <w:szCs w:val="24"/>
        </w:rPr>
      </w:pPr>
    </w:p>
    <w:p w14:paraId="40B1DDBA" w14:textId="7531E06D" w:rsidR="009F66BF" w:rsidRDefault="009F66BF" w:rsidP="009F66BF">
      <w:pPr>
        <w:rPr>
          <w:sz w:val="24"/>
          <w:szCs w:val="24"/>
        </w:rPr>
      </w:pPr>
      <w:r w:rsidRPr="009F66BF">
        <w:rPr>
          <w:sz w:val="24"/>
          <w:szCs w:val="24"/>
        </w:rPr>
        <w:t>Motion</w:t>
      </w:r>
      <w:r>
        <w:rPr>
          <w:sz w:val="24"/>
          <w:szCs w:val="24"/>
        </w:rPr>
        <w:t xml:space="preserve"> was made by McLimans and seconded by Allen</w:t>
      </w:r>
      <w:r w:rsidRPr="009F66BF">
        <w:rPr>
          <w:sz w:val="24"/>
          <w:szCs w:val="24"/>
        </w:rPr>
        <w:t xml:space="preserve"> to proceed with the cooler repair at the community park for a cost up to $5,000.</w:t>
      </w:r>
      <w:r>
        <w:rPr>
          <w:sz w:val="24"/>
          <w:szCs w:val="24"/>
        </w:rPr>
        <w:t xml:space="preserve"> All were in favor. </w:t>
      </w:r>
      <w:r w:rsidRPr="009F66BF">
        <w:rPr>
          <w:sz w:val="24"/>
          <w:szCs w:val="24"/>
        </w:rPr>
        <w:t>Motion carried.</w:t>
      </w:r>
    </w:p>
    <w:p w14:paraId="4384C778" w14:textId="77777777" w:rsidR="009F66BF" w:rsidRDefault="009F66BF" w:rsidP="009F66BF">
      <w:pPr>
        <w:rPr>
          <w:sz w:val="24"/>
          <w:szCs w:val="24"/>
        </w:rPr>
      </w:pPr>
    </w:p>
    <w:p w14:paraId="40FEE5A9" w14:textId="18C1D92A" w:rsidR="009F66BF" w:rsidRDefault="001C1B54" w:rsidP="009F66BF">
      <w:pPr>
        <w:rPr>
          <w:sz w:val="24"/>
          <w:szCs w:val="24"/>
        </w:rPr>
      </w:pPr>
      <w:r>
        <w:rPr>
          <w:sz w:val="24"/>
          <w:szCs w:val="24"/>
        </w:rPr>
        <w:t>Leitzinger</w:t>
      </w:r>
      <w:r w:rsidR="009F66BF" w:rsidRPr="009F66BF">
        <w:rPr>
          <w:sz w:val="24"/>
          <w:szCs w:val="24"/>
        </w:rPr>
        <w:t xml:space="preserve"> reported that the generator</w:t>
      </w:r>
      <w:r w:rsidR="009F66BF">
        <w:rPr>
          <w:sz w:val="24"/>
          <w:szCs w:val="24"/>
        </w:rPr>
        <w:t xml:space="preserve"> at the sewer plant</w:t>
      </w:r>
      <w:r w:rsidR="009F66BF" w:rsidRPr="009F66BF">
        <w:rPr>
          <w:sz w:val="24"/>
          <w:szCs w:val="24"/>
        </w:rPr>
        <w:t xml:space="preserve"> had been repaired, but Tom Hoffman warned that it is on borrowed time. If the generator fails again, parts would be very difficult to find. This was also noted in Jordan's report. </w:t>
      </w:r>
      <w:r>
        <w:rPr>
          <w:sz w:val="24"/>
          <w:szCs w:val="24"/>
        </w:rPr>
        <w:t>Leitzinger</w:t>
      </w:r>
      <w:r w:rsidR="009F66BF" w:rsidRPr="009F66BF">
        <w:rPr>
          <w:sz w:val="24"/>
          <w:szCs w:val="24"/>
        </w:rPr>
        <w:t xml:space="preserve"> is looking into cost estimates for a replacement.</w:t>
      </w:r>
    </w:p>
    <w:p w14:paraId="34806FF5" w14:textId="77777777" w:rsidR="009F66BF" w:rsidRDefault="009F66BF" w:rsidP="009F66BF">
      <w:pPr>
        <w:rPr>
          <w:sz w:val="24"/>
          <w:szCs w:val="24"/>
        </w:rPr>
      </w:pPr>
    </w:p>
    <w:p w14:paraId="245F9F98" w14:textId="7C21AB1F" w:rsidR="009F66BF" w:rsidRDefault="009E52BE" w:rsidP="009F66BF">
      <w:pPr>
        <w:rPr>
          <w:sz w:val="24"/>
          <w:szCs w:val="24"/>
        </w:rPr>
      </w:pPr>
      <w:r>
        <w:rPr>
          <w:sz w:val="24"/>
          <w:szCs w:val="24"/>
        </w:rPr>
        <w:t>Leitzinger</w:t>
      </w:r>
      <w:r w:rsidR="009F66BF" w:rsidRPr="009F66BF">
        <w:rPr>
          <w:sz w:val="24"/>
          <w:szCs w:val="24"/>
        </w:rPr>
        <w:t xml:space="preserve"> reported that when a contractor attempted to scope the sewer main</w:t>
      </w:r>
      <w:r w:rsidR="009F66BF">
        <w:rPr>
          <w:sz w:val="24"/>
          <w:szCs w:val="24"/>
        </w:rPr>
        <w:t xml:space="preserve"> from the south side of Hwy 35 from Bloomington Stop N Go to Route 35 Pub &amp; Pizza</w:t>
      </w:r>
      <w:r w:rsidR="009F66BF" w:rsidRPr="009F66BF">
        <w:rPr>
          <w:sz w:val="24"/>
          <w:szCs w:val="24"/>
        </w:rPr>
        <w:t>, they found it was full of grease, preventing the camera from proceeding. To properly inspect the line, it would need to be hydro-jetted first at a cost of $0.75 per foot with a 1,000 ft minimum, plus $3 per mile for travel ($312 round trip). Camera inspection would cost an additional $1 per foot with a 1,000 ft minimum. Total cost would be approximately $2,000 plus mileage.</w:t>
      </w:r>
    </w:p>
    <w:p w14:paraId="40C32AF1" w14:textId="77777777" w:rsidR="009F66BF" w:rsidRPr="009F66BF" w:rsidRDefault="009F66BF" w:rsidP="009F66BF">
      <w:pPr>
        <w:rPr>
          <w:sz w:val="24"/>
          <w:szCs w:val="24"/>
        </w:rPr>
      </w:pPr>
    </w:p>
    <w:p w14:paraId="037A58D3" w14:textId="7316B893" w:rsidR="009F66BF" w:rsidRDefault="009E52BE" w:rsidP="009F66BF">
      <w:pPr>
        <w:rPr>
          <w:sz w:val="24"/>
          <w:szCs w:val="24"/>
        </w:rPr>
      </w:pPr>
      <w:r>
        <w:rPr>
          <w:sz w:val="24"/>
          <w:szCs w:val="24"/>
        </w:rPr>
        <w:t>Leitzinger</w:t>
      </w:r>
      <w:r w:rsidR="009F66BF" w:rsidRPr="009F66BF">
        <w:rPr>
          <w:sz w:val="24"/>
          <w:szCs w:val="24"/>
        </w:rPr>
        <w:t xml:space="preserve"> suspected the grease was coming from the gas station, noting that he had observed them dumping grease in the backyard. All food service businesses in town were given 30-day notices regarding the installation of grease traps per village ordinance.</w:t>
      </w:r>
    </w:p>
    <w:p w14:paraId="05E481F8" w14:textId="77777777" w:rsidR="009F66BF" w:rsidRPr="009F66BF" w:rsidRDefault="009F66BF" w:rsidP="009F66BF">
      <w:pPr>
        <w:rPr>
          <w:sz w:val="24"/>
          <w:szCs w:val="24"/>
        </w:rPr>
      </w:pPr>
    </w:p>
    <w:p w14:paraId="07AE3886" w14:textId="758F6E39" w:rsidR="009F66BF" w:rsidRDefault="009F66BF" w:rsidP="009F66BF">
      <w:pPr>
        <w:rPr>
          <w:sz w:val="24"/>
          <w:szCs w:val="24"/>
        </w:rPr>
      </w:pPr>
      <w:r w:rsidRPr="009F66BF">
        <w:rPr>
          <w:sz w:val="24"/>
          <w:szCs w:val="24"/>
        </w:rPr>
        <w:t>Motion</w:t>
      </w:r>
      <w:r>
        <w:rPr>
          <w:sz w:val="24"/>
          <w:szCs w:val="24"/>
        </w:rPr>
        <w:t xml:space="preserve"> was made by Drew and seconded by Daentl</w:t>
      </w:r>
      <w:r w:rsidRPr="009F66BF">
        <w:rPr>
          <w:sz w:val="24"/>
          <w:szCs w:val="24"/>
        </w:rPr>
        <w:t xml:space="preserve"> to approve the hydro jetting and inspection of the sewer main from the </w:t>
      </w:r>
      <w:r>
        <w:rPr>
          <w:sz w:val="24"/>
          <w:szCs w:val="24"/>
        </w:rPr>
        <w:t xml:space="preserve">Bloomington </w:t>
      </w:r>
      <w:r w:rsidRPr="009F66BF">
        <w:rPr>
          <w:sz w:val="24"/>
          <w:szCs w:val="24"/>
        </w:rPr>
        <w:t xml:space="preserve">Stop </w:t>
      </w:r>
      <w:r>
        <w:rPr>
          <w:sz w:val="24"/>
          <w:szCs w:val="24"/>
        </w:rPr>
        <w:t>N</w:t>
      </w:r>
      <w:r w:rsidRPr="009F66BF">
        <w:rPr>
          <w:sz w:val="24"/>
          <w:szCs w:val="24"/>
        </w:rPr>
        <w:t xml:space="preserve"> Go to Route 35. </w:t>
      </w:r>
      <w:r>
        <w:rPr>
          <w:sz w:val="24"/>
          <w:szCs w:val="24"/>
        </w:rPr>
        <w:t xml:space="preserve">All were in favor. </w:t>
      </w:r>
      <w:r w:rsidRPr="009F66BF">
        <w:rPr>
          <w:sz w:val="24"/>
          <w:szCs w:val="24"/>
        </w:rPr>
        <w:t>Motion car</w:t>
      </w:r>
      <w:r>
        <w:rPr>
          <w:sz w:val="24"/>
          <w:szCs w:val="24"/>
        </w:rPr>
        <w:t>ried</w:t>
      </w:r>
      <w:r w:rsidRPr="009F66BF">
        <w:rPr>
          <w:sz w:val="24"/>
          <w:szCs w:val="24"/>
        </w:rPr>
        <w:t>.</w:t>
      </w:r>
    </w:p>
    <w:p w14:paraId="138352F2" w14:textId="77777777" w:rsidR="009F66BF" w:rsidRDefault="009F66BF" w:rsidP="009F66BF">
      <w:pPr>
        <w:rPr>
          <w:sz w:val="24"/>
          <w:szCs w:val="24"/>
        </w:rPr>
      </w:pPr>
    </w:p>
    <w:p w14:paraId="49F58E24" w14:textId="1278408A" w:rsidR="009F66BF" w:rsidRDefault="000E7D49" w:rsidP="009F66BF">
      <w:pPr>
        <w:rPr>
          <w:sz w:val="24"/>
          <w:szCs w:val="24"/>
        </w:rPr>
      </w:pPr>
      <w:r>
        <w:rPr>
          <w:sz w:val="24"/>
          <w:szCs w:val="24"/>
        </w:rPr>
        <w:t>Leitzinger</w:t>
      </w:r>
      <w:r w:rsidR="009F66BF" w:rsidRPr="009F66BF">
        <w:rPr>
          <w:sz w:val="24"/>
          <w:szCs w:val="24"/>
        </w:rPr>
        <w:t xml:space="preserve"> presented a quote from B&amp;M Auto Tire &amp; Towing LLC for $1,228.15 to repair the front end and replace two tires on the red truck. He also mentioned that the box of the truck is becoming brittle, with metal falling off the frame when heavy items are loaded. Ernie </w:t>
      </w:r>
      <w:r w:rsidR="00E2619A">
        <w:rPr>
          <w:sz w:val="24"/>
          <w:szCs w:val="24"/>
        </w:rPr>
        <w:t xml:space="preserve">Struntz </w:t>
      </w:r>
      <w:r w:rsidR="009F66BF" w:rsidRPr="009F66BF">
        <w:rPr>
          <w:sz w:val="24"/>
          <w:szCs w:val="24"/>
        </w:rPr>
        <w:t xml:space="preserve">advised that buying a cheaper box would be more cost-effective than repairing the current one. </w:t>
      </w:r>
      <w:r>
        <w:rPr>
          <w:sz w:val="24"/>
          <w:szCs w:val="24"/>
        </w:rPr>
        <w:t>Leitzinger</w:t>
      </w:r>
      <w:r w:rsidR="009F66BF" w:rsidRPr="009F66BF">
        <w:rPr>
          <w:sz w:val="24"/>
          <w:szCs w:val="24"/>
        </w:rPr>
        <w:t xml:space="preserve"> is looking at auction sites for used boxes.</w:t>
      </w:r>
    </w:p>
    <w:p w14:paraId="6DAE8187" w14:textId="77777777" w:rsidR="00E2619A" w:rsidRPr="009F66BF" w:rsidRDefault="00E2619A" w:rsidP="009F66BF">
      <w:pPr>
        <w:rPr>
          <w:sz w:val="24"/>
          <w:szCs w:val="24"/>
        </w:rPr>
      </w:pPr>
    </w:p>
    <w:p w14:paraId="6C5ACA0D" w14:textId="34913603" w:rsidR="009F66BF" w:rsidRDefault="009F66BF" w:rsidP="009F66BF">
      <w:pPr>
        <w:rPr>
          <w:sz w:val="24"/>
          <w:szCs w:val="24"/>
        </w:rPr>
      </w:pPr>
      <w:r w:rsidRPr="009F66BF">
        <w:rPr>
          <w:sz w:val="24"/>
          <w:szCs w:val="24"/>
        </w:rPr>
        <w:t>Motion</w:t>
      </w:r>
      <w:r w:rsidR="00E2619A">
        <w:rPr>
          <w:sz w:val="24"/>
          <w:szCs w:val="24"/>
        </w:rPr>
        <w:t xml:space="preserve"> was made by McLimans and seconded by Mergen</w:t>
      </w:r>
      <w:r w:rsidRPr="009F66BF">
        <w:rPr>
          <w:sz w:val="24"/>
          <w:szCs w:val="24"/>
        </w:rPr>
        <w:t xml:space="preserve"> to approve the B&amp;M quote for repairs to the red truck.</w:t>
      </w:r>
      <w:r w:rsidR="00E2619A">
        <w:rPr>
          <w:sz w:val="24"/>
          <w:szCs w:val="24"/>
        </w:rPr>
        <w:t xml:space="preserve"> All were in favor.</w:t>
      </w:r>
      <w:r w:rsidRPr="009F66BF">
        <w:rPr>
          <w:sz w:val="24"/>
          <w:szCs w:val="24"/>
        </w:rPr>
        <w:t xml:space="preserve"> Motion carried.</w:t>
      </w:r>
    </w:p>
    <w:p w14:paraId="2A1521D4" w14:textId="77777777" w:rsidR="00E2619A" w:rsidRPr="009F66BF" w:rsidRDefault="00E2619A" w:rsidP="009F66BF">
      <w:pPr>
        <w:rPr>
          <w:sz w:val="24"/>
          <w:szCs w:val="24"/>
        </w:rPr>
      </w:pPr>
    </w:p>
    <w:p w14:paraId="35967B18" w14:textId="77777777" w:rsidR="009F66BF" w:rsidRPr="009F66BF" w:rsidRDefault="009F66BF" w:rsidP="009F66BF">
      <w:pPr>
        <w:rPr>
          <w:sz w:val="24"/>
          <w:szCs w:val="24"/>
        </w:rPr>
      </w:pPr>
    </w:p>
    <w:p w14:paraId="338C64D0" w14:textId="77777777" w:rsidR="009F66BF" w:rsidRPr="009F66BF" w:rsidRDefault="009F66BF" w:rsidP="009F66BF">
      <w:pPr>
        <w:rPr>
          <w:sz w:val="24"/>
          <w:szCs w:val="24"/>
        </w:rPr>
      </w:pPr>
    </w:p>
    <w:p w14:paraId="094E5434" w14:textId="77777777" w:rsidR="009F66BF" w:rsidRPr="009F66BF" w:rsidRDefault="009F66BF" w:rsidP="009F66BF">
      <w:pPr>
        <w:rPr>
          <w:sz w:val="24"/>
          <w:szCs w:val="24"/>
        </w:rPr>
      </w:pPr>
    </w:p>
    <w:p w14:paraId="293124D4" w14:textId="79A4C2A6" w:rsidR="00816396" w:rsidRPr="00816396" w:rsidRDefault="00816396" w:rsidP="00816396">
      <w:pPr>
        <w:rPr>
          <w:sz w:val="24"/>
          <w:szCs w:val="24"/>
        </w:rPr>
      </w:pPr>
      <w:r>
        <w:rPr>
          <w:sz w:val="24"/>
          <w:szCs w:val="24"/>
        </w:rPr>
        <w:lastRenderedPageBreak/>
        <w:t>McLimans</w:t>
      </w:r>
      <w:r w:rsidRPr="00816396">
        <w:rPr>
          <w:sz w:val="24"/>
          <w:szCs w:val="24"/>
        </w:rPr>
        <w:t xml:space="preserve"> addressed </w:t>
      </w:r>
      <w:r>
        <w:rPr>
          <w:sz w:val="24"/>
          <w:szCs w:val="24"/>
        </w:rPr>
        <w:t>repairs on the water tower and plans to pull and inspect the pump house.</w:t>
      </w:r>
      <w:r w:rsidRPr="00816396">
        <w:rPr>
          <w:sz w:val="24"/>
          <w:szCs w:val="24"/>
        </w:rPr>
        <w:t xml:space="preserve"> He explained that the well inspection and repairs were estimated at $24,420, while the water tower repairs were estimated at $490,500. Delta 3 is working on grant applications or low-interest DNR loan options for both projects, with preliminary information expected by February and the full application due in June.</w:t>
      </w:r>
    </w:p>
    <w:p w14:paraId="5D5E9901" w14:textId="77777777" w:rsidR="00816396" w:rsidRPr="00816396" w:rsidRDefault="00816396" w:rsidP="00816396">
      <w:pPr>
        <w:rPr>
          <w:sz w:val="24"/>
          <w:szCs w:val="24"/>
        </w:rPr>
      </w:pPr>
    </w:p>
    <w:p w14:paraId="296BDB65" w14:textId="1241A52B" w:rsidR="0028523F" w:rsidRDefault="00CD63C1" w:rsidP="00816396">
      <w:pPr>
        <w:rPr>
          <w:sz w:val="24"/>
          <w:szCs w:val="24"/>
        </w:rPr>
      </w:pPr>
      <w:r>
        <w:rPr>
          <w:sz w:val="24"/>
          <w:szCs w:val="24"/>
        </w:rPr>
        <w:t>Leitzinger</w:t>
      </w:r>
      <w:r w:rsidR="00816396" w:rsidRPr="00816396">
        <w:rPr>
          <w:sz w:val="24"/>
          <w:szCs w:val="24"/>
        </w:rPr>
        <w:t xml:space="preserve"> mentioned that McGuire Iron had visited and claimed they could beat the price quoted for the water tower </w:t>
      </w:r>
      <w:r w:rsidR="00816396" w:rsidRPr="00816396">
        <w:rPr>
          <w:sz w:val="24"/>
          <w:szCs w:val="24"/>
        </w:rPr>
        <w:t>work but</w:t>
      </w:r>
      <w:r w:rsidR="00816396" w:rsidRPr="00816396">
        <w:rPr>
          <w:sz w:val="24"/>
          <w:szCs w:val="24"/>
        </w:rPr>
        <w:t xml:space="preserve"> wouldn't explain why problems hadn't been identified in previous inspections.</w:t>
      </w:r>
    </w:p>
    <w:p w14:paraId="774A3F13" w14:textId="77777777" w:rsidR="00816396" w:rsidRDefault="00816396" w:rsidP="00816396">
      <w:pPr>
        <w:rPr>
          <w:sz w:val="24"/>
          <w:szCs w:val="24"/>
        </w:rPr>
      </w:pPr>
    </w:p>
    <w:p w14:paraId="4F947957" w14:textId="2BEEF6E6" w:rsidR="00816396" w:rsidRPr="00816396" w:rsidRDefault="00CD63C1" w:rsidP="00816396">
      <w:pPr>
        <w:rPr>
          <w:sz w:val="24"/>
          <w:szCs w:val="24"/>
        </w:rPr>
      </w:pPr>
      <w:r>
        <w:rPr>
          <w:sz w:val="24"/>
          <w:szCs w:val="24"/>
        </w:rPr>
        <w:t>Leitzinger</w:t>
      </w:r>
      <w:r w:rsidR="00816396" w:rsidRPr="00816396">
        <w:rPr>
          <w:sz w:val="24"/>
          <w:szCs w:val="24"/>
        </w:rPr>
        <w:t xml:space="preserve"> asked for guidance on how much the village could spend on the vac truck, noting that while it's working, the box has many holes and the hoses are deteriorating. Ernie </w:t>
      </w:r>
      <w:r w:rsidR="00816396">
        <w:rPr>
          <w:sz w:val="24"/>
          <w:szCs w:val="24"/>
        </w:rPr>
        <w:t xml:space="preserve">Struntz </w:t>
      </w:r>
      <w:r w:rsidR="00816396" w:rsidRPr="00816396">
        <w:rPr>
          <w:sz w:val="24"/>
          <w:szCs w:val="24"/>
        </w:rPr>
        <w:t>advised that the box is too far gone to repair by welding.</w:t>
      </w:r>
    </w:p>
    <w:p w14:paraId="0DFFF020" w14:textId="77777777" w:rsidR="00816396" w:rsidRPr="00816396" w:rsidRDefault="00816396" w:rsidP="00816396">
      <w:pPr>
        <w:rPr>
          <w:sz w:val="24"/>
          <w:szCs w:val="24"/>
        </w:rPr>
      </w:pPr>
    </w:p>
    <w:p w14:paraId="43B4D6B1" w14:textId="1AEF7EF1" w:rsidR="00816396" w:rsidRDefault="00816396" w:rsidP="00816396">
      <w:pPr>
        <w:rPr>
          <w:sz w:val="24"/>
          <w:szCs w:val="24"/>
        </w:rPr>
      </w:pPr>
      <w:r>
        <w:rPr>
          <w:sz w:val="24"/>
          <w:szCs w:val="24"/>
        </w:rPr>
        <w:t>McLimans</w:t>
      </w:r>
      <w:r w:rsidRPr="00816396">
        <w:rPr>
          <w:sz w:val="24"/>
          <w:szCs w:val="24"/>
        </w:rPr>
        <w:t xml:space="preserve"> suggested getting cost estimates and also checking what it would cost to rent a vac truck from a neighboring municipality once or twice a year instead of investing in repairs to the aging vehicle.</w:t>
      </w:r>
    </w:p>
    <w:p w14:paraId="32196224" w14:textId="77777777" w:rsidR="00816396" w:rsidRDefault="00816396" w:rsidP="00816396">
      <w:pPr>
        <w:rPr>
          <w:sz w:val="24"/>
          <w:szCs w:val="24"/>
        </w:rPr>
      </w:pPr>
    </w:p>
    <w:p w14:paraId="08360EA1" w14:textId="3C364479" w:rsidR="00816396" w:rsidRPr="00816396" w:rsidRDefault="001B0262" w:rsidP="00816396">
      <w:pPr>
        <w:rPr>
          <w:sz w:val="24"/>
          <w:szCs w:val="24"/>
        </w:rPr>
      </w:pPr>
      <w:r>
        <w:rPr>
          <w:sz w:val="24"/>
          <w:szCs w:val="24"/>
        </w:rPr>
        <w:t>Leitzinger</w:t>
      </w:r>
      <w:r w:rsidR="00816396" w:rsidRPr="00816396">
        <w:rPr>
          <w:sz w:val="24"/>
          <w:szCs w:val="24"/>
        </w:rPr>
        <w:t xml:space="preserve"> reported that the wood on the existing picnic tables and bleachers </w:t>
      </w:r>
      <w:r w:rsidR="00816396">
        <w:rPr>
          <w:sz w:val="24"/>
          <w:szCs w:val="24"/>
        </w:rPr>
        <w:t xml:space="preserve">at the parks </w:t>
      </w:r>
      <w:r w:rsidR="00816396" w:rsidRPr="00816396">
        <w:rPr>
          <w:sz w:val="24"/>
          <w:szCs w:val="24"/>
        </w:rPr>
        <w:t xml:space="preserve">is rotting. He suggested replacing them with newer styles that have 20-year warranties and require no maintenance. Clerk </w:t>
      </w:r>
      <w:r w:rsidR="00816396">
        <w:rPr>
          <w:sz w:val="24"/>
          <w:szCs w:val="24"/>
        </w:rPr>
        <w:t>Atterbury</w:t>
      </w:r>
      <w:r w:rsidR="00816396" w:rsidRPr="00816396">
        <w:rPr>
          <w:sz w:val="24"/>
          <w:szCs w:val="24"/>
        </w:rPr>
        <w:t xml:space="preserve"> mentioned that Katie Webb at the bank had purchased similar tables for $104 each, possibly for the </w:t>
      </w:r>
      <w:r w:rsidR="00816396">
        <w:rPr>
          <w:sz w:val="24"/>
          <w:szCs w:val="24"/>
        </w:rPr>
        <w:t>Blakes Prairie F</w:t>
      </w:r>
      <w:r w:rsidR="00816396" w:rsidRPr="00816396">
        <w:rPr>
          <w:sz w:val="24"/>
          <w:szCs w:val="24"/>
        </w:rPr>
        <w:t xml:space="preserve">air </w:t>
      </w:r>
      <w:r w:rsidR="00816396">
        <w:rPr>
          <w:sz w:val="24"/>
          <w:szCs w:val="24"/>
        </w:rPr>
        <w:t>A</w:t>
      </w:r>
      <w:r w:rsidR="00816396" w:rsidRPr="00816396">
        <w:rPr>
          <w:sz w:val="24"/>
          <w:szCs w:val="24"/>
        </w:rPr>
        <w:t>ssociation.</w:t>
      </w:r>
    </w:p>
    <w:p w14:paraId="1CDBEE63" w14:textId="77777777" w:rsidR="00816396" w:rsidRPr="00816396" w:rsidRDefault="00816396" w:rsidP="00816396">
      <w:pPr>
        <w:rPr>
          <w:sz w:val="24"/>
          <w:szCs w:val="24"/>
        </w:rPr>
      </w:pPr>
    </w:p>
    <w:p w14:paraId="53DCE89E" w14:textId="2E8B3BC5" w:rsidR="00816396" w:rsidRDefault="00816396" w:rsidP="00816396">
      <w:pPr>
        <w:rPr>
          <w:sz w:val="24"/>
          <w:szCs w:val="24"/>
        </w:rPr>
      </w:pPr>
      <w:r>
        <w:rPr>
          <w:sz w:val="24"/>
          <w:szCs w:val="24"/>
        </w:rPr>
        <w:t>McLimans</w:t>
      </w:r>
      <w:r w:rsidRPr="00816396">
        <w:rPr>
          <w:sz w:val="24"/>
          <w:szCs w:val="24"/>
        </w:rPr>
        <w:t xml:space="preserve"> asked </w:t>
      </w:r>
      <w:r w:rsidR="001B0262">
        <w:rPr>
          <w:sz w:val="24"/>
          <w:szCs w:val="24"/>
        </w:rPr>
        <w:t>Leitzinger</w:t>
      </w:r>
      <w:r w:rsidRPr="00816396">
        <w:rPr>
          <w:sz w:val="24"/>
          <w:szCs w:val="24"/>
        </w:rPr>
        <w:t xml:space="preserve"> to get quotes and determine how much money remains in the park fund after the cooler repair is completed.</w:t>
      </w:r>
    </w:p>
    <w:p w14:paraId="5A31A835" w14:textId="77777777" w:rsidR="00816396" w:rsidRDefault="00816396" w:rsidP="00816396">
      <w:pPr>
        <w:rPr>
          <w:sz w:val="24"/>
          <w:szCs w:val="24"/>
        </w:rPr>
      </w:pPr>
    </w:p>
    <w:p w14:paraId="4021937F" w14:textId="6746C97E" w:rsidR="00816396" w:rsidRPr="00816396" w:rsidRDefault="001B0262" w:rsidP="00816396">
      <w:pPr>
        <w:rPr>
          <w:sz w:val="24"/>
          <w:szCs w:val="24"/>
        </w:rPr>
      </w:pPr>
      <w:r>
        <w:rPr>
          <w:sz w:val="24"/>
          <w:szCs w:val="24"/>
        </w:rPr>
        <w:t>Leitzinger</w:t>
      </w:r>
      <w:r w:rsidR="00816396" w:rsidRPr="00816396">
        <w:rPr>
          <w:sz w:val="24"/>
          <w:szCs w:val="24"/>
        </w:rPr>
        <w:t xml:space="preserve"> explained that upgrading</w:t>
      </w:r>
      <w:r w:rsidR="00816396">
        <w:rPr>
          <w:sz w:val="24"/>
          <w:szCs w:val="24"/>
        </w:rPr>
        <w:t xml:space="preserve"> the internet </w:t>
      </w:r>
      <w:r w:rsidR="00816396" w:rsidRPr="00816396">
        <w:rPr>
          <w:sz w:val="24"/>
          <w:szCs w:val="24"/>
        </w:rPr>
        <w:t>to 50 mb fiber internet at the wastewater plant would improve his ability to participate in Zoom meetings and enhance camera performance. The cost would increase from $104 to $118.99 per month.</w:t>
      </w:r>
    </w:p>
    <w:p w14:paraId="6324521D" w14:textId="77777777" w:rsidR="00816396" w:rsidRPr="00816396" w:rsidRDefault="00816396" w:rsidP="00816396">
      <w:pPr>
        <w:rPr>
          <w:sz w:val="24"/>
          <w:szCs w:val="24"/>
        </w:rPr>
      </w:pPr>
    </w:p>
    <w:p w14:paraId="5E068060" w14:textId="3231E956" w:rsidR="00816396" w:rsidRDefault="00816396" w:rsidP="00816396">
      <w:pPr>
        <w:rPr>
          <w:sz w:val="24"/>
          <w:szCs w:val="24"/>
        </w:rPr>
      </w:pPr>
      <w:r w:rsidRPr="00816396">
        <w:rPr>
          <w:sz w:val="24"/>
          <w:szCs w:val="24"/>
        </w:rPr>
        <w:t>Motion</w:t>
      </w:r>
      <w:r>
        <w:rPr>
          <w:sz w:val="24"/>
          <w:szCs w:val="24"/>
        </w:rPr>
        <w:t xml:space="preserve"> was made by Moris and seconded by Mergen</w:t>
      </w:r>
      <w:r w:rsidRPr="00816396">
        <w:rPr>
          <w:sz w:val="24"/>
          <w:szCs w:val="24"/>
        </w:rPr>
        <w:t xml:space="preserve"> to upgrade the internet to 50 mb for $118.99 per month.</w:t>
      </w:r>
      <w:r>
        <w:rPr>
          <w:sz w:val="24"/>
          <w:szCs w:val="24"/>
        </w:rPr>
        <w:t xml:space="preserve"> All were in favor.</w:t>
      </w:r>
      <w:r w:rsidRPr="00816396">
        <w:rPr>
          <w:sz w:val="24"/>
          <w:szCs w:val="24"/>
        </w:rPr>
        <w:t xml:space="preserve"> Motion carried.</w:t>
      </w:r>
    </w:p>
    <w:p w14:paraId="3B0FE6E6" w14:textId="77777777" w:rsidR="009B1B0A" w:rsidRDefault="009B1B0A" w:rsidP="00816396">
      <w:pPr>
        <w:rPr>
          <w:sz w:val="24"/>
          <w:szCs w:val="24"/>
        </w:rPr>
      </w:pPr>
    </w:p>
    <w:p w14:paraId="3CB58770" w14:textId="01718725" w:rsidR="009B1B0A" w:rsidRPr="009B1B0A" w:rsidRDefault="001B0262" w:rsidP="009B1B0A">
      <w:pPr>
        <w:rPr>
          <w:sz w:val="24"/>
          <w:szCs w:val="24"/>
        </w:rPr>
      </w:pPr>
      <w:r>
        <w:rPr>
          <w:sz w:val="24"/>
          <w:szCs w:val="24"/>
        </w:rPr>
        <w:t>Leitzinger</w:t>
      </w:r>
      <w:r w:rsidR="009B1B0A" w:rsidRPr="009B1B0A">
        <w:rPr>
          <w:sz w:val="24"/>
          <w:szCs w:val="24"/>
        </w:rPr>
        <w:t xml:space="preserve"> explained that when the ATV route was approved, proper signage on Canal Street (State Hwy 35) wasn't implemented because it wasn't legal on state highways at the time. Now, the village can submit a form to make it legal. Tom </w:t>
      </w:r>
      <w:r w:rsidR="009B1B0A">
        <w:rPr>
          <w:sz w:val="24"/>
          <w:szCs w:val="24"/>
        </w:rPr>
        <w:t xml:space="preserve">Vesperman, Grant County Highway Department, </w:t>
      </w:r>
      <w:r w:rsidR="009B1B0A" w:rsidRPr="009B1B0A">
        <w:rPr>
          <w:sz w:val="24"/>
          <w:szCs w:val="24"/>
        </w:rPr>
        <w:t>is willing to complete the form, and the only cost to the village would be for the signs, with the village having most of the necessary materials.</w:t>
      </w:r>
    </w:p>
    <w:p w14:paraId="1B199B65" w14:textId="77777777" w:rsidR="009B1B0A" w:rsidRPr="009B1B0A" w:rsidRDefault="009B1B0A" w:rsidP="009B1B0A">
      <w:pPr>
        <w:rPr>
          <w:sz w:val="24"/>
          <w:szCs w:val="24"/>
        </w:rPr>
      </w:pPr>
    </w:p>
    <w:p w14:paraId="35125498" w14:textId="51167303" w:rsidR="009B1B0A" w:rsidRDefault="009B1B0A" w:rsidP="009B1B0A">
      <w:pPr>
        <w:rPr>
          <w:sz w:val="24"/>
          <w:szCs w:val="24"/>
        </w:rPr>
      </w:pPr>
      <w:r w:rsidRPr="009B1B0A">
        <w:rPr>
          <w:sz w:val="24"/>
          <w:szCs w:val="24"/>
        </w:rPr>
        <w:t>Motion</w:t>
      </w:r>
      <w:r>
        <w:rPr>
          <w:sz w:val="24"/>
          <w:szCs w:val="24"/>
        </w:rPr>
        <w:t xml:space="preserve"> was made by McLimans and seconded by Allen</w:t>
      </w:r>
      <w:r w:rsidRPr="009B1B0A">
        <w:rPr>
          <w:sz w:val="24"/>
          <w:szCs w:val="24"/>
        </w:rPr>
        <w:t xml:space="preserve"> to fill out the application permit for ATV sign installation from Stop &amp; Go to Bloomington Meats.</w:t>
      </w:r>
      <w:r>
        <w:rPr>
          <w:sz w:val="24"/>
          <w:szCs w:val="24"/>
        </w:rPr>
        <w:t xml:space="preserve"> All were in favor. </w:t>
      </w:r>
      <w:r w:rsidRPr="009B1B0A">
        <w:rPr>
          <w:sz w:val="24"/>
          <w:szCs w:val="24"/>
        </w:rPr>
        <w:t>Motion carried.</w:t>
      </w:r>
    </w:p>
    <w:p w14:paraId="72DA22DF" w14:textId="77777777" w:rsidR="009B1B0A" w:rsidRDefault="009B1B0A" w:rsidP="009B1B0A">
      <w:pPr>
        <w:rPr>
          <w:sz w:val="24"/>
          <w:szCs w:val="24"/>
        </w:rPr>
      </w:pPr>
    </w:p>
    <w:p w14:paraId="4EDBE1CF" w14:textId="7AEA1A8E" w:rsidR="009B1B0A" w:rsidRPr="009B1B0A" w:rsidRDefault="00607CA3" w:rsidP="009B1B0A">
      <w:pPr>
        <w:rPr>
          <w:sz w:val="24"/>
          <w:szCs w:val="24"/>
        </w:rPr>
      </w:pPr>
      <w:r>
        <w:rPr>
          <w:sz w:val="24"/>
          <w:szCs w:val="24"/>
        </w:rPr>
        <w:t>Leitzinger</w:t>
      </w:r>
      <w:r w:rsidR="009B1B0A" w:rsidRPr="009B1B0A">
        <w:rPr>
          <w:sz w:val="24"/>
          <w:szCs w:val="24"/>
        </w:rPr>
        <w:t xml:space="preserve"> asked about an old propane tank at the pump house that is no longer in use and is in poor condition. Buck </w:t>
      </w:r>
      <w:r w:rsidR="009B1B0A">
        <w:rPr>
          <w:sz w:val="24"/>
          <w:szCs w:val="24"/>
        </w:rPr>
        <w:t xml:space="preserve">Crubel </w:t>
      </w:r>
      <w:r w:rsidR="009B1B0A" w:rsidRPr="009B1B0A">
        <w:rPr>
          <w:sz w:val="24"/>
          <w:szCs w:val="24"/>
        </w:rPr>
        <w:t>has offered to take the tank in exchange for allowing the village to use his tractor for the PTO connection to run the water pump during power outages, which is required by DNR as a backup plan.</w:t>
      </w:r>
    </w:p>
    <w:p w14:paraId="6472AF25" w14:textId="77777777" w:rsidR="009B1B0A" w:rsidRPr="009B1B0A" w:rsidRDefault="009B1B0A" w:rsidP="009B1B0A">
      <w:pPr>
        <w:rPr>
          <w:sz w:val="24"/>
          <w:szCs w:val="24"/>
        </w:rPr>
      </w:pPr>
    </w:p>
    <w:p w14:paraId="73E52FBA" w14:textId="10CF6DF9" w:rsidR="009B1B0A" w:rsidRDefault="009B1B0A" w:rsidP="009B1B0A">
      <w:pPr>
        <w:rPr>
          <w:sz w:val="24"/>
          <w:szCs w:val="24"/>
        </w:rPr>
      </w:pPr>
      <w:r w:rsidRPr="009B1B0A">
        <w:rPr>
          <w:sz w:val="24"/>
          <w:szCs w:val="24"/>
        </w:rPr>
        <w:t xml:space="preserve">Motion </w:t>
      </w:r>
      <w:r>
        <w:rPr>
          <w:sz w:val="24"/>
          <w:szCs w:val="24"/>
        </w:rPr>
        <w:t xml:space="preserve">was made by McLimans and seconded by Moris </w:t>
      </w:r>
      <w:r w:rsidRPr="009B1B0A">
        <w:rPr>
          <w:sz w:val="24"/>
          <w:szCs w:val="24"/>
        </w:rPr>
        <w:t>to let Buck take the propane tank in exchange for helping with the PTO.</w:t>
      </w:r>
      <w:r>
        <w:rPr>
          <w:sz w:val="24"/>
          <w:szCs w:val="24"/>
        </w:rPr>
        <w:t xml:space="preserve"> All were in favor. </w:t>
      </w:r>
      <w:r w:rsidRPr="009B1B0A">
        <w:rPr>
          <w:sz w:val="24"/>
          <w:szCs w:val="24"/>
        </w:rPr>
        <w:t>Motion carried.</w:t>
      </w:r>
    </w:p>
    <w:p w14:paraId="156D889B" w14:textId="77777777" w:rsidR="009B1B0A" w:rsidRDefault="009B1B0A" w:rsidP="009B1B0A">
      <w:pPr>
        <w:rPr>
          <w:sz w:val="24"/>
          <w:szCs w:val="24"/>
        </w:rPr>
      </w:pPr>
    </w:p>
    <w:p w14:paraId="5B9C32C9" w14:textId="1BE1D522" w:rsidR="009B1B0A" w:rsidRPr="009B1B0A" w:rsidRDefault="009B1B0A" w:rsidP="009B1B0A">
      <w:pPr>
        <w:rPr>
          <w:sz w:val="24"/>
          <w:szCs w:val="24"/>
        </w:rPr>
      </w:pPr>
      <w:r w:rsidRPr="009B1B0A">
        <w:rPr>
          <w:sz w:val="24"/>
          <w:szCs w:val="24"/>
        </w:rPr>
        <w:t xml:space="preserve">Clerk </w:t>
      </w:r>
      <w:r>
        <w:rPr>
          <w:sz w:val="24"/>
          <w:szCs w:val="24"/>
        </w:rPr>
        <w:t>Atterbury</w:t>
      </w:r>
      <w:r w:rsidRPr="009B1B0A">
        <w:rPr>
          <w:sz w:val="24"/>
          <w:szCs w:val="24"/>
        </w:rPr>
        <w:t xml:space="preserve"> presented three forms she drafted: an application to establish water service (required by the PSC), a water and sewer utility account request form, and a customer information update form. She explained that the forms would help gather necessary information, especially when new customers call with minimal notice.</w:t>
      </w:r>
    </w:p>
    <w:p w14:paraId="125521E3" w14:textId="77777777" w:rsidR="009B1B0A" w:rsidRPr="009B1B0A" w:rsidRDefault="009B1B0A" w:rsidP="009B1B0A">
      <w:pPr>
        <w:rPr>
          <w:sz w:val="24"/>
          <w:szCs w:val="24"/>
        </w:rPr>
      </w:pPr>
    </w:p>
    <w:p w14:paraId="6701C546" w14:textId="77777777" w:rsidR="009B1B0A" w:rsidRPr="009B1B0A" w:rsidRDefault="009B1B0A" w:rsidP="009B1B0A">
      <w:pPr>
        <w:rPr>
          <w:sz w:val="24"/>
          <w:szCs w:val="24"/>
        </w:rPr>
      </w:pPr>
      <w:r w:rsidRPr="009B1B0A">
        <w:rPr>
          <w:sz w:val="24"/>
          <w:szCs w:val="24"/>
        </w:rPr>
        <w:t>She noted that some municipalities require deposits from new customers but wasn't sure if Bloomington needed this provision.</w:t>
      </w:r>
    </w:p>
    <w:p w14:paraId="49F9F708" w14:textId="77777777" w:rsidR="009B1B0A" w:rsidRPr="009B1B0A" w:rsidRDefault="009B1B0A" w:rsidP="009B1B0A">
      <w:pPr>
        <w:rPr>
          <w:sz w:val="24"/>
          <w:szCs w:val="24"/>
        </w:rPr>
      </w:pPr>
    </w:p>
    <w:p w14:paraId="1586B744" w14:textId="77777777" w:rsidR="009B1B0A" w:rsidRPr="009B1B0A" w:rsidRDefault="009B1B0A" w:rsidP="009B1B0A">
      <w:pPr>
        <w:rPr>
          <w:sz w:val="24"/>
          <w:szCs w:val="24"/>
        </w:rPr>
      </w:pPr>
    </w:p>
    <w:p w14:paraId="6C315882" w14:textId="77777777" w:rsidR="009B1B0A" w:rsidRPr="009B1B0A" w:rsidRDefault="009B1B0A" w:rsidP="009B1B0A">
      <w:pPr>
        <w:rPr>
          <w:sz w:val="24"/>
          <w:szCs w:val="24"/>
        </w:rPr>
      </w:pPr>
    </w:p>
    <w:p w14:paraId="77C1DB2D" w14:textId="12AE5E78" w:rsidR="009B1B0A" w:rsidRDefault="009B1B0A" w:rsidP="009B1B0A">
      <w:pPr>
        <w:rPr>
          <w:sz w:val="24"/>
          <w:szCs w:val="24"/>
        </w:rPr>
      </w:pPr>
      <w:r w:rsidRPr="009B1B0A">
        <w:rPr>
          <w:sz w:val="24"/>
          <w:szCs w:val="24"/>
        </w:rPr>
        <w:t>Motion</w:t>
      </w:r>
      <w:r>
        <w:rPr>
          <w:sz w:val="24"/>
          <w:szCs w:val="24"/>
        </w:rPr>
        <w:t xml:space="preserve"> was made by McLimans and seconded by Moris </w:t>
      </w:r>
      <w:r w:rsidRPr="009B1B0A">
        <w:rPr>
          <w:sz w:val="24"/>
          <w:szCs w:val="24"/>
        </w:rPr>
        <w:t>to approve the water and sewer utility account request form, the application to establish water service, and the customer information update form for water and sewer utility.</w:t>
      </w:r>
      <w:r>
        <w:rPr>
          <w:sz w:val="24"/>
          <w:szCs w:val="24"/>
        </w:rPr>
        <w:t xml:space="preserve"> All were in favor. </w:t>
      </w:r>
      <w:r w:rsidRPr="009B1B0A">
        <w:rPr>
          <w:sz w:val="24"/>
          <w:szCs w:val="24"/>
        </w:rPr>
        <w:t>Motion carried.</w:t>
      </w:r>
    </w:p>
    <w:p w14:paraId="0F093C59" w14:textId="77777777" w:rsidR="009B1B0A" w:rsidRDefault="009B1B0A" w:rsidP="009B1B0A">
      <w:pPr>
        <w:rPr>
          <w:sz w:val="24"/>
          <w:szCs w:val="24"/>
        </w:rPr>
      </w:pPr>
    </w:p>
    <w:p w14:paraId="762057C6" w14:textId="31411701" w:rsidR="009B1B0A" w:rsidRPr="009B1B0A" w:rsidRDefault="009B1B0A" w:rsidP="009B1B0A">
      <w:pPr>
        <w:rPr>
          <w:sz w:val="24"/>
          <w:szCs w:val="24"/>
        </w:rPr>
      </w:pPr>
      <w:r w:rsidRPr="009B1B0A">
        <w:rPr>
          <w:sz w:val="24"/>
          <w:szCs w:val="24"/>
        </w:rPr>
        <w:t xml:space="preserve">Clerk </w:t>
      </w:r>
      <w:r>
        <w:rPr>
          <w:sz w:val="24"/>
          <w:szCs w:val="24"/>
        </w:rPr>
        <w:t>Atterbury</w:t>
      </w:r>
      <w:r w:rsidRPr="009B1B0A">
        <w:rPr>
          <w:sz w:val="24"/>
          <w:szCs w:val="24"/>
        </w:rPr>
        <w:t xml:space="preserve"> reported on her research into the Wisconsin Public Employers Group health insurance program. She found that there is a four-month process to enroll, making it too late for January coverage. She also learned from other clerks that these rates had increased significantly.</w:t>
      </w:r>
    </w:p>
    <w:p w14:paraId="51D44196" w14:textId="77777777" w:rsidR="009B1B0A" w:rsidRPr="009B1B0A" w:rsidRDefault="009B1B0A" w:rsidP="009B1B0A">
      <w:pPr>
        <w:rPr>
          <w:sz w:val="24"/>
          <w:szCs w:val="24"/>
        </w:rPr>
      </w:pPr>
    </w:p>
    <w:p w14:paraId="56E4FEAB" w14:textId="77777777" w:rsidR="009B1B0A" w:rsidRPr="009B1B0A" w:rsidRDefault="009B1B0A" w:rsidP="009B1B0A">
      <w:pPr>
        <w:rPr>
          <w:sz w:val="24"/>
          <w:szCs w:val="24"/>
        </w:rPr>
      </w:pPr>
      <w:r w:rsidRPr="009B1B0A">
        <w:rPr>
          <w:sz w:val="24"/>
          <w:szCs w:val="24"/>
        </w:rPr>
        <w:t>She noted that if the village were to join this program, the most the village could contribute toward employee premiums would be 88%, with employees required to pay 12% through payroll deductions. Currently, the village pays 100% of premiums.</w:t>
      </w:r>
    </w:p>
    <w:p w14:paraId="2A0AC488" w14:textId="77777777" w:rsidR="009B1B0A" w:rsidRPr="009B1B0A" w:rsidRDefault="009B1B0A" w:rsidP="009B1B0A">
      <w:pPr>
        <w:rPr>
          <w:sz w:val="24"/>
          <w:szCs w:val="24"/>
        </w:rPr>
      </w:pPr>
    </w:p>
    <w:p w14:paraId="7A226A26" w14:textId="560656CC" w:rsidR="009B1B0A" w:rsidRPr="009B1B0A" w:rsidRDefault="009B1B0A" w:rsidP="009B1B0A">
      <w:pPr>
        <w:rPr>
          <w:sz w:val="24"/>
          <w:szCs w:val="24"/>
        </w:rPr>
      </w:pPr>
      <w:r w:rsidRPr="009B1B0A">
        <w:rPr>
          <w:sz w:val="24"/>
          <w:szCs w:val="24"/>
        </w:rPr>
        <w:t xml:space="preserve">Clerk </w:t>
      </w:r>
      <w:r>
        <w:rPr>
          <w:sz w:val="24"/>
          <w:szCs w:val="24"/>
        </w:rPr>
        <w:t>Atterbury</w:t>
      </w:r>
      <w:r w:rsidRPr="009B1B0A">
        <w:rPr>
          <w:sz w:val="24"/>
          <w:szCs w:val="24"/>
        </w:rPr>
        <w:t xml:space="preserve"> also mentioned that past-due letters were sent on October 28 to all utility customers whose payments were due on October 27, with notices also sent to landlords of delinquent tenants.</w:t>
      </w:r>
    </w:p>
    <w:p w14:paraId="154F1E5B" w14:textId="77777777" w:rsidR="009B1B0A" w:rsidRPr="009B1B0A" w:rsidRDefault="009B1B0A" w:rsidP="009B1B0A">
      <w:pPr>
        <w:rPr>
          <w:sz w:val="24"/>
          <w:szCs w:val="24"/>
        </w:rPr>
      </w:pPr>
    </w:p>
    <w:p w14:paraId="174C47ED" w14:textId="77777777" w:rsidR="009B1B0A" w:rsidRPr="009B1B0A" w:rsidRDefault="009B1B0A" w:rsidP="009B1B0A">
      <w:pPr>
        <w:rPr>
          <w:sz w:val="24"/>
          <w:szCs w:val="24"/>
        </w:rPr>
      </w:pPr>
      <w:r w:rsidRPr="009B1B0A">
        <w:rPr>
          <w:sz w:val="24"/>
          <w:szCs w:val="24"/>
        </w:rPr>
        <w:t>She created a frequently asked questions sheet about public fire protection charges, as several residents had inquired about this item on their bills. The board agreed this information should be included with the next billing.</w:t>
      </w:r>
    </w:p>
    <w:p w14:paraId="647011C8" w14:textId="77777777" w:rsidR="009B1B0A" w:rsidRPr="009B1B0A" w:rsidRDefault="009B1B0A" w:rsidP="009B1B0A">
      <w:pPr>
        <w:rPr>
          <w:sz w:val="24"/>
          <w:szCs w:val="24"/>
        </w:rPr>
      </w:pPr>
    </w:p>
    <w:p w14:paraId="3A6718D2" w14:textId="673C9887" w:rsidR="009B1B0A" w:rsidRPr="009B1B0A" w:rsidRDefault="009B1B0A" w:rsidP="009B1B0A">
      <w:pPr>
        <w:rPr>
          <w:sz w:val="24"/>
          <w:szCs w:val="24"/>
        </w:rPr>
      </w:pPr>
      <w:r w:rsidRPr="009B1B0A">
        <w:rPr>
          <w:sz w:val="24"/>
          <w:szCs w:val="24"/>
        </w:rPr>
        <w:t xml:space="preserve">Clerk </w:t>
      </w:r>
      <w:r w:rsidR="00406F33">
        <w:rPr>
          <w:sz w:val="24"/>
          <w:szCs w:val="24"/>
        </w:rPr>
        <w:t>Atterbury</w:t>
      </w:r>
      <w:r w:rsidRPr="009B1B0A">
        <w:rPr>
          <w:sz w:val="24"/>
          <w:szCs w:val="24"/>
        </w:rPr>
        <w:t xml:space="preserve"> reported that the fire safety equipment vendor visited today. She had questioned whether their service duplicated what the fire department provides, but the vendor clarified that they handle fire extinguisher exchange and recharging while working with the fire department. The vendor suggested putting the village buildings on the same inspection schedule to save a $70 trip charge.</w:t>
      </w:r>
    </w:p>
    <w:p w14:paraId="20301119" w14:textId="77777777" w:rsidR="009B1B0A" w:rsidRPr="009B1B0A" w:rsidRDefault="009B1B0A" w:rsidP="009B1B0A">
      <w:pPr>
        <w:rPr>
          <w:sz w:val="24"/>
          <w:szCs w:val="24"/>
        </w:rPr>
      </w:pPr>
    </w:p>
    <w:p w14:paraId="34C27507" w14:textId="28165875" w:rsidR="009B1B0A" w:rsidRDefault="009B1B0A" w:rsidP="009B1B0A">
      <w:pPr>
        <w:rPr>
          <w:sz w:val="24"/>
          <w:szCs w:val="24"/>
        </w:rPr>
      </w:pPr>
      <w:r w:rsidRPr="009B1B0A">
        <w:rPr>
          <w:sz w:val="24"/>
          <w:szCs w:val="24"/>
        </w:rPr>
        <w:t xml:space="preserve">Lastly, Clerk </w:t>
      </w:r>
      <w:r w:rsidR="00406F33">
        <w:rPr>
          <w:sz w:val="24"/>
          <w:szCs w:val="24"/>
        </w:rPr>
        <w:t>Atterbury</w:t>
      </w:r>
      <w:r w:rsidRPr="009B1B0A">
        <w:rPr>
          <w:sz w:val="24"/>
          <w:szCs w:val="24"/>
        </w:rPr>
        <w:t xml:space="preserve"> noted that two poll workers are retiring, and she needs at least one more full-time worker to maintain an odd number (5) of poll workers, plus a list of alternates. Board members were asked to help spread the word.</w:t>
      </w:r>
    </w:p>
    <w:p w14:paraId="4360EC0B" w14:textId="77777777" w:rsidR="00B1472F" w:rsidRDefault="00B1472F" w:rsidP="00B1472F">
      <w:pPr>
        <w:rPr>
          <w:sz w:val="24"/>
          <w:szCs w:val="24"/>
        </w:rPr>
      </w:pPr>
    </w:p>
    <w:p w14:paraId="4A2E4700" w14:textId="4E654D21" w:rsidR="000B3053" w:rsidRDefault="00AE30FB" w:rsidP="002B4A70">
      <w:pPr>
        <w:rPr>
          <w:sz w:val="24"/>
          <w:szCs w:val="24"/>
        </w:rPr>
      </w:pPr>
      <w:r w:rsidRPr="002B4A70">
        <w:rPr>
          <w:sz w:val="24"/>
          <w:szCs w:val="24"/>
        </w:rPr>
        <w:t xml:space="preserve">The next Regular Board Meeting </w:t>
      </w:r>
      <w:r w:rsidR="0028523F">
        <w:rPr>
          <w:sz w:val="24"/>
          <w:szCs w:val="24"/>
        </w:rPr>
        <w:t xml:space="preserve">is </w:t>
      </w:r>
      <w:r w:rsidRPr="002B4A70">
        <w:rPr>
          <w:sz w:val="24"/>
          <w:szCs w:val="24"/>
        </w:rPr>
        <w:t xml:space="preserve">scheduled for Monday, </w:t>
      </w:r>
      <w:r w:rsidR="00406F33">
        <w:rPr>
          <w:sz w:val="24"/>
          <w:szCs w:val="24"/>
        </w:rPr>
        <w:t xml:space="preserve">December 1, </w:t>
      </w:r>
      <w:r w:rsidRPr="002B4A70">
        <w:rPr>
          <w:sz w:val="24"/>
          <w:szCs w:val="24"/>
        </w:rPr>
        <w:t>2025, at 6:00 pm.</w:t>
      </w:r>
    </w:p>
    <w:p w14:paraId="19520DA4" w14:textId="77777777" w:rsidR="0028523F" w:rsidRPr="002B4A70" w:rsidRDefault="0028523F" w:rsidP="002B4A70">
      <w:pPr>
        <w:rPr>
          <w:sz w:val="24"/>
          <w:szCs w:val="24"/>
        </w:rPr>
      </w:pPr>
    </w:p>
    <w:p w14:paraId="0681588D" w14:textId="2BA5F01F" w:rsidR="0028523F" w:rsidRPr="0028523F" w:rsidRDefault="0028523F" w:rsidP="0028523F">
      <w:pPr>
        <w:rPr>
          <w:sz w:val="24"/>
          <w:szCs w:val="24"/>
        </w:rPr>
      </w:pPr>
      <w:r w:rsidRPr="0028523F">
        <w:rPr>
          <w:sz w:val="24"/>
          <w:szCs w:val="24"/>
        </w:rPr>
        <w:t xml:space="preserve">Board </w:t>
      </w:r>
      <w:r w:rsidR="00AE30FB">
        <w:rPr>
          <w:sz w:val="24"/>
          <w:szCs w:val="24"/>
        </w:rPr>
        <w:t>member discussion</w:t>
      </w:r>
      <w:r w:rsidRPr="0028523F">
        <w:rPr>
          <w:sz w:val="24"/>
          <w:szCs w:val="24"/>
        </w:rPr>
        <w:t xml:space="preserve"> items for future meetings:</w:t>
      </w:r>
    </w:p>
    <w:p w14:paraId="3B9E15A7" w14:textId="77777777" w:rsidR="0028523F" w:rsidRPr="0028523F" w:rsidRDefault="0028523F" w:rsidP="0028523F">
      <w:pPr>
        <w:rPr>
          <w:sz w:val="24"/>
          <w:szCs w:val="24"/>
        </w:rPr>
      </w:pPr>
    </w:p>
    <w:p w14:paraId="33E1E01D" w14:textId="67F819DF" w:rsidR="00406F33" w:rsidRPr="00406F33" w:rsidRDefault="00406F33" w:rsidP="00406F33">
      <w:pPr>
        <w:rPr>
          <w:sz w:val="24"/>
          <w:szCs w:val="24"/>
        </w:rPr>
      </w:pPr>
      <w:r>
        <w:rPr>
          <w:sz w:val="24"/>
          <w:szCs w:val="24"/>
        </w:rPr>
        <w:t>McLimans</w:t>
      </w:r>
      <w:r w:rsidRPr="00406F33">
        <w:rPr>
          <w:sz w:val="24"/>
          <w:szCs w:val="24"/>
        </w:rPr>
        <w:t xml:space="preserve"> requested an agenda item for the next meeting to discuss establishing backup plans for the clerk/treasurer and public works director positions in case anything happens to either of them.</w:t>
      </w:r>
    </w:p>
    <w:p w14:paraId="7B5F7F7D" w14:textId="77777777" w:rsidR="00406F33" w:rsidRPr="00406F33" w:rsidRDefault="00406F33" w:rsidP="00406F33">
      <w:pPr>
        <w:rPr>
          <w:sz w:val="24"/>
          <w:szCs w:val="24"/>
        </w:rPr>
      </w:pPr>
    </w:p>
    <w:p w14:paraId="439F926C" w14:textId="3C41172D" w:rsidR="0028523F" w:rsidRDefault="00406F33" w:rsidP="00406F33">
      <w:pPr>
        <w:rPr>
          <w:sz w:val="24"/>
          <w:szCs w:val="24"/>
        </w:rPr>
      </w:pPr>
      <w:r w:rsidRPr="00406F33">
        <w:rPr>
          <w:sz w:val="24"/>
          <w:szCs w:val="24"/>
        </w:rPr>
        <w:t xml:space="preserve">Clerk </w:t>
      </w:r>
      <w:r>
        <w:rPr>
          <w:sz w:val="24"/>
          <w:szCs w:val="24"/>
        </w:rPr>
        <w:t>Atterbury</w:t>
      </w:r>
      <w:r w:rsidRPr="00406F33">
        <w:rPr>
          <w:sz w:val="24"/>
          <w:szCs w:val="24"/>
        </w:rPr>
        <w:t xml:space="preserve"> requested adding discussion about the possibility of moving the village office to the wastewater treatment plant site.</w:t>
      </w:r>
    </w:p>
    <w:p w14:paraId="5D7CA544" w14:textId="77777777" w:rsidR="00406F33" w:rsidRDefault="00406F33" w:rsidP="00406F33">
      <w:pPr>
        <w:rPr>
          <w:sz w:val="24"/>
          <w:szCs w:val="24"/>
        </w:rPr>
      </w:pPr>
    </w:p>
    <w:p w14:paraId="73DBD51F" w14:textId="2AC2B5A5" w:rsidR="0028523F" w:rsidRPr="0028523F" w:rsidRDefault="0028523F" w:rsidP="0028523F">
      <w:pPr>
        <w:rPr>
          <w:sz w:val="24"/>
          <w:szCs w:val="24"/>
        </w:rPr>
      </w:pPr>
      <w:r w:rsidRPr="0028523F">
        <w:rPr>
          <w:sz w:val="24"/>
          <w:szCs w:val="24"/>
        </w:rPr>
        <w:t xml:space="preserve">There being no additional business to come before the board, </w:t>
      </w:r>
      <w:r w:rsidR="00406F33">
        <w:rPr>
          <w:sz w:val="24"/>
          <w:szCs w:val="24"/>
        </w:rPr>
        <w:t>McLimans</w:t>
      </w:r>
      <w:r w:rsidRPr="0028523F">
        <w:rPr>
          <w:sz w:val="24"/>
          <w:szCs w:val="24"/>
        </w:rPr>
        <w:t xml:space="preserve"> moved to adjourn the meeting and was seconded by </w:t>
      </w:r>
      <w:r w:rsidR="00406F33">
        <w:rPr>
          <w:sz w:val="24"/>
          <w:szCs w:val="24"/>
        </w:rPr>
        <w:t>Atterbury</w:t>
      </w:r>
      <w:r w:rsidRPr="0028523F">
        <w:rPr>
          <w:sz w:val="24"/>
          <w:szCs w:val="24"/>
        </w:rPr>
        <w:t xml:space="preserve">. All were in favor. Motion carried. </w:t>
      </w:r>
    </w:p>
    <w:p w14:paraId="538C0B7C" w14:textId="77777777" w:rsidR="0028523F" w:rsidRPr="0028523F" w:rsidRDefault="0028523F" w:rsidP="0028523F">
      <w:pPr>
        <w:rPr>
          <w:sz w:val="24"/>
          <w:szCs w:val="24"/>
        </w:rPr>
      </w:pPr>
    </w:p>
    <w:p w14:paraId="3EA16C63" w14:textId="77777777" w:rsidR="0028523F" w:rsidRPr="0028523F" w:rsidRDefault="0028523F" w:rsidP="0028523F">
      <w:pPr>
        <w:rPr>
          <w:sz w:val="24"/>
          <w:szCs w:val="24"/>
        </w:rPr>
      </w:pPr>
      <w:r w:rsidRPr="0028523F">
        <w:rPr>
          <w:sz w:val="24"/>
          <w:szCs w:val="24"/>
        </w:rPr>
        <w:t xml:space="preserve">Clerk/Treasurer </w:t>
      </w:r>
    </w:p>
    <w:p w14:paraId="51DA2505" w14:textId="51C7F1B9" w:rsidR="0028523F" w:rsidRPr="0028523F" w:rsidRDefault="0028523F" w:rsidP="0028523F">
      <w:pPr>
        <w:rPr>
          <w:sz w:val="24"/>
          <w:szCs w:val="24"/>
        </w:rPr>
      </w:pPr>
      <w:r w:rsidRPr="0028523F">
        <w:rPr>
          <w:sz w:val="24"/>
          <w:szCs w:val="24"/>
        </w:rPr>
        <w:t>Shawna Atterbury</w:t>
      </w:r>
    </w:p>
    <w:sectPr w:rsidR="0028523F" w:rsidRPr="0028523F"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num w:numId="1" w16cid:durableId="1078019838">
    <w:abstractNumId w:val="8"/>
    <w:lvlOverride w:ilvl="0">
      <w:startOverride w:val="1"/>
    </w:lvlOverride>
  </w:num>
  <w:num w:numId="2" w16cid:durableId="1333410473">
    <w:abstractNumId w:val="5"/>
  </w:num>
  <w:num w:numId="3" w16cid:durableId="508445023">
    <w:abstractNumId w:val="3"/>
  </w:num>
  <w:num w:numId="4" w16cid:durableId="1843161412">
    <w:abstractNumId w:val="2"/>
  </w:num>
  <w:num w:numId="5" w16cid:durableId="407383836">
    <w:abstractNumId w:val="0"/>
  </w:num>
  <w:num w:numId="6" w16cid:durableId="1612976046">
    <w:abstractNumId w:val="7"/>
  </w:num>
  <w:num w:numId="7" w16cid:durableId="462426117">
    <w:abstractNumId w:val="1"/>
  </w:num>
  <w:num w:numId="8" w16cid:durableId="5748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72691"/>
    <w:rsid w:val="000B3053"/>
    <w:rsid w:val="000E7D49"/>
    <w:rsid w:val="00171848"/>
    <w:rsid w:val="001B0262"/>
    <w:rsid w:val="001C1B54"/>
    <w:rsid w:val="002325DA"/>
    <w:rsid w:val="0028523F"/>
    <w:rsid w:val="002B4A70"/>
    <w:rsid w:val="002E0CAC"/>
    <w:rsid w:val="002E348C"/>
    <w:rsid w:val="00314ADD"/>
    <w:rsid w:val="00376B28"/>
    <w:rsid w:val="00406F33"/>
    <w:rsid w:val="004D0E30"/>
    <w:rsid w:val="00583E9F"/>
    <w:rsid w:val="0058450D"/>
    <w:rsid w:val="00607CA3"/>
    <w:rsid w:val="007233C1"/>
    <w:rsid w:val="00760A06"/>
    <w:rsid w:val="007976CE"/>
    <w:rsid w:val="008162B7"/>
    <w:rsid w:val="00816396"/>
    <w:rsid w:val="008C1D8B"/>
    <w:rsid w:val="009B1B0A"/>
    <w:rsid w:val="009B5A3C"/>
    <w:rsid w:val="009D001A"/>
    <w:rsid w:val="009E52BE"/>
    <w:rsid w:val="009F66BF"/>
    <w:rsid w:val="00A41335"/>
    <w:rsid w:val="00A42F84"/>
    <w:rsid w:val="00A625FC"/>
    <w:rsid w:val="00AD3E57"/>
    <w:rsid w:val="00AE30FB"/>
    <w:rsid w:val="00B1472F"/>
    <w:rsid w:val="00B46BE6"/>
    <w:rsid w:val="00B824AB"/>
    <w:rsid w:val="00BF08E0"/>
    <w:rsid w:val="00C11DFA"/>
    <w:rsid w:val="00CA0F7A"/>
    <w:rsid w:val="00CB35A0"/>
    <w:rsid w:val="00CD2122"/>
    <w:rsid w:val="00CD63C1"/>
    <w:rsid w:val="00CE5A23"/>
    <w:rsid w:val="00D023F3"/>
    <w:rsid w:val="00D5523D"/>
    <w:rsid w:val="00D707E0"/>
    <w:rsid w:val="00D93A6D"/>
    <w:rsid w:val="00E2619A"/>
    <w:rsid w:val="00EC6D13"/>
    <w:rsid w:val="00EF4832"/>
    <w:rsid w:val="00FB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642</TotalTime>
  <Pages>7</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27</cp:revision>
  <dcterms:created xsi:type="dcterms:W3CDTF">2025-11-06T18:47:00Z</dcterms:created>
  <dcterms:modified xsi:type="dcterms:W3CDTF">2025-11-17T15:28:00Z</dcterms:modified>
</cp:coreProperties>
</file>