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1654" w14:textId="77777777" w:rsidR="00361270" w:rsidRPr="00361270" w:rsidRDefault="00361270" w:rsidP="003612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61270">
        <w:rPr>
          <w:rFonts w:ascii="Times New Roman" w:eastAsia="Times New Roman" w:hAnsi="Times New Roman" w:cs="Times New Roman"/>
          <w:b/>
          <w:bCs/>
          <w:kern w:val="0"/>
          <w:sz w:val="27"/>
          <w:szCs w:val="27"/>
          <w14:ligatures w14:val="none"/>
        </w:rPr>
        <w:t>Distinction From PAREA®</w:t>
      </w:r>
    </w:p>
    <w:p w14:paraId="5A83752C" w14:textId="77777777" w:rsidR="00361270" w:rsidRPr="00361270" w:rsidRDefault="00361270" w:rsidP="00361270">
      <w:pPr>
        <w:spacing w:before="100" w:beforeAutospacing="1" w:after="100" w:afterAutospacing="1" w:line="240" w:lineRule="auto"/>
        <w:rPr>
          <w:rFonts w:ascii="Times New Roman" w:eastAsia="Times New Roman" w:hAnsi="Times New Roman" w:cs="Times New Roman"/>
          <w:kern w:val="0"/>
          <w14:ligatures w14:val="none"/>
        </w:rPr>
      </w:pPr>
      <w:r w:rsidRPr="00361270">
        <w:rPr>
          <w:rFonts w:ascii="Times New Roman" w:eastAsia="Times New Roman" w:hAnsi="Times New Roman" w:cs="Times New Roman"/>
          <w:kern w:val="0"/>
          <w14:ligatures w14:val="none"/>
        </w:rPr>
        <w:t>The Residential Appraiser Practicum Program is distinct from the Practical Applications of Real Estate Appraisal (PAREA®) program. PAREA® is a standardized, curriculum-based experience model developed and administered through The Appraisal Foundation and approved providers, with experience hours earned through completion of prescribed modules.</w:t>
      </w:r>
    </w:p>
    <w:p w14:paraId="0032FF1E" w14:textId="77777777" w:rsidR="00361270" w:rsidRPr="00361270" w:rsidRDefault="00361270" w:rsidP="00361270">
      <w:pPr>
        <w:spacing w:before="100" w:beforeAutospacing="1" w:after="100" w:afterAutospacing="1" w:line="240" w:lineRule="auto"/>
        <w:rPr>
          <w:rFonts w:ascii="Times New Roman" w:eastAsia="Times New Roman" w:hAnsi="Times New Roman" w:cs="Times New Roman"/>
          <w:kern w:val="0"/>
          <w14:ligatures w14:val="none"/>
        </w:rPr>
      </w:pPr>
      <w:r w:rsidRPr="00361270">
        <w:rPr>
          <w:rFonts w:ascii="Times New Roman" w:eastAsia="Times New Roman" w:hAnsi="Times New Roman" w:cs="Times New Roman"/>
          <w:kern w:val="0"/>
          <w14:ligatures w14:val="none"/>
        </w:rPr>
        <w:t xml:space="preserve">By contrast, the Residential Appraiser Practicum Program is a </w:t>
      </w:r>
      <w:r w:rsidRPr="00361270">
        <w:rPr>
          <w:rFonts w:ascii="Times New Roman" w:eastAsia="Times New Roman" w:hAnsi="Times New Roman" w:cs="Times New Roman"/>
          <w:b/>
          <w:bCs/>
          <w:kern w:val="0"/>
          <w14:ligatures w14:val="none"/>
        </w:rPr>
        <w:t>supervised, assignment-based experience pathway</w:t>
      </w:r>
      <w:r w:rsidRPr="00361270">
        <w:rPr>
          <w:rFonts w:ascii="Times New Roman" w:eastAsia="Times New Roman" w:hAnsi="Times New Roman" w:cs="Times New Roman"/>
          <w:kern w:val="0"/>
          <w14:ligatures w14:val="none"/>
        </w:rPr>
        <w:t xml:space="preserve"> focused on completing </w:t>
      </w:r>
      <w:r w:rsidRPr="00361270">
        <w:rPr>
          <w:rFonts w:ascii="Times New Roman" w:eastAsia="Times New Roman" w:hAnsi="Times New Roman" w:cs="Times New Roman"/>
          <w:b/>
          <w:bCs/>
          <w:kern w:val="0"/>
          <w14:ligatures w14:val="none"/>
        </w:rPr>
        <w:t>actual appraisal assignments</w:t>
      </w:r>
      <w:r w:rsidRPr="00361270">
        <w:rPr>
          <w:rFonts w:ascii="Times New Roman" w:eastAsia="Times New Roman" w:hAnsi="Times New Roman" w:cs="Times New Roman"/>
          <w:kern w:val="0"/>
          <w14:ligatures w14:val="none"/>
        </w:rPr>
        <w:t xml:space="preserve"> under the direct oversight of AQB-qualified Certified Residential Appraisers. Experience is earned through hands-on application, individualized feedback, and supervisory review rather than completion of standardized instructional modules.</w:t>
      </w:r>
    </w:p>
    <w:p w14:paraId="3F71C51D" w14:textId="77777777" w:rsidR="00361270" w:rsidRPr="00361270" w:rsidRDefault="00361270" w:rsidP="00361270">
      <w:pPr>
        <w:spacing w:before="100" w:beforeAutospacing="1" w:after="100" w:afterAutospacing="1" w:line="240" w:lineRule="auto"/>
        <w:rPr>
          <w:rFonts w:ascii="Times New Roman" w:eastAsia="Times New Roman" w:hAnsi="Times New Roman" w:cs="Times New Roman"/>
          <w:kern w:val="0"/>
          <w14:ligatures w14:val="none"/>
        </w:rPr>
      </w:pPr>
      <w:r w:rsidRPr="00361270">
        <w:rPr>
          <w:rFonts w:ascii="Times New Roman" w:eastAsia="Times New Roman" w:hAnsi="Times New Roman" w:cs="Times New Roman"/>
          <w:kern w:val="0"/>
          <w14:ligatures w14:val="none"/>
        </w:rPr>
        <w:t>Both models are intended to expand access to meaningful appraisal experience while maintaining public trust and appraisal quality. Acceptance of experience hours from either pathway remains subject to state appraisal board approval and applicable state requirements.</w:t>
      </w:r>
    </w:p>
    <w:p w14:paraId="05C8CD98" w14:textId="77777777" w:rsidR="00796A19" w:rsidRDefault="00796A19"/>
    <w:sectPr w:rsidR="00796A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61E8" w14:textId="77777777" w:rsidR="00A66D5F" w:rsidRDefault="00A66D5F" w:rsidP="00A66D5F">
      <w:pPr>
        <w:spacing w:after="0" w:line="240" w:lineRule="auto"/>
      </w:pPr>
      <w:r>
        <w:separator/>
      </w:r>
    </w:p>
  </w:endnote>
  <w:endnote w:type="continuationSeparator" w:id="0">
    <w:p w14:paraId="652BC8BC" w14:textId="77777777" w:rsidR="00A66D5F" w:rsidRDefault="00A66D5F" w:rsidP="00A6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709B" w14:textId="77777777" w:rsidR="00A66D5F" w:rsidRDefault="00A66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A679" w14:textId="77777777" w:rsidR="00A66D5F" w:rsidRPr="00B33021" w:rsidRDefault="00A66D5F" w:rsidP="00A66D5F">
    <w:pPr>
      <w:rPr>
        <w:sz w:val="16"/>
        <w:szCs w:val="16"/>
      </w:rPr>
    </w:pPr>
    <w:bookmarkStart w:id="0" w:name="_Hlk218621461"/>
    <w:r w:rsidRPr="00B33021">
      <w:rPr>
        <w:b/>
        <w:bCs/>
        <w:sz w:val="16"/>
        <w:szCs w:val="16"/>
      </w:rPr>
      <w:t>Copyright © 2025 Elite Appraisal Services, Inc.</w:t>
    </w:r>
    <w:r w:rsidRPr="00B33021">
      <w:rPr>
        <w:sz w:val="16"/>
        <w:szCs w:val="16"/>
      </w:rPr>
      <w:br/>
      <w:t xml:space="preserve">All rights reserved. This educational material is part of the </w:t>
    </w:r>
    <w:r w:rsidRPr="00B33021">
      <w:rPr>
        <w:b/>
        <w:bCs/>
        <w:sz w:val="16"/>
        <w:szCs w:val="16"/>
      </w:rPr>
      <w:t>Practical Appraiser Training™ (PAT)</w:t>
    </w:r>
    <w:r w:rsidRPr="00B33021">
      <w:rPr>
        <w:sz w:val="16"/>
        <w:szCs w:val="16"/>
      </w:rPr>
      <w:t xml:space="preserve"> </w:t>
    </w:r>
    <w:r w:rsidRPr="00B33021">
      <w:rPr>
        <w:b/>
        <w:bCs/>
        <w:sz w:val="16"/>
        <w:szCs w:val="16"/>
      </w:rPr>
      <w:t>™</w:t>
    </w:r>
    <w:r w:rsidRPr="00B33021">
      <w:rPr>
        <w:sz w:val="16"/>
        <w:szCs w:val="16"/>
      </w:rPr>
      <w:t xml:space="preserve"> program and is the intellectual property of </w:t>
    </w:r>
    <w:r w:rsidRPr="00B33021">
      <w:rPr>
        <w:b/>
        <w:bCs/>
        <w:sz w:val="16"/>
        <w:szCs w:val="16"/>
      </w:rPr>
      <w:t>Elite Appraisal Services, Inc.</w:t>
    </w:r>
    <w:r w:rsidRPr="00B33021">
      <w:rPr>
        <w:sz w:val="16"/>
        <w:szCs w:val="16"/>
      </w:rPr>
      <w:t xml:space="preserve"> and its affiliated companies, including </w:t>
    </w:r>
    <w:r w:rsidRPr="00B33021">
      <w:rPr>
        <w:b/>
        <w:bCs/>
        <w:sz w:val="16"/>
        <w:szCs w:val="16"/>
      </w:rPr>
      <w:t>Elite Appraisal Academy</w:t>
    </w:r>
    <w:r w:rsidRPr="00B33021">
      <w:rPr>
        <w:sz w:val="16"/>
        <w:szCs w:val="16"/>
      </w:rPr>
      <w:t xml:space="preserve"> and </w:t>
    </w:r>
    <w:r w:rsidRPr="00B33021">
      <w:rPr>
        <w:b/>
        <w:bCs/>
        <w:sz w:val="16"/>
        <w:szCs w:val="16"/>
      </w:rPr>
      <w:t>Elite Real Estate</w:t>
    </w:r>
    <w:r w:rsidRPr="00B33021">
      <w:rPr>
        <w:sz w:val="16"/>
        <w:szCs w:val="16"/>
      </w:rPr>
      <w:t>. No portion of this material may be reproduced, distributed, or transmitted in any form or by any means, including photocopying, recording, or other electronic or mechanical methods, without prior written permission from the copyright holder, except in the case of brief quotations used for educational or review purposes as permitted by law</w:t>
    </w:r>
    <w:bookmarkEnd w:id="0"/>
    <w:r w:rsidRPr="00B33021">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F2F8" w14:textId="77777777" w:rsidR="00A66D5F" w:rsidRDefault="00A66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7808" w14:textId="77777777" w:rsidR="00A66D5F" w:rsidRDefault="00A66D5F" w:rsidP="00A66D5F">
      <w:pPr>
        <w:spacing w:after="0" w:line="240" w:lineRule="auto"/>
      </w:pPr>
      <w:r>
        <w:separator/>
      </w:r>
    </w:p>
  </w:footnote>
  <w:footnote w:type="continuationSeparator" w:id="0">
    <w:p w14:paraId="4FBC95C3" w14:textId="77777777" w:rsidR="00A66D5F" w:rsidRDefault="00A66D5F" w:rsidP="00A6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FAC0" w14:textId="77777777" w:rsidR="00A66D5F" w:rsidRDefault="00A66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2C88" w14:textId="77777777" w:rsidR="00A66D5F" w:rsidRDefault="00A66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E299" w14:textId="77777777" w:rsidR="00A66D5F" w:rsidRDefault="00A66D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70"/>
    <w:rsid w:val="00113622"/>
    <w:rsid w:val="00361270"/>
    <w:rsid w:val="00796A19"/>
    <w:rsid w:val="008F112E"/>
    <w:rsid w:val="00931327"/>
    <w:rsid w:val="00A66D5F"/>
    <w:rsid w:val="00C60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C2EE"/>
  <w15:chartTrackingRefBased/>
  <w15:docId w15:val="{753BF25A-DF05-4A39-89FF-A31181A3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270"/>
    <w:rPr>
      <w:rFonts w:eastAsiaTheme="majorEastAsia" w:cstheme="majorBidi"/>
      <w:color w:val="272727" w:themeColor="text1" w:themeTint="D8"/>
    </w:rPr>
  </w:style>
  <w:style w:type="paragraph" w:styleId="Title">
    <w:name w:val="Title"/>
    <w:basedOn w:val="Normal"/>
    <w:next w:val="Normal"/>
    <w:link w:val="TitleChar"/>
    <w:uiPriority w:val="10"/>
    <w:qFormat/>
    <w:rsid w:val="00361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270"/>
    <w:pPr>
      <w:spacing w:before="160"/>
      <w:jc w:val="center"/>
    </w:pPr>
    <w:rPr>
      <w:i/>
      <w:iCs/>
      <w:color w:val="404040" w:themeColor="text1" w:themeTint="BF"/>
    </w:rPr>
  </w:style>
  <w:style w:type="character" w:customStyle="1" w:styleId="QuoteChar">
    <w:name w:val="Quote Char"/>
    <w:basedOn w:val="DefaultParagraphFont"/>
    <w:link w:val="Quote"/>
    <w:uiPriority w:val="29"/>
    <w:rsid w:val="00361270"/>
    <w:rPr>
      <w:i/>
      <w:iCs/>
      <w:color w:val="404040" w:themeColor="text1" w:themeTint="BF"/>
    </w:rPr>
  </w:style>
  <w:style w:type="paragraph" w:styleId="ListParagraph">
    <w:name w:val="List Paragraph"/>
    <w:basedOn w:val="Normal"/>
    <w:uiPriority w:val="34"/>
    <w:qFormat/>
    <w:rsid w:val="00361270"/>
    <w:pPr>
      <w:ind w:left="720"/>
      <w:contextualSpacing/>
    </w:pPr>
  </w:style>
  <w:style w:type="character" w:styleId="IntenseEmphasis">
    <w:name w:val="Intense Emphasis"/>
    <w:basedOn w:val="DefaultParagraphFont"/>
    <w:uiPriority w:val="21"/>
    <w:qFormat/>
    <w:rsid w:val="00361270"/>
    <w:rPr>
      <w:i/>
      <w:iCs/>
      <w:color w:val="0F4761" w:themeColor="accent1" w:themeShade="BF"/>
    </w:rPr>
  </w:style>
  <w:style w:type="paragraph" w:styleId="IntenseQuote">
    <w:name w:val="Intense Quote"/>
    <w:basedOn w:val="Normal"/>
    <w:next w:val="Normal"/>
    <w:link w:val="IntenseQuoteChar"/>
    <w:uiPriority w:val="30"/>
    <w:qFormat/>
    <w:rsid w:val="00361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270"/>
    <w:rPr>
      <w:i/>
      <w:iCs/>
      <w:color w:val="0F4761" w:themeColor="accent1" w:themeShade="BF"/>
    </w:rPr>
  </w:style>
  <w:style w:type="character" w:styleId="IntenseReference">
    <w:name w:val="Intense Reference"/>
    <w:basedOn w:val="DefaultParagraphFont"/>
    <w:uiPriority w:val="32"/>
    <w:qFormat/>
    <w:rsid w:val="00361270"/>
    <w:rPr>
      <w:b/>
      <w:bCs/>
      <w:smallCaps/>
      <w:color w:val="0F4761" w:themeColor="accent1" w:themeShade="BF"/>
      <w:spacing w:val="5"/>
    </w:rPr>
  </w:style>
  <w:style w:type="paragraph" w:styleId="Header">
    <w:name w:val="header"/>
    <w:basedOn w:val="Normal"/>
    <w:link w:val="HeaderChar"/>
    <w:uiPriority w:val="99"/>
    <w:unhideWhenUsed/>
    <w:rsid w:val="00A6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D5F"/>
  </w:style>
  <w:style w:type="paragraph" w:styleId="Footer">
    <w:name w:val="footer"/>
    <w:basedOn w:val="Normal"/>
    <w:link w:val="FooterChar"/>
    <w:uiPriority w:val="99"/>
    <w:unhideWhenUsed/>
    <w:rsid w:val="00A6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885</Characters>
  <Application>Microsoft Office Word</Application>
  <DocSecurity>0</DocSecurity>
  <Lines>15</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Nelson</dc:creator>
  <cp:keywords/>
  <dc:description/>
  <cp:lastModifiedBy>Linda Nelson</cp:lastModifiedBy>
  <cp:revision>2</cp:revision>
  <dcterms:created xsi:type="dcterms:W3CDTF">2026-01-08T14:02:00Z</dcterms:created>
  <dcterms:modified xsi:type="dcterms:W3CDTF">2026-01-08T14:36:00Z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2005e0ba-1cce-45a1-95a2-7226996ac14c</vt:lpwstr>
  </property>
</Properties>
</file>