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EFCD" w14:textId="77777777" w:rsidR="002065B2" w:rsidRDefault="00304CC2">
      <w:pPr>
        <w:jc w:val="center"/>
      </w:pPr>
      <w:r>
        <w:rPr>
          <w:b/>
          <w:sz w:val="32"/>
        </w:rPr>
        <w:t>Venecia Robles-Zavala</w:t>
      </w:r>
    </w:p>
    <w:p w14:paraId="75A54FCE" w14:textId="77777777" w:rsidR="002065B2" w:rsidRDefault="00304CC2">
      <w:pPr>
        <w:jc w:val="center"/>
      </w:pPr>
      <w:r>
        <w:t>Corporate Strategy | Product Portfolio Leadership | Data &amp; Analytics Transformation</w:t>
      </w:r>
    </w:p>
    <w:p w14:paraId="61F384D9" w14:textId="77777777" w:rsidR="002065B2" w:rsidRDefault="00304CC2">
      <w:pPr>
        <w:jc w:val="center"/>
      </w:pPr>
      <w:r>
        <w:rPr>
          <w:sz w:val="20"/>
        </w:rPr>
        <w:t>Phoenix, AZ | 480-707-7713 | venecia@veneciarobles.com | linkedin.com/in/veneciarobles</w:t>
      </w:r>
    </w:p>
    <w:p w14:paraId="563C7224" w14:textId="77777777" w:rsidR="002065B2" w:rsidRDefault="00304CC2">
      <w:r>
        <w:rPr>
          <w:b/>
          <w:sz w:val="24"/>
        </w:rPr>
        <w:t>EXECUTIVE SUMMARY</w:t>
      </w:r>
    </w:p>
    <w:p w14:paraId="67F3ABD6" w14:textId="77777777" w:rsidR="002065B2" w:rsidRDefault="00304CC2">
      <w:r>
        <w:t>Senior leader with 17+ years of experience spanning corporate strategy, product portfolio leadership, and enterprise data-driven transformation across aerospace, aviation, financial services, and technology. Proven ability to translate strategy into execution, drive measurable business outcomes, and lead global cross-functional teams through complex, regulated environments.</w:t>
      </w:r>
    </w:p>
    <w:p w14:paraId="0A142C01" w14:textId="77777777" w:rsidR="002065B2" w:rsidRDefault="00304CC2">
      <w:r>
        <w:rPr>
          <w:b/>
          <w:sz w:val="24"/>
        </w:rPr>
        <w:t>CORE COMPETENCIES</w:t>
      </w:r>
    </w:p>
    <w:p w14:paraId="42E8CE1F" w14:textId="77777777" w:rsidR="002065B2" w:rsidRDefault="00304CC2">
      <w:pPr>
        <w:pStyle w:val="ListBullet"/>
      </w:pPr>
      <w:r>
        <w:t>Corporate Strategy &amp; Portfolio Management</w:t>
      </w:r>
    </w:p>
    <w:p w14:paraId="78385818" w14:textId="77777777" w:rsidR="002065B2" w:rsidRDefault="00304CC2">
      <w:pPr>
        <w:pStyle w:val="ListBullet"/>
      </w:pPr>
      <w:r>
        <w:t>Strategic Planning &amp; Execution</w:t>
      </w:r>
    </w:p>
    <w:p w14:paraId="249892F2" w14:textId="77777777" w:rsidR="002065B2" w:rsidRDefault="00304CC2">
      <w:pPr>
        <w:pStyle w:val="ListBullet"/>
      </w:pPr>
      <w:r>
        <w:t>Data &amp; Analytics Strategy</w:t>
      </w:r>
    </w:p>
    <w:p w14:paraId="0C4A1C11" w14:textId="77777777" w:rsidR="002065B2" w:rsidRDefault="00304CC2">
      <w:pPr>
        <w:pStyle w:val="ListBullet"/>
      </w:pPr>
      <w:r>
        <w:t>Digital Transformation</w:t>
      </w:r>
    </w:p>
    <w:p w14:paraId="12237CF7" w14:textId="77777777" w:rsidR="002065B2" w:rsidRDefault="00304CC2">
      <w:pPr>
        <w:pStyle w:val="ListBullet"/>
      </w:pPr>
      <w:r>
        <w:t>Competitive Intelligence &amp; Market Analysis</w:t>
      </w:r>
    </w:p>
    <w:p w14:paraId="767DB976" w14:textId="77777777" w:rsidR="002065B2" w:rsidRDefault="00304CC2">
      <w:pPr>
        <w:pStyle w:val="ListBullet"/>
      </w:pPr>
      <w:r>
        <w:t>Executive Stakeholder Management</w:t>
      </w:r>
    </w:p>
    <w:p w14:paraId="5040EABD" w14:textId="77777777" w:rsidR="002065B2" w:rsidRDefault="00304CC2">
      <w:pPr>
        <w:pStyle w:val="ListBullet"/>
      </w:pPr>
      <w:r>
        <w:t>Cross-Functional Leadership</w:t>
      </w:r>
    </w:p>
    <w:p w14:paraId="657A2CB3" w14:textId="77777777" w:rsidR="002065B2" w:rsidRDefault="00304CC2">
      <w:pPr>
        <w:pStyle w:val="ListBullet"/>
      </w:pPr>
      <w:r>
        <w:t>Operational &amp; Financial Optimization</w:t>
      </w:r>
    </w:p>
    <w:p w14:paraId="1B11B947" w14:textId="77777777" w:rsidR="002065B2" w:rsidRDefault="00304CC2">
      <w:r>
        <w:rPr>
          <w:b/>
          <w:sz w:val="24"/>
        </w:rPr>
        <w:t>PROFESSIONAL EXPERIENCE</w:t>
      </w:r>
    </w:p>
    <w:p w14:paraId="11FDA200" w14:textId="77777777" w:rsidR="002065B2" w:rsidRDefault="00304CC2">
      <w:r>
        <w:t>Marsh McLennan — Director / VP, Product Strategy &amp; Data Analytics Transformation</w:t>
      </w:r>
    </w:p>
    <w:p w14:paraId="4A3C9F3C" w14:textId="77777777" w:rsidR="002065B2" w:rsidRDefault="00304CC2">
      <w:pPr>
        <w:pStyle w:val="ListBullet"/>
      </w:pPr>
      <w:r>
        <w:t>Led enterprise analytics and STRAP-aligned strategic initiatives delivering $13.1M revenue and 352% ROI</w:t>
      </w:r>
    </w:p>
    <w:p w14:paraId="12B59458" w14:textId="77777777" w:rsidR="002065B2" w:rsidRDefault="00304CC2">
      <w:pPr>
        <w:pStyle w:val="ListBullet"/>
      </w:pPr>
      <w:r>
        <w:t>Defined global product and portfolio strategy across multi-region business units</w:t>
      </w:r>
    </w:p>
    <w:p w14:paraId="5B08BBC0" w14:textId="77777777" w:rsidR="002065B2" w:rsidRDefault="00304CC2">
      <w:pPr>
        <w:pStyle w:val="ListBullet"/>
      </w:pPr>
      <w:r>
        <w:t>Built executive dashboards enabling data-driven decision-making and performance tracking</w:t>
      </w:r>
    </w:p>
    <w:p w14:paraId="79178F09" w14:textId="77777777" w:rsidR="002065B2" w:rsidRDefault="00304CC2">
      <w:pPr>
        <w:pStyle w:val="ListBullet"/>
      </w:pPr>
      <w:r>
        <w:t>Drove 25% operational efficiency improvement through transformation initiatives</w:t>
      </w:r>
    </w:p>
    <w:p w14:paraId="17D747C1" w14:textId="77777777" w:rsidR="002065B2" w:rsidRDefault="00304CC2">
      <w:r>
        <w:t>Southwest Airlines — Head of Product Strategy &amp; Innovation (APEX Consulting)</w:t>
      </w:r>
    </w:p>
    <w:p w14:paraId="38E877C7" w14:textId="77777777" w:rsidR="002065B2" w:rsidRDefault="00304CC2">
      <w:pPr>
        <w:pStyle w:val="ListBullet"/>
      </w:pPr>
      <w:r>
        <w:t>Led workforce and operational analytics transformation across TechOps organization</w:t>
      </w:r>
    </w:p>
    <w:p w14:paraId="4947DDC4" w14:textId="77777777" w:rsidR="002065B2" w:rsidRDefault="00304CC2">
      <w:pPr>
        <w:pStyle w:val="ListBullet"/>
      </w:pPr>
      <w:r>
        <w:t>Delivered $2.5M cost savings and improved operational efficiency by 43%</w:t>
      </w:r>
    </w:p>
    <w:p w14:paraId="65138530" w14:textId="77777777" w:rsidR="002065B2" w:rsidRDefault="00304CC2">
      <w:pPr>
        <w:pStyle w:val="ListBullet"/>
      </w:pPr>
      <w:r>
        <w:t>Directed cross-functional initiatives spanning operations, engineering, and finance</w:t>
      </w:r>
    </w:p>
    <w:p w14:paraId="38E96C3D" w14:textId="77777777" w:rsidR="002065B2" w:rsidRDefault="00304CC2">
      <w:r>
        <w:t>Wells Fargo — Senior Product Manager, Digital &amp; Risk Transformation</w:t>
      </w:r>
    </w:p>
    <w:p w14:paraId="6DEA25EA" w14:textId="77777777" w:rsidR="002065B2" w:rsidRDefault="00304CC2">
      <w:pPr>
        <w:pStyle w:val="ListBullet"/>
      </w:pPr>
      <w:r>
        <w:t>Led AI-driven fraud detection and enterprise risk analytics strategy</w:t>
      </w:r>
    </w:p>
    <w:p w14:paraId="4ABD8655" w14:textId="77777777" w:rsidR="002065B2" w:rsidRDefault="00304CC2">
      <w:pPr>
        <w:pStyle w:val="ListBullet"/>
      </w:pPr>
      <w:r>
        <w:t>Improved compliance efficiency by 40% through automation and data governance</w:t>
      </w:r>
    </w:p>
    <w:p w14:paraId="63D73C53" w14:textId="77777777" w:rsidR="002065B2" w:rsidRDefault="00304CC2">
      <w:r>
        <w:lastRenderedPageBreak/>
        <w:t>Charles Schwab — Senior Product Manager, Data Analytics &amp; Automation</w:t>
      </w:r>
    </w:p>
    <w:p w14:paraId="53322700" w14:textId="77777777" w:rsidR="002065B2" w:rsidRDefault="00304CC2">
      <w:pPr>
        <w:pStyle w:val="ListBullet"/>
      </w:pPr>
      <w:r>
        <w:t>Implemented AI-enabled automation reducing audit workload by 1,800 hours/month</w:t>
      </w:r>
    </w:p>
    <w:p w14:paraId="460F0597" w14:textId="77777777" w:rsidR="002065B2" w:rsidRDefault="00304CC2">
      <w:pPr>
        <w:pStyle w:val="ListBullet"/>
      </w:pPr>
      <w:r>
        <w:t>Developed enterprise risk analytics frameworks improving adoption by 60%</w:t>
      </w:r>
    </w:p>
    <w:p w14:paraId="49563C7C" w14:textId="77777777" w:rsidR="002065B2" w:rsidRDefault="00304CC2">
      <w:r>
        <w:t>American Airlines — Product Manager, Enterprise Platforms</w:t>
      </w:r>
    </w:p>
    <w:p w14:paraId="0C5B3798" w14:textId="77777777" w:rsidR="002065B2" w:rsidRDefault="00304CC2">
      <w:pPr>
        <w:pStyle w:val="ListBullet"/>
      </w:pPr>
      <w:r>
        <w:t>Delivered workforce optimization platform automating 120K+ monthly transactions</w:t>
      </w:r>
    </w:p>
    <w:p w14:paraId="22706DD4" w14:textId="77777777" w:rsidR="002065B2" w:rsidRDefault="00304CC2">
      <w:pPr>
        <w:pStyle w:val="ListBullet"/>
      </w:pPr>
      <w:r>
        <w:t>Generated $1.5M annual savings through operational improvements</w:t>
      </w:r>
    </w:p>
    <w:p w14:paraId="4E322CEA" w14:textId="77777777" w:rsidR="002065B2" w:rsidRDefault="00304CC2">
      <w:r>
        <w:t>US Airways — Business Analyst / Product Owner</w:t>
      </w:r>
    </w:p>
    <w:p w14:paraId="75F1F11C" w14:textId="77777777" w:rsidR="002065B2" w:rsidRDefault="00304CC2">
      <w:pPr>
        <w:pStyle w:val="ListBullet"/>
      </w:pPr>
      <w:r>
        <w:t>Supported FAA-regulated workforce systems and operational modernization initiatives</w:t>
      </w:r>
    </w:p>
    <w:p w14:paraId="5DBBB2C9" w14:textId="77777777" w:rsidR="002065B2" w:rsidRDefault="00304CC2">
      <w:r>
        <w:t>Apple — Business Specialist</w:t>
      </w:r>
    </w:p>
    <w:p w14:paraId="04C6AD5A" w14:textId="77777777" w:rsidR="002065B2" w:rsidRDefault="00304CC2">
      <w:pPr>
        <w:pStyle w:val="ListBullet"/>
      </w:pPr>
      <w:r>
        <w:t>Supported enterprise aviation technology adoption and operational rollout initiatives</w:t>
      </w:r>
    </w:p>
    <w:p w14:paraId="54F5117D" w14:textId="77777777" w:rsidR="002065B2" w:rsidRDefault="00304CC2">
      <w:r>
        <w:rPr>
          <w:b/>
          <w:sz w:val="24"/>
        </w:rPr>
        <w:t>EDUCATION &amp; CERTIFICATIONS</w:t>
      </w:r>
    </w:p>
    <w:p w14:paraId="58ACC04D" w14:textId="77777777" w:rsidR="002065B2" w:rsidRDefault="00304CC2">
      <w:r>
        <w:t>B.S., Business Administration</w:t>
      </w:r>
    </w:p>
    <w:p w14:paraId="765A2648" w14:textId="77777777" w:rsidR="002065B2" w:rsidRDefault="00304CC2">
      <w:r>
        <w:t>MIT xPRO — Innovation, Strategy &amp; Technology Programs</w:t>
      </w:r>
    </w:p>
    <w:p w14:paraId="7B7B8FF7" w14:textId="77777777" w:rsidR="002065B2" w:rsidRDefault="00304CC2">
      <w:r>
        <w:t>Certifications: SAFe POPM, CSPO, PSM, ACP, CBAP</w:t>
      </w:r>
    </w:p>
    <w:sectPr w:rsidR="002065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7CFA" w14:textId="77777777" w:rsidR="00304CC2" w:rsidRDefault="00304CC2" w:rsidP="005D1A12">
      <w:pPr>
        <w:spacing w:after="0" w:line="240" w:lineRule="auto"/>
      </w:pPr>
      <w:r>
        <w:separator/>
      </w:r>
    </w:p>
  </w:endnote>
  <w:endnote w:type="continuationSeparator" w:id="0">
    <w:p w14:paraId="49C130AE" w14:textId="77777777" w:rsidR="00304CC2" w:rsidRDefault="00304CC2" w:rsidP="005D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8A68" w14:textId="77777777" w:rsidR="00304CC2" w:rsidRDefault="00304CC2" w:rsidP="005D1A12">
      <w:pPr>
        <w:spacing w:after="0" w:line="240" w:lineRule="auto"/>
      </w:pPr>
      <w:r>
        <w:separator/>
      </w:r>
    </w:p>
  </w:footnote>
  <w:footnote w:type="continuationSeparator" w:id="0">
    <w:p w14:paraId="714FC342" w14:textId="77777777" w:rsidR="00304CC2" w:rsidRDefault="00304CC2" w:rsidP="005D1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9795341">
    <w:abstractNumId w:val="8"/>
  </w:num>
  <w:num w:numId="2" w16cid:durableId="561405897">
    <w:abstractNumId w:val="6"/>
  </w:num>
  <w:num w:numId="3" w16cid:durableId="1802262239">
    <w:abstractNumId w:val="5"/>
  </w:num>
  <w:num w:numId="4" w16cid:durableId="1163468705">
    <w:abstractNumId w:val="4"/>
  </w:num>
  <w:num w:numId="5" w16cid:durableId="1519155677">
    <w:abstractNumId w:val="7"/>
  </w:num>
  <w:num w:numId="6" w16cid:durableId="1007515769">
    <w:abstractNumId w:val="3"/>
  </w:num>
  <w:num w:numId="7" w16cid:durableId="354784">
    <w:abstractNumId w:val="2"/>
  </w:num>
  <w:num w:numId="8" w16cid:durableId="320038691">
    <w:abstractNumId w:val="1"/>
  </w:num>
  <w:num w:numId="9" w16cid:durableId="141046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D39"/>
    <w:rsid w:val="0015074B"/>
    <w:rsid w:val="002065B2"/>
    <w:rsid w:val="0029639D"/>
    <w:rsid w:val="00304CC2"/>
    <w:rsid w:val="00326F90"/>
    <w:rsid w:val="003E127B"/>
    <w:rsid w:val="005D1A12"/>
    <w:rsid w:val="006A7F43"/>
    <w:rsid w:val="008437AF"/>
    <w:rsid w:val="00AA1D8D"/>
    <w:rsid w:val="00B47730"/>
    <w:rsid w:val="00CB0664"/>
    <w:rsid w:val="00EA5C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3D3694"/>
  <w14:defaultImageDpi w14:val="330"/>
  <w15:docId w15:val="{4E88B623-EDA7-4FE6-8986-7C8EDC80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7427B-4CAD-4169-92B8-949101BE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Manager/>
  <Company/>
  <LinksUpToDate>false</LinksUpToDate>
  <CharactersWithSpaces>2679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Venecia Robles-Zavala</dc:creator>
  <cp:keywords/>
  <dc:description/>
  <cp:lastModifiedBy>Venecia Robles-Zavala</cp:lastModifiedBy>
  <cp:revision>2</cp:revision>
  <dcterms:created xsi:type="dcterms:W3CDTF">2026-04-22T22:05:00Z</dcterms:created>
  <dcterms:modified xsi:type="dcterms:W3CDTF">2026-04-22T22:05:00Z</dcterms:modified>
  <cp:category/>
</cp:coreProperties>
</file>