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DED66E" w14:textId="77777777" w:rsidR="007A24F0" w:rsidRDefault="00000000">
      <w:pPr>
        <w:spacing w:before="900"/>
        <w:jc w:val="center"/>
      </w:pPr>
      <w:r>
        <w:rPr>
          <w:b/>
          <w:color w:val="7D5460"/>
          <w:sz w:val="52"/>
        </w:rPr>
        <w:t>DeeDee Wednesday</w:t>
      </w:r>
    </w:p>
    <w:p w14:paraId="4AD51F7D" w14:textId="77777777" w:rsidR="007A24F0" w:rsidRDefault="00000000">
      <w:pPr>
        <w:jc w:val="center"/>
      </w:pPr>
      <w:r>
        <w:rPr>
          <w:b/>
          <w:color w:val="AD8E54"/>
        </w:rPr>
        <w:t>COUNSELING &amp; CONSULTING FIRM</w:t>
      </w:r>
    </w:p>
    <w:p w14:paraId="6D25DCF8" w14:textId="77777777" w:rsidR="007A24F0" w:rsidRDefault="00000000">
      <w:pPr>
        <w:spacing w:before="360"/>
        <w:jc w:val="center"/>
      </w:pPr>
      <w:r>
        <w:rPr>
          <w:b/>
          <w:sz w:val="36"/>
        </w:rPr>
        <w:t>THERAPY INTAKE &amp; INFORMED CONSENT PACKET</w:t>
      </w:r>
    </w:p>
    <w:p w14:paraId="609AF8C6" w14:textId="77777777" w:rsidR="007A24F0" w:rsidRDefault="00000000">
      <w:pPr>
        <w:jc w:val="center"/>
      </w:pPr>
      <w:r>
        <w:rPr>
          <w:i/>
        </w:rPr>
        <w:t>Louisiana • Georgia • Ohio</w:t>
      </w:r>
    </w:p>
    <w:p w14:paraId="3446A650" w14:textId="77777777" w:rsidR="007A24F0" w:rsidRDefault="007A24F0"/>
    <w:tbl>
      <w:tblPr>
        <w:tblW w:w="0" w:type="auto"/>
        <w:tblLook w:val="04A0" w:firstRow="1" w:lastRow="0" w:firstColumn="1" w:lastColumn="0" w:noHBand="0" w:noVBand="1"/>
      </w:tblPr>
      <w:tblGrid>
        <w:gridCol w:w="10224"/>
      </w:tblGrid>
      <w:tr w:rsidR="007A24F0" w14:paraId="2E170516" w14:textId="77777777">
        <w:tc>
          <w:tcPr>
            <w:tcW w:w="10224" w:type="dxa"/>
            <w:shd w:val="clear" w:color="auto" w:fill="F8F3EC"/>
          </w:tcPr>
          <w:p w14:paraId="1567117F" w14:textId="77777777" w:rsidR="007A24F0" w:rsidRDefault="00000000">
            <w:r>
              <w:rPr>
                <w:b/>
                <w:color w:val="7D5460"/>
              </w:rPr>
              <w:t>IMPORTANT BEFORE USE</w:t>
            </w:r>
            <w:r>
              <w:rPr>
                <w:b/>
                <w:color w:val="7D5460"/>
              </w:rPr>
              <w:br/>
            </w:r>
            <w:r>
              <w:t>Complete every bracketed practice-specific field before client use, including degree(s), license numbers, current fees, board contact information, payment processor, telehealth platform, and emergency procedures. Keep the Louisiana Declaration consistent with the version filed with the Louisiana LPC Board.</w:t>
            </w:r>
          </w:p>
        </w:tc>
      </w:tr>
    </w:tbl>
    <w:p w14:paraId="442AEF90" w14:textId="77777777" w:rsidR="007A24F0" w:rsidRDefault="007A24F0"/>
    <w:p w14:paraId="3E354799" w14:textId="77777777" w:rsidR="007A24F0" w:rsidRDefault="00000000">
      <w:pPr>
        <w:jc w:val="center"/>
      </w:pPr>
      <w:r>
        <w:t>P.O. Box 278, Mer Rouge, LA 71261 | (318) 321-5700 | deedee@deedeewednesday.com</w:t>
      </w:r>
    </w:p>
    <w:p w14:paraId="1D087BB8" w14:textId="5C793AFF" w:rsidR="007A24F0" w:rsidRDefault="00000000">
      <w:pPr>
        <w:jc w:val="center"/>
      </w:pPr>
      <w:r>
        <w:rPr>
          <w:b/>
        </w:rPr>
        <w:t xml:space="preserve">Provider: Dr. DeeDee Wednesday, </w:t>
      </w:r>
      <w:r w:rsidR="00070826">
        <w:rPr>
          <w:b/>
        </w:rPr>
        <w:t>Ph. D.,</w:t>
      </w:r>
      <w:r>
        <w:rPr>
          <w:b/>
        </w:rPr>
        <w:t xml:space="preserve"> LPC-S (LA), LPC (GA), LPC (OH)</w:t>
      </w:r>
    </w:p>
    <w:p w14:paraId="697F1217" w14:textId="3124ED44" w:rsidR="007A24F0" w:rsidRDefault="00000000">
      <w:pPr>
        <w:jc w:val="center"/>
      </w:pPr>
      <w:r>
        <w:t xml:space="preserve">LA License #: </w:t>
      </w:r>
      <w:r w:rsidR="00070826">
        <w:t>5425</w:t>
      </w:r>
      <w:r>
        <w:t xml:space="preserve"> </w:t>
      </w:r>
      <w:r w:rsidR="00070826">
        <w:t xml:space="preserve">- </w:t>
      </w:r>
      <w:r>
        <w:t xml:space="preserve">GA License #: </w:t>
      </w:r>
      <w:r w:rsidR="00070826">
        <w:t xml:space="preserve">1964 - </w:t>
      </w:r>
      <w:r>
        <w:t xml:space="preserve">OH License #: </w:t>
      </w:r>
      <w:r w:rsidR="00070826">
        <w:t>1965</w:t>
      </w:r>
    </w:p>
    <w:p w14:paraId="4AE5EACD" w14:textId="77777777" w:rsidR="007A24F0" w:rsidRDefault="00000000">
      <w:r>
        <w:br w:type="page"/>
      </w:r>
    </w:p>
    <w:p w14:paraId="716D8A45" w14:textId="77777777" w:rsidR="007A24F0" w:rsidRDefault="00000000">
      <w:pPr>
        <w:pStyle w:val="Heading1"/>
      </w:pPr>
      <w:r>
        <w:lastRenderedPageBreak/>
        <w:t>1. Client Information &amp; Intake</w:t>
      </w:r>
    </w:p>
    <w:p w14:paraId="125E6411" w14:textId="77777777" w:rsidR="007A24F0" w:rsidRDefault="00000000">
      <w:r>
        <w:t>Please complete this form as fully as you can. You may leave a question blank and discuss it with your therapist if you prefer. Information becomes part of your confidential clinical record, subject to the limits described in this packet.</w:t>
      </w:r>
    </w:p>
    <w:p w14:paraId="4A31A256" w14:textId="77777777" w:rsidR="007A24F0" w:rsidRDefault="00000000">
      <w:r>
        <w:rPr>
          <w:b/>
        </w:rPr>
        <w:t xml:space="preserve">Legal name: </w:t>
      </w:r>
      <w:r>
        <w:t>______________________________________________________________</w:t>
      </w:r>
    </w:p>
    <w:p w14:paraId="6D2DA5FD" w14:textId="77777777" w:rsidR="007A24F0" w:rsidRDefault="00000000">
      <w:r>
        <w:rPr>
          <w:b/>
        </w:rPr>
        <w:t xml:space="preserve">Name you prefer to be called: </w:t>
      </w:r>
      <w:r>
        <w:t>______________________________________________________________</w:t>
      </w:r>
    </w:p>
    <w:p w14:paraId="0B45D892" w14:textId="77777777" w:rsidR="007A24F0" w:rsidRDefault="00000000">
      <w:r>
        <w:rPr>
          <w:b/>
        </w:rPr>
        <w:t xml:space="preserve">Pronouns: </w:t>
      </w:r>
      <w:r>
        <w:t>______________________________________________________________</w:t>
      </w:r>
    </w:p>
    <w:p w14:paraId="1191FDAF" w14:textId="77777777" w:rsidR="007A24F0" w:rsidRDefault="00000000">
      <w:r>
        <w:rPr>
          <w:b/>
        </w:rPr>
        <w:t xml:space="preserve">Date of birth: </w:t>
      </w:r>
      <w:r>
        <w:t>______________________________________________________________</w:t>
      </w:r>
    </w:p>
    <w:p w14:paraId="28BDCF3C" w14:textId="77777777" w:rsidR="007A24F0" w:rsidRDefault="00000000">
      <w:r>
        <w:rPr>
          <w:b/>
        </w:rPr>
        <w:t xml:space="preserve">Street address: </w:t>
      </w:r>
      <w:r>
        <w:t>______________________________________________________________</w:t>
      </w:r>
    </w:p>
    <w:p w14:paraId="14C3EE2B" w14:textId="77777777" w:rsidR="007A24F0" w:rsidRDefault="00000000">
      <w:r>
        <w:rPr>
          <w:b/>
        </w:rPr>
        <w:t xml:space="preserve">City / State / ZIP: </w:t>
      </w:r>
      <w:r>
        <w:t>______________________________________________________________</w:t>
      </w:r>
    </w:p>
    <w:p w14:paraId="3B949208" w14:textId="77777777" w:rsidR="007A24F0" w:rsidRDefault="00000000">
      <w:r>
        <w:rPr>
          <w:b/>
        </w:rPr>
        <w:t xml:space="preserve">Phone: </w:t>
      </w:r>
      <w:r>
        <w:t>______________________________________________________________</w:t>
      </w:r>
    </w:p>
    <w:p w14:paraId="4DB30F67" w14:textId="77777777" w:rsidR="007A24F0" w:rsidRDefault="00000000">
      <w:r>
        <w:rPr>
          <w:b/>
        </w:rPr>
        <w:t xml:space="preserve">Email: </w:t>
      </w:r>
      <w:r>
        <w:t>______________________________________________________________</w:t>
      </w:r>
    </w:p>
    <w:p w14:paraId="6962BBBB" w14:textId="77777777" w:rsidR="007A24F0" w:rsidRDefault="00000000">
      <w:r>
        <w:rPr>
          <w:b/>
        </w:rPr>
        <w:t xml:space="preserve">Preferred language: </w:t>
      </w:r>
      <w:r>
        <w:t>______________________________________________________________</w:t>
      </w:r>
    </w:p>
    <w:p w14:paraId="0BC8E28F" w14:textId="77777777" w:rsidR="007A24F0" w:rsidRDefault="00000000">
      <w:pPr>
        <w:spacing w:after="20"/>
      </w:pPr>
      <w:r>
        <w:rPr>
          <w:b/>
        </w:rPr>
        <w:t xml:space="preserve">☐ </w:t>
      </w:r>
      <w:r>
        <w:t>I may receive voicemail messages at the phone number above.</w:t>
      </w:r>
    </w:p>
    <w:p w14:paraId="34A83176" w14:textId="77777777" w:rsidR="007A24F0" w:rsidRDefault="00000000">
      <w:pPr>
        <w:spacing w:after="20"/>
      </w:pPr>
      <w:r>
        <w:rPr>
          <w:b/>
        </w:rPr>
        <w:t xml:space="preserve">☐ </w:t>
      </w:r>
      <w:r>
        <w:t>I may receive appointment-related text messages.</w:t>
      </w:r>
    </w:p>
    <w:p w14:paraId="337E4779" w14:textId="77777777" w:rsidR="007A24F0" w:rsidRDefault="00000000">
      <w:pPr>
        <w:spacing w:after="20"/>
      </w:pPr>
      <w:r>
        <w:rPr>
          <w:b/>
        </w:rPr>
        <w:t xml:space="preserve">☐ </w:t>
      </w:r>
      <w:r>
        <w:t>I may receive appointment-related email.</w:t>
      </w:r>
    </w:p>
    <w:p w14:paraId="0E88AB00" w14:textId="77777777" w:rsidR="007A24F0" w:rsidRDefault="00000000">
      <w:r>
        <w:t>Ordinary email and SMS may have privacy limitations. Do not use email, text, portal messaging, or social media for emergencies.</w:t>
      </w:r>
    </w:p>
    <w:p w14:paraId="2C14E1C3" w14:textId="77777777" w:rsidR="007A24F0" w:rsidRDefault="00000000">
      <w:pPr>
        <w:pStyle w:val="Heading2"/>
      </w:pPr>
      <w:r>
        <w:t>Emergency Contact</w:t>
      </w:r>
    </w:p>
    <w:p w14:paraId="3825C99C" w14:textId="77777777" w:rsidR="007A24F0" w:rsidRDefault="00000000">
      <w:r>
        <w:rPr>
          <w:b/>
        </w:rPr>
        <w:t xml:space="preserve">Name: </w:t>
      </w:r>
      <w:r>
        <w:t>______________________________________________________________</w:t>
      </w:r>
    </w:p>
    <w:p w14:paraId="1CB4425C" w14:textId="77777777" w:rsidR="007A24F0" w:rsidRDefault="00000000">
      <w:r>
        <w:rPr>
          <w:b/>
        </w:rPr>
        <w:t xml:space="preserve">Relationship: </w:t>
      </w:r>
      <w:r>
        <w:t>______________________________________________________________</w:t>
      </w:r>
    </w:p>
    <w:p w14:paraId="4A629159" w14:textId="77777777" w:rsidR="007A24F0" w:rsidRDefault="00000000">
      <w:r>
        <w:rPr>
          <w:b/>
        </w:rPr>
        <w:t xml:space="preserve">Phone: </w:t>
      </w:r>
      <w:r>
        <w:t>______________________________________________________________</w:t>
      </w:r>
    </w:p>
    <w:p w14:paraId="426ED993" w14:textId="77777777" w:rsidR="007A24F0" w:rsidRDefault="00000000">
      <w:pPr>
        <w:spacing w:after="20"/>
      </w:pPr>
      <w:r>
        <w:rPr>
          <w:b/>
        </w:rPr>
        <w:t xml:space="preserve">☐ </w:t>
      </w:r>
      <w:r>
        <w:t>I authorize the practice to contact this person in an emergency when clinically or legally appropriate.</w:t>
      </w:r>
    </w:p>
    <w:p w14:paraId="319DB8DD" w14:textId="77777777" w:rsidR="007A24F0" w:rsidRDefault="00000000">
      <w:pPr>
        <w:pStyle w:val="Heading2"/>
      </w:pPr>
      <w:r>
        <w:t>Insurance / Payment</w:t>
      </w:r>
    </w:p>
    <w:p w14:paraId="0AC9D5AC" w14:textId="77777777" w:rsidR="007A24F0" w:rsidRDefault="00000000">
      <w:r>
        <w:rPr>
          <w:b/>
        </w:rPr>
        <w:t xml:space="preserve">Insurance plan: </w:t>
      </w:r>
      <w:r>
        <w:t>______________________________________________________________</w:t>
      </w:r>
    </w:p>
    <w:p w14:paraId="7C16E3B9" w14:textId="77777777" w:rsidR="007A24F0" w:rsidRDefault="00000000">
      <w:r>
        <w:rPr>
          <w:b/>
        </w:rPr>
        <w:t xml:space="preserve">Member / Policy ID: </w:t>
      </w:r>
      <w:r>
        <w:t>______________________________________________________________</w:t>
      </w:r>
    </w:p>
    <w:p w14:paraId="152B31E9" w14:textId="77777777" w:rsidR="007A24F0" w:rsidRDefault="00000000">
      <w:r>
        <w:rPr>
          <w:b/>
        </w:rPr>
        <w:t xml:space="preserve">Subscriber name and relationship: </w:t>
      </w:r>
      <w:r>
        <w:t>______________________________________________________________</w:t>
      </w:r>
    </w:p>
    <w:p w14:paraId="35267B4E" w14:textId="77777777" w:rsidR="007A24F0" w:rsidRDefault="00000000">
      <w:r>
        <w:rPr>
          <w:b/>
        </w:rPr>
        <w:t xml:space="preserve">Subscriber date of birth: </w:t>
      </w:r>
      <w:r>
        <w:t>______________________________________________________________</w:t>
      </w:r>
    </w:p>
    <w:p w14:paraId="20553A00" w14:textId="77777777" w:rsidR="007A24F0" w:rsidRDefault="00000000">
      <w:r>
        <w:t>Do not provide a Social Security number unless the practice specifically requests it for a verified payer requirement.</w:t>
      </w:r>
    </w:p>
    <w:p w14:paraId="009EE39A" w14:textId="77777777" w:rsidR="007A24F0" w:rsidRDefault="00000000">
      <w:pPr>
        <w:pStyle w:val="Heading2"/>
      </w:pPr>
      <w:r>
        <w:t>Identity &amp; Background</w:t>
      </w:r>
    </w:p>
    <w:p w14:paraId="6A8E3700" w14:textId="77777777" w:rsidR="007A24F0" w:rsidRDefault="00000000">
      <w:r>
        <w:rPr>
          <w:b/>
        </w:rPr>
        <w:t xml:space="preserve">Gender identity: </w:t>
      </w:r>
      <w:r>
        <w:t>______________________________________________________________</w:t>
      </w:r>
    </w:p>
    <w:p w14:paraId="6CE0F3B5" w14:textId="77777777" w:rsidR="007A24F0" w:rsidRDefault="00000000">
      <w:r>
        <w:rPr>
          <w:b/>
        </w:rPr>
        <w:t xml:space="preserve">Sex assigned at birth (optional): </w:t>
      </w:r>
      <w:r>
        <w:t>______________________________________________________________</w:t>
      </w:r>
    </w:p>
    <w:p w14:paraId="0CF263F6" w14:textId="77777777" w:rsidR="007A24F0" w:rsidRDefault="00000000">
      <w:r>
        <w:rPr>
          <w:b/>
        </w:rPr>
        <w:t xml:space="preserve">Sexual orientation (optional): </w:t>
      </w:r>
      <w:r>
        <w:t>______________________________________________________________</w:t>
      </w:r>
    </w:p>
    <w:p w14:paraId="49F19BEC" w14:textId="77777777" w:rsidR="007A24F0" w:rsidRDefault="00000000">
      <w:r>
        <w:rPr>
          <w:b/>
        </w:rPr>
        <w:t xml:space="preserve">Race / ethnicity / cultural identity (optional): </w:t>
      </w:r>
      <w:r>
        <w:t>______________________________________________________________</w:t>
      </w:r>
    </w:p>
    <w:p w14:paraId="54F7987B" w14:textId="77777777" w:rsidR="007A24F0" w:rsidRDefault="00000000">
      <w:r>
        <w:rPr>
          <w:b/>
        </w:rPr>
        <w:t xml:space="preserve">Relationship status: </w:t>
      </w:r>
      <w:r>
        <w:t>______________________________________________________________</w:t>
      </w:r>
    </w:p>
    <w:p w14:paraId="39A1882A" w14:textId="77777777" w:rsidR="007A24F0" w:rsidRDefault="00000000">
      <w:r>
        <w:rPr>
          <w:b/>
        </w:rPr>
        <w:t xml:space="preserve">Occupation / school: </w:t>
      </w:r>
      <w:r>
        <w:t>______________________________________________________________</w:t>
      </w:r>
    </w:p>
    <w:p w14:paraId="04F1992A" w14:textId="77777777" w:rsidR="007A24F0" w:rsidRDefault="00000000">
      <w:r>
        <w:lastRenderedPageBreak/>
        <w:br w:type="page"/>
      </w:r>
    </w:p>
    <w:p w14:paraId="438D94EF" w14:textId="77777777" w:rsidR="007A24F0" w:rsidRDefault="00000000">
      <w:pPr>
        <w:pStyle w:val="Heading1"/>
      </w:pPr>
      <w:r>
        <w:lastRenderedPageBreak/>
        <w:t>2. Presenting Concerns &amp; Clinical History</w:t>
      </w:r>
    </w:p>
    <w:p w14:paraId="299762E7" w14:textId="77777777" w:rsidR="007A24F0" w:rsidRDefault="00000000">
      <w:r>
        <w:rPr>
          <w:b/>
        </w:rPr>
        <w:t xml:space="preserve">What brings you to counseling now?: </w:t>
      </w:r>
      <w:r>
        <w:t>______________________________________________________________</w:t>
      </w:r>
    </w:p>
    <w:p w14:paraId="2FB9F5BC" w14:textId="77777777" w:rsidR="007A24F0" w:rsidRDefault="00000000">
      <w:r>
        <w:t>________________________________________________________________________________________________</w:t>
      </w:r>
    </w:p>
    <w:p w14:paraId="0C150185" w14:textId="77777777" w:rsidR="007A24F0" w:rsidRDefault="00000000">
      <w:r>
        <w:t>________________________________________________________________________________________________</w:t>
      </w:r>
    </w:p>
    <w:p w14:paraId="1CE80517" w14:textId="77777777" w:rsidR="007A24F0" w:rsidRDefault="00000000">
      <w:r>
        <w:rPr>
          <w:b/>
        </w:rPr>
        <w:t xml:space="preserve">What would you like to be different as a result of therapy?: </w:t>
      </w:r>
      <w:r>
        <w:t>______________________________________________________________</w:t>
      </w:r>
    </w:p>
    <w:p w14:paraId="0C17F88F" w14:textId="77777777" w:rsidR="007A24F0" w:rsidRDefault="00000000">
      <w:r>
        <w:t>________________________________________________________________________________________________</w:t>
      </w:r>
    </w:p>
    <w:p w14:paraId="0EA73814" w14:textId="77777777" w:rsidR="007A24F0" w:rsidRDefault="00000000">
      <w:pPr>
        <w:pStyle w:val="Heading2"/>
      </w:pPr>
      <w:r>
        <w:t>Current Symptoms / Concerns</w:t>
      </w:r>
    </w:p>
    <w:p w14:paraId="401F1E99" w14:textId="77777777" w:rsidR="007A24F0" w:rsidRDefault="00000000">
      <w:pPr>
        <w:spacing w:after="20"/>
      </w:pPr>
      <w:r>
        <w:rPr>
          <w:b/>
        </w:rPr>
        <w:t xml:space="preserve">☐ </w:t>
      </w:r>
      <w:r>
        <w:t>Depressed mood or grief</w:t>
      </w:r>
    </w:p>
    <w:p w14:paraId="04E5AA6E" w14:textId="77777777" w:rsidR="007A24F0" w:rsidRDefault="00000000">
      <w:pPr>
        <w:spacing w:after="20"/>
      </w:pPr>
      <w:r>
        <w:rPr>
          <w:b/>
        </w:rPr>
        <w:t xml:space="preserve">☐ </w:t>
      </w:r>
      <w:r>
        <w:t>Anxiety, panic, or excessive worry</w:t>
      </w:r>
    </w:p>
    <w:p w14:paraId="79C7DF13" w14:textId="77777777" w:rsidR="007A24F0" w:rsidRDefault="00000000">
      <w:pPr>
        <w:spacing w:after="20"/>
      </w:pPr>
      <w:r>
        <w:rPr>
          <w:b/>
        </w:rPr>
        <w:t xml:space="preserve">☐ </w:t>
      </w:r>
      <w:r>
        <w:t>Trauma-related symptoms</w:t>
      </w:r>
    </w:p>
    <w:p w14:paraId="03C5E70C" w14:textId="77777777" w:rsidR="007A24F0" w:rsidRDefault="00000000">
      <w:pPr>
        <w:spacing w:after="20"/>
      </w:pPr>
      <w:r>
        <w:rPr>
          <w:b/>
        </w:rPr>
        <w:t xml:space="preserve">☐ </w:t>
      </w:r>
      <w:r>
        <w:t>Obsessions or compulsions</w:t>
      </w:r>
    </w:p>
    <w:p w14:paraId="5A3D76AC" w14:textId="77777777" w:rsidR="007A24F0" w:rsidRDefault="00000000">
      <w:pPr>
        <w:spacing w:after="20"/>
      </w:pPr>
      <w:r>
        <w:rPr>
          <w:b/>
        </w:rPr>
        <w:t xml:space="preserve">☐ </w:t>
      </w:r>
      <w:r>
        <w:t>Sleep concerns</w:t>
      </w:r>
    </w:p>
    <w:p w14:paraId="02FE90FC" w14:textId="77777777" w:rsidR="007A24F0" w:rsidRDefault="00000000">
      <w:pPr>
        <w:spacing w:after="20"/>
      </w:pPr>
      <w:r>
        <w:rPr>
          <w:b/>
        </w:rPr>
        <w:t xml:space="preserve">☐ </w:t>
      </w:r>
      <w:r>
        <w:t>Eating or appetite concerns</w:t>
      </w:r>
    </w:p>
    <w:p w14:paraId="7B0CC79E" w14:textId="77777777" w:rsidR="007A24F0" w:rsidRDefault="00000000">
      <w:pPr>
        <w:spacing w:after="20"/>
      </w:pPr>
      <w:r>
        <w:rPr>
          <w:b/>
        </w:rPr>
        <w:t xml:space="preserve">☐ </w:t>
      </w:r>
      <w:r>
        <w:t>Attention or concentration concerns</w:t>
      </w:r>
    </w:p>
    <w:p w14:paraId="345301D2" w14:textId="77777777" w:rsidR="007A24F0" w:rsidRDefault="00000000">
      <w:pPr>
        <w:spacing w:after="20"/>
      </w:pPr>
      <w:r>
        <w:rPr>
          <w:b/>
        </w:rPr>
        <w:t xml:space="preserve">☐ </w:t>
      </w:r>
      <w:r>
        <w:t>Relationship or family stress</w:t>
      </w:r>
    </w:p>
    <w:p w14:paraId="6F79A4A3" w14:textId="77777777" w:rsidR="007A24F0" w:rsidRDefault="00000000">
      <w:pPr>
        <w:spacing w:after="20"/>
      </w:pPr>
      <w:r>
        <w:rPr>
          <w:b/>
        </w:rPr>
        <w:t xml:space="preserve">☐ </w:t>
      </w:r>
      <w:r>
        <w:t>Work or school stress</w:t>
      </w:r>
    </w:p>
    <w:p w14:paraId="28ADE8C4" w14:textId="77777777" w:rsidR="007A24F0" w:rsidRDefault="00000000">
      <w:pPr>
        <w:spacing w:after="20"/>
      </w:pPr>
      <w:r>
        <w:rPr>
          <w:b/>
        </w:rPr>
        <w:t xml:space="preserve">☐ </w:t>
      </w:r>
      <w:r>
        <w:t>Substance use concerns</w:t>
      </w:r>
    </w:p>
    <w:p w14:paraId="32C78218" w14:textId="77777777" w:rsidR="007A24F0" w:rsidRDefault="00000000">
      <w:pPr>
        <w:spacing w:after="20"/>
      </w:pPr>
      <w:r>
        <w:rPr>
          <w:b/>
        </w:rPr>
        <w:t xml:space="preserve">☐ </w:t>
      </w:r>
      <w:r>
        <w:t>Anger or irritability</w:t>
      </w:r>
    </w:p>
    <w:p w14:paraId="2AD692DC" w14:textId="77777777" w:rsidR="007A24F0" w:rsidRDefault="00000000">
      <w:pPr>
        <w:spacing w:after="20"/>
      </w:pPr>
      <w:r>
        <w:rPr>
          <w:b/>
        </w:rPr>
        <w:t xml:space="preserve">☐ </w:t>
      </w:r>
      <w:r>
        <w:t>Other: __________________________</w:t>
      </w:r>
    </w:p>
    <w:p w14:paraId="04CCC7FC" w14:textId="77777777" w:rsidR="007A24F0" w:rsidRDefault="00000000">
      <w:r>
        <w:rPr>
          <w:b/>
        </w:rPr>
        <w:t xml:space="preserve">When did these concerns begin or worsen?: </w:t>
      </w:r>
      <w:r>
        <w:t>______________________________________________________________</w:t>
      </w:r>
    </w:p>
    <w:p w14:paraId="3F20BBA7" w14:textId="77777777" w:rsidR="007A24F0" w:rsidRDefault="00000000">
      <w:pPr>
        <w:pStyle w:val="Heading2"/>
      </w:pPr>
      <w:r>
        <w:t>Safety Screening</w:t>
      </w:r>
    </w:p>
    <w:p w14:paraId="65CBDCD8" w14:textId="77777777" w:rsidR="007A24F0" w:rsidRDefault="00000000">
      <w:pPr>
        <w:spacing w:after="20"/>
      </w:pPr>
      <w:r>
        <w:rPr>
          <w:b/>
        </w:rPr>
        <w:t xml:space="preserve">☐ </w:t>
      </w:r>
      <w:r>
        <w:t>In the past month, I have had thoughts that I would be better off dead or thoughts of suicide.</w:t>
      </w:r>
    </w:p>
    <w:p w14:paraId="58E428E1" w14:textId="77777777" w:rsidR="007A24F0" w:rsidRDefault="00000000">
      <w:pPr>
        <w:spacing w:after="20"/>
      </w:pPr>
      <w:r>
        <w:rPr>
          <w:b/>
        </w:rPr>
        <w:t xml:space="preserve">☐ </w:t>
      </w:r>
      <w:r>
        <w:t>I have ever attempted suicide.</w:t>
      </w:r>
    </w:p>
    <w:p w14:paraId="4401147B" w14:textId="77777777" w:rsidR="007A24F0" w:rsidRDefault="00000000">
      <w:pPr>
        <w:spacing w:after="20"/>
      </w:pPr>
      <w:r>
        <w:rPr>
          <w:b/>
        </w:rPr>
        <w:t xml:space="preserve">☐ </w:t>
      </w:r>
      <w:r>
        <w:t>I currently have thoughts of harming another person.</w:t>
      </w:r>
    </w:p>
    <w:p w14:paraId="787B9D3A" w14:textId="77777777" w:rsidR="007A24F0" w:rsidRDefault="00000000">
      <w:pPr>
        <w:spacing w:after="20"/>
      </w:pPr>
      <w:r>
        <w:rPr>
          <w:b/>
        </w:rPr>
        <w:t xml:space="preserve">☐ </w:t>
      </w:r>
      <w:r>
        <w:t>I have access to firearms or other highly lethal means.</w:t>
      </w:r>
    </w:p>
    <w:p w14:paraId="394BC583" w14:textId="77777777" w:rsidR="007A24F0" w:rsidRDefault="00000000">
      <w:pPr>
        <w:spacing w:after="20"/>
      </w:pPr>
      <w:r>
        <w:rPr>
          <w:b/>
        </w:rPr>
        <w:t xml:space="preserve">☐ </w:t>
      </w:r>
      <w:r>
        <w:t>I am currently experiencing violence, coercion, stalking, or feeling unsafe in a relationship or home.</w:t>
      </w:r>
    </w:p>
    <w:p w14:paraId="2AE50DC7" w14:textId="77777777" w:rsidR="007A24F0" w:rsidRDefault="00000000">
      <w:r>
        <w:t>Checking an item does not automatically mean hospitalization. It helps your therapist assess safety and develop an appropriate plan.</w:t>
      </w:r>
    </w:p>
    <w:p w14:paraId="304E674E" w14:textId="77777777" w:rsidR="007A24F0" w:rsidRDefault="00000000">
      <w:pPr>
        <w:pStyle w:val="Heading2"/>
      </w:pPr>
      <w:r>
        <w:t>Treatment History</w:t>
      </w:r>
    </w:p>
    <w:p w14:paraId="4ADDF746" w14:textId="77777777" w:rsidR="007A24F0" w:rsidRDefault="00000000">
      <w:r>
        <w:rPr>
          <w:b/>
        </w:rPr>
        <w:t xml:space="preserve">Previous therapist(s) / dates: </w:t>
      </w:r>
      <w:r>
        <w:t>______________________________________________________________</w:t>
      </w:r>
    </w:p>
    <w:p w14:paraId="40640D66" w14:textId="77777777" w:rsidR="007A24F0" w:rsidRDefault="00000000">
      <w:r>
        <w:rPr>
          <w:b/>
        </w:rPr>
        <w:t xml:space="preserve">Previous psychiatric care / hospitalization: </w:t>
      </w:r>
      <w:r>
        <w:t>______________________________________________________________</w:t>
      </w:r>
    </w:p>
    <w:p w14:paraId="5962DB25" w14:textId="77777777" w:rsidR="007A24F0" w:rsidRDefault="00000000">
      <w:r>
        <w:rPr>
          <w:b/>
        </w:rPr>
        <w:t xml:space="preserve">Current mental health providers: </w:t>
      </w:r>
      <w:r>
        <w:t>______________________________________________________________</w:t>
      </w:r>
    </w:p>
    <w:p w14:paraId="407DF328" w14:textId="77777777" w:rsidR="007A24F0" w:rsidRDefault="00000000">
      <w:r>
        <w:rPr>
          <w:b/>
        </w:rPr>
        <w:t xml:space="preserve">Current psychiatric medications / prescriber: </w:t>
      </w:r>
      <w:r>
        <w:t>______________________________________________________________</w:t>
      </w:r>
    </w:p>
    <w:p w14:paraId="3AE621C5" w14:textId="77777777" w:rsidR="007A24F0" w:rsidRDefault="00000000">
      <w:r>
        <w:rPr>
          <w:b/>
        </w:rPr>
        <w:t xml:space="preserve">Past psychiatric medications: </w:t>
      </w:r>
      <w:r>
        <w:t>______________________________________________________________</w:t>
      </w:r>
    </w:p>
    <w:p w14:paraId="29AA4D0C" w14:textId="77777777" w:rsidR="007A24F0" w:rsidRDefault="00000000">
      <w:r>
        <w:br w:type="page"/>
      </w:r>
    </w:p>
    <w:p w14:paraId="055A8DF8" w14:textId="77777777" w:rsidR="007A24F0" w:rsidRDefault="00000000">
      <w:pPr>
        <w:pStyle w:val="Heading1"/>
      </w:pPr>
      <w:r>
        <w:lastRenderedPageBreak/>
        <w:t>3. Health, Substance Use &amp; Psychosocial History</w:t>
      </w:r>
    </w:p>
    <w:p w14:paraId="7E0516F1" w14:textId="77777777" w:rsidR="007A24F0" w:rsidRDefault="00000000">
      <w:r>
        <w:rPr>
          <w:b/>
        </w:rPr>
        <w:t xml:space="preserve">Primary care provider: </w:t>
      </w:r>
      <w:r>
        <w:t>______________________________________________________________</w:t>
      </w:r>
    </w:p>
    <w:p w14:paraId="244E1011" w14:textId="77777777" w:rsidR="007A24F0" w:rsidRDefault="00000000">
      <w:r>
        <w:rPr>
          <w:b/>
        </w:rPr>
        <w:t xml:space="preserve">Major medical conditions / chronic pain: </w:t>
      </w:r>
      <w:r>
        <w:t>______________________________________________________________</w:t>
      </w:r>
    </w:p>
    <w:p w14:paraId="61CB2108" w14:textId="77777777" w:rsidR="007A24F0" w:rsidRDefault="00000000">
      <w:r>
        <w:rPr>
          <w:b/>
        </w:rPr>
        <w:t xml:space="preserve">All medications and supplements: </w:t>
      </w:r>
      <w:r>
        <w:t>______________________________________________________________</w:t>
      </w:r>
    </w:p>
    <w:p w14:paraId="48BF2D56" w14:textId="77777777" w:rsidR="007A24F0" w:rsidRDefault="00000000">
      <w:r>
        <w:rPr>
          <w:b/>
        </w:rPr>
        <w:t xml:space="preserve">Allergies relevant to care: </w:t>
      </w:r>
      <w:r>
        <w:t>______________________________________________________________</w:t>
      </w:r>
    </w:p>
    <w:p w14:paraId="693B18A0" w14:textId="77777777" w:rsidR="007A24F0" w:rsidRDefault="00000000">
      <w:r>
        <w:rPr>
          <w:b/>
        </w:rPr>
        <w:t xml:space="preserve">Typical sleep: </w:t>
      </w:r>
      <w:r>
        <w:t>______________________________________________________________</w:t>
      </w:r>
    </w:p>
    <w:p w14:paraId="1B2CB0E8" w14:textId="77777777" w:rsidR="007A24F0" w:rsidRDefault="00000000">
      <w:r>
        <w:rPr>
          <w:b/>
        </w:rPr>
        <w:t xml:space="preserve">Appetite / nutrition concerns: </w:t>
      </w:r>
      <w:r>
        <w:t>______________________________________________________________</w:t>
      </w:r>
    </w:p>
    <w:p w14:paraId="1C8B74A6" w14:textId="77777777" w:rsidR="007A24F0" w:rsidRDefault="00000000">
      <w:r>
        <w:rPr>
          <w:b/>
        </w:rPr>
        <w:t xml:space="preserve">Exercise / movement: </w:t>
      </w:r>
      <w:r>
        <w:t>______________________________________________________________</w:t>
      </w:r>
    </w:p>
    <w:p w14:paraId="2D06B8E8" w14:textId="77777777" w:rsidR="007A24F0" w:rsidRDefault="00000000">
      <w:r>
        <w:rPr>
          <w:b/>
        </w:rPr>
        <w:t xml:space="preserve">Alcohol use: </w:t>
      </w:r>
      <w:r>
        <w:t>______________________________________________________________</w:t>
      </w:r>
    </w:p>
    <w:p w14:paraId="75F06363" w14:textId="77777777" w:rsidR="007A24F0" w:rsidRDefault="00000000">
      <w:r>
        <w:rPr>
          <w:b/>
        </w:rPr>
        <w:t xml:space="preserve">Cannabis use: </w:t>
      </w:r>
      <w:r>
        <w:t>______________________________________________________________</w:t>
      </w:r>
    </w:p>
    <w:p w14:paraId="2221B544" w14:textId="77777777" w:rsidR="007A24F0" w:rsidRDefault="00000000">
      <w:r>
        <w:rPr>
          <w:b/>
        </w:rPr>
        <w:t xml:space="preserve">Other substance use: </w:t>
      </w:r>
      <w:r>
        <w:t>______________________________________________________________</w:t>
      </w:r>
    </w:p>
    <w:p w14:paraId="0233C58D" w14:textId="77777777" w:rsidR="007A24F0" w:rsidRDefault="00000000">
      <w:r>
        <w:rPr>
          <w:b/>
        </w:rPr>
        <w:t xml:space="preserve">Nicotine use: </w:t>
      </w:r>
      <w:r>
        <w:t>______________________________________________________________</w:t>
      </w:r>
    </w:p>
    <w:p w14:paraId="172E6F84" w14:textId="77777777" w:rsidR="007A24F0" w:rsidRDefault="00000000">
      <w:pPr>
        <w:pStyle w:val="Heading2"/>
      </w:pPr>
      <w:r>
        <w:t>Family Mental Health History</w:t>
      </w:r>
    </w:p>
    <w:tbl>
      <w:tblPr>
        <w:tblStyle w:val="TableGrid"/>
        <w:tblW w:w="0" w:type="auto"/>
        <w:jc w:val="center"/>
        <w:tblLook w:val="04A0" w:firstRow="1" w:lastRow="0" w:firstColumn="1" w:lastColumn="0" w:noHBand="0" w:noVBand="1"/>
      </w:tblPr>
      <w:tblGrid>
        <w:gridCol w:w="2554"/>
        <w:gridCol w:w="2553"/>
        <w:gridCol w:w="2553"/>
        <w:gridCol w:w="2554"/>
      </w:tblGrid>
      <w:tr w:rsidR="007A24F0" w14:paraId="67C8649A" w14:textId="77777777">
        <w:trPr>
          <w:jc w:val="center"/>
        </w:trPr>
        <w:tc>
          <w:tcPr>
            <w:tcW w:w="2556" w:type="dxa"/>
            <w:shd w:val="clear" w:color="auto" w:fill="7D5460"/>
          </w:tcPr>
          <w:p w14:paraId="6B78E4C2" w14:textId="77777777" w:rsidR="007A24F0" w:rsidRDefault="00000000">
            <w:r>
              <w:rPr>
                <w:b/>
                <w:color w:val="FFFFFF"/>
              </w:rPr>
              <w:t>Concern</w:t>
            </w:r>
          </w:p>
        </w:tc>
        <w:tc>
          <w:tcPr>
            <w:tcW w:w="2556" w:type="dxa"/>
            <w:shd w:val="clear" w:color="auto" w:fill="7D5460"/>
          </w:tcPr>
          <w:p w14:paraId="17ECD419" w14:textId="77777777" w:rsidR="007A24F0" w:rsidRDefault="00000000">
            <w:r>
              <w:rPr>
                <w:b/>
                <w:color w:val="FFFFFF"/>
              </w:rPr>
              <w:t>Yes</w:t>
            </w:r>
          </w:p>
        </w:tc>
        <w:tc>
          <w:tcPr>
            <w:tcW w:w="2556" w:type="dxa"/>
            <w:shd w:val="clear" w:color="auto" w:fill="7D5460"/>
          </w:tcPr>
          <w:p w14:paraId="73919307" w14:textId="77777777" w:rsidR="007A24F0" w:rsidRDefault="00000000">
            <w:r>
              <w:rPr>
                <w:b/>
                <w:color w:val="FFFFFF"/>
              </w:rPr>
              <w:t>No</w:t>
            </w:r>
          </w:p>
        </w:tc>
        <w:tc>
          <w:tcPr>
            <w:tcW w:w="2556" w:type="dxa"/>
            <w:shd w:val="clear" w:color="auto" w:fill="7D5460"/>
          </w:tcPr>
          <w:p w14:paraId="32C26C7A" w14:textId="77777777" w:rsidR="007A24F0" w:rsidRDefault="00000000">
            <w:r>
              <w:rPr>
                <w:b/>
                <w:color w:val="FFFFFF"/>
              </w:rPr>
              <w:t>Family member / details</w:t>
            </w:r>
          </w:p>
        </w:tc>
      </w:tr>
      <w:tr w:rsidR="007A24F0" w14:paraId="5239B6EA" w14:textId="77777777">
        <w:trPr>
          <w:jc w:val="center"/>
        </w:trPr>
        <w:tc>
          <w:tcPr>
            <w:tcW w:w="2556" w:type="dxa"/>
          </w:tcPr>
          <w:p w14:paraId="0DC85173" w14:textId="77777777" w:rsidR="007A24F0" w:rsidRDefault="00000000">
            <w:r>
              <w:t>Depression</w:t>
            </w:r>
          </w:p>
        </w:tc>
        <w:tc>
          <w:tcPr>
            <w:tcW w:w="2556" w:type="dxa"/>
          </w:tcPr>
          <w:p w14:paraId="58E952A9" w14:textId="77777777" w:rsidR="007A24F0" w:rsidRDefault="00000000">
            <w:r>
              <w:t>☐</w:t>
            </w:r>
          </w:p>
        </w:tc>
        <w:tc>
          <w:tcPr>
            <w:tcW w:w="2556" w:type="dxa"/>
          </w:tcPr>
          <w:p w14:paraId="0A150BD8" w14:textId="77777777" w:rsidR="007A24F0" w:rsidRDefault="00000000">
            <w:r>
              <w:t>☐</w:t>
            </w:r>
          </w:p>
        </w:tc>
        <w:tc>
          <w:tcPr>
            <w:tcW w:w="2556" w:type="dxa"/>
          </w:tcPr>
          <w:p w14:paraId="647406E7" w14:textId="77777777" w:rsidR="007A24F0" w:rsidRDefault="007A24F0"/>
        </w:tc>
      </w:tr>
      <w:tr w:rsidR="007A24F0" w14:paraId="01CABB2F" w14:textId="77777777">
        <w:trPr>
          <w:jc w:val="center"/>
        </w:trPr>
        <w:tc>
          <w:tcPr>
            <w:tcW w:w="2556" w:type="dxa"/>
          </w:tcPr>
          <w:p w14:paraId="0B2B1789" w14:textId="77777777" w:rsidR="007A24F0" w:rsidRDefault="00000000">
            <w:r>
              <w:t>Anxiety</w:t>
            </w:r>
          </w:p>
        </w:tc>
        <w:tc>
          <w:tcPr>
            <w:tcW w:w="2556" w:type="dxa"/>
          </w:tcPr>
          <w:p w14:paraId="0F32A529" w14:textId="77777777" w:rsidR="007A24F0" w:rsidRDefault="00000000">
            <w:r>
              <w:t>☐</w:t>
            </w:r>
          </w:p>
        </w:tc>
        <w:tc>
          <w:tcPr>
            <w:tcW w:w="2556" w:type="dxa"/>
          </w:tcPr>
          <w:p w14:paraId="24F6C6D3" w14:textId="77777777" w:rsidR="007A24F0" w:rsidRDefault="00000000">
            <w:r>
              <w:t>☐</w:t>
            </w:r>
          </w:p>
        </w:tc>
        <w:tc>
          <w:tcPr>
            <w:tcW w:w="2556" w:type="dxa"/>
          </w:tcPr>
          <w:p w14:paraId="2A365795" w14:textId="77777777" w:rsidR="007A24F0" w:rsidRDefault="007A24F0"/>
        </w:tc>
      </w:tr>
      <w:tr w:rsidR="007A24F0" w14:paraId="3731E81E" w14:textId="77777777">
        <w:trPr>
          <w:jc w:val="center"/>
        </w:trPr>
        <w:tc>
          <w:tcPr>
            <w:tcW w:w="2556" w:type="dxa"/>
          </w:tcPr>
          <w:p w14:paraId="597BBB8F" w14:textId="77777777" w:rsidR="007A24F0" w:rsidRDefault="00000000">
            <w:r>
              <w:t>Bipolar disorder</w:t>
            </w:r>
          </w:p>
        </w:tc>
        <w:tc>
          <w:tcPr>
            <w:tcW w:w="2556" w:type="dxa"/>
          </w:tcPr>
          <w:p w14:paraId="7AD753B6" w14:textId="77777777" w:rsidR="007A24F0" w:rsidRDefault="00000000">
            <w:r>
              <w:t>☐</w:t>
            </w:r>
          </w:p>
        </w:tc>
        <w:tc>
          <w:tcPr>
            <w:tcW w:w="2556" w:type="dxa"/>
          </w:tcPr>
          <w:p w14:paraId="31B35A24" w14:textId="77777777" w:rsidR="007A24F0" w:rsidRDefault="00000000">
            <w:r>
              <w:t>☐</w:t>
            </w:r>
          </w:p>
        </w:tc>
        <w:tc>
          <w:tcPr>
            <w:tcW w:w="2556" w:type="dxa"/>
          </w:tcPr>
          <w:p w14:paraId="4895D5A5" w14:textId="77777777" w:rsidR="007A24F0" w:rsidRDefault="007A24F0"/>
        </w:tc>
      </w:tr>
      <w:tr w:rsidR="007A24F0" w14:paraId="02CC46FA" w14:textId="77777777">
        <w:trPr>
          <w:jc w:val="center"/>
        </w:trPr>
        <w:tc>
          <w:tcPr>
            <w:tcW w:w="2556" w:type="dxa"/>
          </w:tcPr>
          <w:p w14:paraId="10A2A430" w14:textId="77777777" w:rsidR="007A24F0" w:rsidRDefault="00000000">
            <w:r>
              <w:t>OCD</w:t>
            </w:r>
          </w:p>
        </w:tc>
        <w:tc>
          <w:tcPr>
            <w:tcW w:w="2556" w:type="dxa"/>
          </w:tcPr>
          <w:p w14:paraId="4A817E62" w14:textId="77777777" w:rsidR="007A24F0" w:rsidRDefault="00000000">
            <w:r>
              <w:t>☐</w:t>
            </w:r>
          </w:p>
        </w:tc>
        <w:tc>
          <w:tcPr>
            <w:tcW w:w="2556" w:type="dxa"/>
          </w:tcPr>
          <w:p w14:paraId="64DA513D" w14:textId="77777777" w:rsidR="007A24F0" w:rsidRDefault="00000000">
            <w:r>
              <w:t>☐</w:t>
            </w:r>
          </w:p>
        </w:tc>
        <w:tc>
          <w:tcPr>
            <w:tcW w:w="2556" w:type="dxa"/>
          </w:tcPr>
          <w:p w14:paraId="266B709F" w14:textId="77777777" w:rsidR="007A24F0" w:rsidRDefault="007A24F0"/>
        </w:tc>
      </w:tr>
      <w:tr w:rsidR="007A24F0" w14:paraId="17C5C344" w14:textId="77777777">
        <w:trPr>
          <w:jc w:val="center"/>
        </w:trPr>
        <w:tc>
          <w:tcPr>
            <w:tcW w:w="2556" w:type="dxa"/>
          </w:tcPr>
          <w:p w14:paraId="71CB95AC" w14:textId="77777777" w:rsidR="007A24F0" w:rsidRDefault="00000000">
            <w:r>
              <w:t>Psychosis / schizophrenia</w:t>
            </w:r>
          </w:p>
        </w:tc>
        <w:tc>
          <w:tcPr>
            <w:tcW w:w="2556" w:type="dxa"/>
          </w:tcPr>
          <w:p w14:paraId="2A39D1D0" w14:textId="77777777" w:rsidR="007A24F0" w:rsidRDefault="00000000">
            <w:r>
              <w:t>☐</w:t>
            </w:r>
          </w:p>
        </w:tc>
        <w:tc>
          <w:tcPr>
            <w:tcW w:w="2556" w:type="dxa"/>
          </w:tcPr>
          <w:p w14:paraId="0732D961" w14:textId="77777777" w:rsidR="007A24F0" w:rsidRDefault="00000000">
            <w:r>
              <w:t>☐</w:t>
            </w:r>
          </w:p>
        </w:tc>
        <w:tc>
          <w:tcPr>
            <w:tcW w:w="2556" w:type="dxa"/>
          </w:tcPr>
          <w:p w14:paraId="44CA1649" w14:textId="77777777" w:rsidR="007A24F0" w:rsidRDefault="007A24F0"/>
        </w:tc>
      </w:tr>
      <w:tr w:rsidR="007A24F0" w14:paraId="6DF8538A" w14:textId="77777777">
        <w:trPr>
          <w:jc w:val="center"/>
        </w:trPr>
        <w:tc>
          <w:tcPr>
            <w:tcW w:w="2556" w:type="dxa"/>
          </w:tcPr>
          <w:p w14:paraId="18E0CBE4" w14:textId="77777777" w:rsidR="007A24F0" w:rsidRDefault="00000000">
            <w:r>
              <w:t>Substance use</w:t>
            </w:r>
          </w:p>
        </w:tc>
        <w:tc>
          <w:tcPr>
            <w:tcW w:w="2556" w:type="dxa"/>
          </w:tcPr>
          <w:p w14:paraId="02FAA88C" w14:textId="77777777" w:rsidR="007A24F0" w:rsidRDefault="00000000">
            <w:r>
              <w:t>☐</w:t>
            </w:r>
          </w:p>
        </w:tc>
        <w:tc>
          <w:tcPr>
            <w:tcW w:w="2556" w:type="dxa"/>
          </w:tcPr>
          <w:p w14:paraId="6520B79B" w14:textId="77777777" w:rsidR="007A24F0" w:rsidRDefault="00000000">
            <w:r>
              <w:t>☐</w:t>
            </w:r>
          </w:p>
        </w:tc>
        <w:tc>
          <w:tcPr>
            <w:tcW w:w="2556" w:type="dxa"/>
          </w:tcPr>
          <w:p w14:paraId="3330B0B8" w14:textId="77777777" w:rsidR="007A24F0" w:rsidRDefault="007A24F0"/>
        </w:tc>
      </w:tr>
      <w:tr w:rsidR="007A24F0" w14:paraId="7D90646D" w14:textId="77777777">
        <w:trPr>
          <w:jc w:val="center"/>
        </w:trPr>
        <w:tc>
          <w:tcPr>
            <w:tcW w:w="2556" w:type="dxa"/>
          </w:tcPr>
          <w:p w14:paraId="6AA9C706" w14:textId="77777777" w:rsidR="007A24F0" w:rsidRDefault="00000000">
            <w:r>
              <w:t>Suicide / attempts</w:t>
            </w:r>
          </w:p>
        </w:tc>
        <w:tc>
          <w:tcPr>
            <w:tcW w:w="2556" w:type="dxa"/>
          </w:tcPr>
          <w:p w14:paraId="0E450E9E" w14:textId="77777777" w:rsidR="007A24F0" w:rsidRDefault="00000000">
            <w:r>
              <w:t>☐</w:t>
            </w:r>
          </w:p>
        </w:tc>
        <w:tc>
          <w:tcPr>
            <w:tcW w:w="2556" w:type="dxa"/>
          </w:tcPr>
          <w:p w14:paraId="0A4E8A49" w14:textId="77777777" w:rsidR="007A24F0" w:rsidRDefault="00000000">
            <w:r>
              <w:t>☐</w:t>
            </w:r>
          </w:p>
        </w:tc>
        <w:tc>
          <w:tcPr>
            <w:tcW w:w="2556" w:type="dxa"/>
          </w:tcPr>
          <w:p w14:paraId="021BBF8E" w14:textId="77777777" w:rsidR="007A24F0" w:rsidRDefault="007A24F0"/>
        </w:tc>
      </w:tr>
      <w:tr w:rsidR="007A24F0" w14:paraId="1E6F2F31" w14:textId="77777777">
        <w:trPr>
          <w:jc w:val="center"/>
        </w:trPr>
        <w:tc>
          <w:tcPr>
            <w:tcW w:w="2556" w:type="dxa"/>
          </w:tcPr>
          <w:p w14:paraId="2769B27F" w14:textId="77777777" w:rsidR="007A24F0" w:rsidRDefault="00000000">
            <w:r>
              <w:t>Domestic or family violence</w:t>
            </w:r>
          </w:p>
        </w:tc>
        <w:tc>
          <w:tcPr>
            <w:tcW w:w="2556" w:type="dxa"/>
          </w:tcPr>
          <w:p w14:paraId="1CF17726" w14:textId="77777777" w:rsidR="007A24F0" w:rsidRDefault="00000000">
            <w:r>
              <w:t>☐</w:t>
            </w:r>
          </w:p>
        </w:tc>
        <w:tc>
          <w:tcPr>
            <w:tcW w:w="2556" w:type="dxa"/>
          </w:tcPr>
          <w:p w14:paraId="7674AB71" w14:textId="77777777" w:rsidR="007A24F0" w:rsidRDefault="00000000">
            <w:r>
              <w:t>☐</w:t>
            </w:r>
          </w:p>
        </w:tc>
        <w:tc>
          <w:tcPr>
            <w:tcW w:w="2556" w:type="dxa"/>
          </w:tcPr>
          <w:p w14:paraId="74E2088E" w14:textId="77777777" w:rsidR="007A24F0" w:rsidRDefault="007A24F0"/>
        </w:tc>
      </w:tr>
      <w:tr w:rsidR="007A24F0" w14:paraId="3A212B14" w14:textId="77777777">
        <w:trPr>
          <w:jc w:val="center"/>
        </w:trPr>
        <w:tc>
          <w:tcPr>
            <w:tcW w:w="2556" w:type="dxa"/>
          </w:tcPr>
          <w:p w14:paraId="2A722B2A" w14:textId="77777777" w:rsidR="007A24F0" w:rsidRDefault="00000000">
            <w:r>
              <w:t>Other</w:t>
            </w:r>
          </w:p>
        </w:tc>
        <w:tc>
          <w:tcPr>
            <w:tcW w:w="2556" w:type="dxa"/>
          </w:tcPr>
          <w:p w14:paraId="78EEC538" w14:textId="77777777" w:rsidR="007A24F0" w:rsidRDefault="00000000">
            <w:r>
              <w:t>☐</w:t>
            </w:r>
          </w:p>
        </w:tc>
        <w:tc>
          <w:tcPr>
            <w:tcW w:w="2556" w:type="dxa"/>
          </w:tcPr>
          <w:p w14:paraId="7B10E2D0" w14:textId="77777777" w:rsidR="007A24F0" w:rsidRDefault="00000000">
            <w:r>
              <w:t>☐</w:t>
            </w:r>
          </w:p>
        </w:tc>
        <w:tc>
          <w:tcPr>
            <w:tcW w:w="2556" w:type="dxa"/>
          </w:tcPr>
          <w:p w14:paraId="51DA2DF0" w14:textId="77777777" w:rsidR="007A24F0" w:rsidRDefault="007A24F0"/>
        </w:tc>
      </w:tr>
    </w:tbl>
    <w:p w14:paraId="257E5E68" w14:textId="77777777" w:rsidR="007A24F0" w:rsidRDefault="00000000">
      <w:pPr>
        <w:pStyle w:val="Heading2"/>
      </w:pPr>
      <w:r>
        <w:t>Context, Strengths &amp; Supports</w:t>
      </w:r>
    </w:p>
    <w:p w14:paraId="7BF881D6" w14:textId="77777777" w:rsidR="007A24F0" w:rsidRDefault="00000000">
      <w:r>
        <w:rPr>
          <w:b/>
        </w:rPr>
        <w:t xml:space="preserve">Important relationships / supports: </w:t>
      </w:r>
      <w:r>
        <w:t>______________________________________________________________</w:t>
      </w:r>
    </w:p>
    <w:p w14:paraId="0799E894" w14:textId="77777777" w:rsidR="007A24F0" w:rsidRDefault="00000000">
      <w:r>
        <w:rPr>
          <w:b/>
        </w:rPr>
        <w:t xml:space="preserve">Spiritual or religious beliefs important to your care: </w:t>
      </w:r>
      <w:r>
        <w:t>______________________________________________________________</w:t>
      </w:r>
    </w:p>
    <w:p w14:paraId="367C3694" w14:textId="77777777" w:rsidR="007A24F0" w:rsidRDefault="00000000">
      <w:r>
        <w:rPr>
          <w:b/>
        </w:rPr>
        <w:t xml:space="preserve">Cultural identities or experiences important to your care: </w:t>
      </w:r>
      <w:r>
        <w:t>______________________________________________________________</w:t>
      </w:r>
    </w:p>
    <w:p w14:paraId="5646AA2D" w14:textId="77777777" w:rsidR="007A24F0" w:rsidRDefault="00000000">
      <w:r>
        <w:rPr>
          <w:b/>
        </w:rPr>
        <w:t xml:space="preserve">Current stressors or major life changes: </w:t>
      </w:r>
      <w:r>
        <w:t>______________________________________________________________</w:t>
      </w:r>
    </w:p>
    <w:p w14:paraId="6FFB5517" w14:textId="77777777" w:rsidR="007A24F0" w:rsidRDefault="00000000">
      <w:r>
        <w:rPr>
          <w:b/>
        </w:rPr>
        <w:t xml:space="preserve">Strengths you bring to therapy: </w:t>
      </w:r>
      <w:r>
        <w:t>______________________________________________________________</w:t>
      </w:r>
    </w:p>
    <w:p w14:paraId="17FC3DE8" w14:textId="77777777" w:rsidR="007A24F0" w:rsidRDefault="00000000">
      <w:r>
        <w:rPr>
          <w:b/>
        </w:rPr>
        <w:t xml:space="preserve">Accessibility or accommodation needs: </w:t>
      </w:r>
      <w:r>
        <w:t>______________________________________________________________</w:t>
      </w:r>
    </w:p>
    <w:p w14:paraId="42DFABFF" w14:textId="77777777" w:rsidR="007A24F0" w:rsidRDefault="00000000">
      <w:r>
        <w:br w:type="page"/>
      </w:r>
    </w:p>
    <w:p w14:paraId="19D630C1" w14:textId="77777777" w:rsidR="007A24F0" w:rsidRDefault="00000000">
      <w:pPr>
        <w:pStyle w:val="Heading1"/>
      </w:pPr>
      <w:r>
        <w:lastRenderedPageBreak/>
        <w:t>4. Informed Consent for Counseling</w:t>
      </w:r>
    </w:p>
    <w:p w14:paraId="49190ACB" w14:textId="77777777" w:rsidR="007A24F0" w:rsidRDefault="00000000">
      <w:r>
        <w:t>Counseling is a collaborative professional relationship. This consent explains the nature of services, foreseeable benefits and risks, alternatives, fees, confidentiality, and your rights before you decide whether to participate.</w:t>
      </w:r>
    </w:p>
    <w:p w14:paraId="60BFEDCD" w14:textId="77777777" w:rsidR="007A24F0" w:rsidRDefault="00000000">
      <w:pPr>
        <w:pStyle w:val="Heading2"/>
      </w:pPr>
      <w:r>
        <w:t>Nature of Services</w:t>
      </w:r>
    </w:p>
    <w:p w14:paraId="3E12CC6E" w14:textId="77777777" w:rsidR="007A24F0" w:rsidRDefault="00000000">
      <w:r>
        <w:t>Psychotherapy may include assessment, diagnosis when clinically appropriate, treatment planning, psychoeducation, skills training, and exploration of thoughts, emotions, behavior, relationships, identity, trauma, and other concerns. Methods are selected based on your needs, preferences, clinical evidence, and the therapist's competence and scope of practice.</w:t>
      </w:r>
    </w:p>
    <w:p w14:paraId="72397492" w14:textId="77777777" w:rsidR="007A24F0" w:rsidRDefault="00000000">
      <w:r>
        <w:t>Possible benefits include improved coping, insight, functioning, relationships, decision-making, symptom reduction, and progress toward identified goals. Possible risks include temporary emotional discomfort, increased awareness of difficult experiences, changes in relationships, or the possibility that symptoms do not improve as expected. No specific outcome can be guaranteed.</w:t>
      </w:r>
    </w:p>
    <w:p w14:paraId="2139F25D" w14:textId="77777777" w:rsidR="007A24F0" w:rsidRDefault="00000000">
      <w:pPr>
        <w:pStyle w:val="Heading2"/>
      </w:pPr>
      <w:r>
        <w:t>Your Participation &amp; Alternatives</w:t>
      </w:r>
    </w:p>
    <w:p w14:paraId="47138DDC" w14:textId="77777777" w:rsidR="007A24F0" w:rsidRDefault="00000000">
      <w:r>
        <w:t>You may ask questions, participate in treatment planning, request changes in approach, refuse a particular intervention, seek a second opinion, or withdraw consent and end therapy at any time. Alternatives may include another clinician, group therapy, medication evaluation, higher or lower levels of care, peer or community supports, or choosing no treatment.</w:t>
      </w:r>
    </w:p>
    <w:p w14:paraId="543613FA" w14:textId="77777777" w:rsidR="007A24F0" w:rsidRDefault="00000000">
      <w:pPr>
        <w:pStyle w:val="Heading2"/>
      </w:pPr>
      <w:r>
        <w:t>Sessions &amp; Treatment Planning</w:t>
      </w:r>
    </w:p>
    <w:p w14:paraId="39A93C9B" w14:textId="77777777" w:rsidR="007A24F0" w:rsidRDefault="00000000">
      <w:r>
        <w:t>The initial session generally includes assessment and treatment planning. Standard psychotherapy sessions are approximately 50 minutes unless otherwise agreed. Frequency is determined collaboratively and may change based on clinical need, availability, progress, insurance requirements, and client preference.</w:t>
      </w:r>
    </w:p>
    <w:p w14:paraId="2C86D788" w14:textId="77777777" w:rsidR="007A24F0" w:rsidRDefault="00000000">
      <w:pPr>
        <w:pStyle w:val="Heading2"/>
      </w:pPr>
      <w:r>
        <w:t>Scope, Competence &amp; Referral</w:t>
      </w:r>
    </w:p>
    <w:p w14:paraId="4C075259" w14:textId="77777777" w:rsidR="007A24F0" w:rsidRDefault="00000000">
      <w:r>
        <w:t>Services are provided only within the therapist's professional competence, licensure, and lawful scope of practice. If your needs exceed the services that can be safely or competently provided, the therapist may recommend consultation, referral, a higher level of care, or termination with appropriate transition planning.</w:t>
      </w:r>
    </w:p>
    <w:p w14:paraId="4FEF0748" w14:textId="77777777" w:rsidR="007A24F0" w:rsidRDefault="00000000">
      <w:pPr>
        <w:pStyle w:val="Heading2"/>
      </w:pPr>
      <w:r>
        <w:t>Physical Health &amp; Coordination of Care</w:t>
      </w:r>
    </w:p>
    <w:p w14:paraId="1FF74507" w14:textId="77777777" w:rsidR="007A24F0" w:rsidRDefault="00000000">
      <w:r>
        <w:t>Physical health conditions, medications, sleep, nutrition, substance use, and other medical factors can affect mental health. You are encouraged to maintain appropriate medical care. With your written authorization, the therapist may coordinate care with physicians or other providers when clinically appropriate.</w:t>
      </w:r>
    </w:p>
    <w:tbl>
      <w:tblPr>
        <w:tblW w:w="0" w:type="auto"/>
        <w:tblLook w:val="04A0" w:firstRow="1" w:lastRow="0" w:firstColumn="1" w:lastColumn="0" w:noHBand="0" w:noVBand="1"/>
      </w:tblPr>
      <w:tblGrid>
        <w:gridCol w:w="5112"/>
        <w:gridCol w:w="5112"/>
      </w:tblGrid>
      <w:tr w:rsidR="007A24F0" w14:paraId="0C897A46" w14:textId="77777777">
        <w:tc>
          <w:tcPr>
            <w:tcW w:w="5112" w:type="dxa"/>
          </w:tcPr>
          <w:p w14:paraId="6C1FD849" w14:textId="77777777" w:rsidR="007A24F0" w:rsidRDefault="00000000">
            <w:r>
              <w:t>Client/Guardian Signature: __________________________________</w:t>
            </w:r>
          </w:p>
        </w:tc>
        <w:tc>
          <w:tcPr>
            <w:tcW w:w="5112" w:type="dxa"/>
          </w:tcPr>
          <w:p w14:paraId="1CB951F2" w14:textId="77777777" w:rsidR="007A24F0" w:rsidRDefault="00000000">
            <w:r>
              <w:t>Date: ______________</w:t>
            </w:r>
          </w:p>
        </w:tc>
      </w:tr>
    </w:tbl>
    <w:p w14:paraId="11247C3D" w14:textId="77777777" w:rsidR="007A24F0" w:rsidRDefault="00000000">
      <w:r>
        <w:br w:type="page"/>
      </w:r>
    </w:p>
    <w:p w14:paraId="3FBEFB77" w14:textId="77777777" w:rsidR="007A24F0" w:rsidRDefault="00000000">
      <w:pPr>
        <w:pStyle w:val="Heading1"/>
      </w:pPr>
      <w:r>
        <w:lastRenderedPageBreak/>
        <w:t>5. Confidentiality, Privilege &amp; Records</w:t>
      </w:r>
    </w:p>
    <w:p w14:paraId="1CC1CCC3" w14:textId="77777777" w:rsidR="007A24F0" w:rsidRDefault="00000000">
      <w:r>
        <w:t>Your counseling information is confidential and will not ordinarily be disclosed without your written authorization. Confidentiality and legal privilege have exceptions. The exact duties and permissions can vary by state and circumstance.</w:t>
      </w:r>
    </w:p>
    <w:p w14:paraId="51D92816" w14:textId="77777777" w:rsidR="007A24F0" w:rsidRDefault="00000000">
      <w:pPr>
        <w:pStyle w:val="Heading2"/>
      </w:pPr>
      <w:r>
        <w:t>Common Limits of Confidentiality</w:t>
      </w:r>
    </w:p>
    <w:p w14:paraId="12E3A644" w14:textId="77777777" w:rsidR="007A24F0" w:rsidRDefault="00000000">
      <w:pPr>
        <w:ind w:left="259" w:hanging="173"/>
      </w:pPr>
      <w:r>
        <w:rPr>
          <w:b/>
        </w:rPr>
        <w:t xml:space="preserve">• </w:t>
      </w:r>
      <w:r>
        <w:t>When disclosure is required by applicable law, including mandated reports of suspected abuse, neglect, or exploitation of a child, older adult, or other protected or vulnerable person.</w:t>
      </w:r>
    </w:p>
    <w:p w14:paraId="426E431D" w14:textId="77777777" w:rsidR="007A24F0" w:rsidRDefault="00000000">
      <w:pPr>
        <w:ind w:left="259" w:hanging="173"/>
      </w:pPr>
      <w:r>
        <w:rPr>
          <w:b/>
        </w:rPr>
        <w:t xml:space="preserve">• </w:t>
      </w:r>
      <w:r>
        <w:t>When there is a serious, clear, imminent, or legally actionable risk of harm to you or another person and protective action is permitted or required by law.</w:t>
      </w:r>
    </w:p>
    <w:p w14:paraId="1B118328" w14:textId="77777777" w:rsidR="007A24F0" w:rsidRDefault="00000000">
      <w:pPr>
        <w:ind w:left="259" w:hanging="173"/>
      </w:pPr>
      <w:r>
        <w:rPr>
          <w:b/>
        </w:rPr>
        <w:t xml:space="preserve">• </w:t>
      </w:r>
      <w:r>
        <w:t>When a valid court order or other legally enforceable process requires disclosure. A subpoena does not automatically mean that all requested records will be released.</w:t>
      </w:r>
    </w:p>
    <w:p w14:paraId="09E16449" w14:textId="77777777" w:rsidR="007A24F0" w:rsidRDefault="00000000">
      <w:pPr>
        <w:ind w:left="259" w:hanging="173"/>
      </w:pPr>
      <w:r>
        <w:rPr>
          <w:b/>
        </w:rPr>
        <w:t xml:space="preserve">• </w:t>
      </w:r>
      <w:r>
        <w:t>For lawful health oversight, licensing-board, audit, or regulatory activities.</w:t>
      </w:r>
    </w:p>
    <w:p w14:paraId="26D0F453" w14:textId="77777777" w:rsidR="007A24F0" w:rsidRDefault="00000000">
      <w:pPr>
        <w:ind w:left="259" w:hanging="173"/>
      </w:pPr>
      <w:r>
        <w:rPr>
          <w:b/>
        </w:rPr>
        <w:t xml:space="preserve">• </w:t>
      </w:r>
      <w:r>
        <w:t>When necessary to defend the therapist or practice in a legal, licensing, payment, or professional proceeding, to the extent permitted by law.</w:t>
      </w:r>
    </w:p>
    <w:p w14:paraId="3939E9A5" w14:textId="77777777" w:rsidR="007A24F0" w:rsidRDefault="00000000">
      <w:pPr>
        <w:ind w:left="259" w:hanging="173"/>
      </w:pPr>
      <w:r>
        <w:rPr>
          <w:b/>
        </w:rPr>
        <w:t xml:space="preserve">• </w:t>
      </w:r>
      <w:r>
        <w:t>For treatment, payment, and health care operations as permitted by HIPAA and applicable state law, including billing and practice administration.</w:t>
      </w:r>
    </w:p>
    <w:p w14:paraId="7DC54271" w14:textId="77777777" w:rsidR="007A24F0" w:rsidRDefault="00000000">
      <w:pPr>
        <w:ind w:left="259" w:hanging="173"/>
      </w:pPr>
      <w:r>
        <w:rPr>
          <w:b/>
        </w:rPr>
        <w:t xml:space="preserve">• </w:t>
      </w:r>
      <w:r>
        <w:t>For professional consultation or supervision when clinically appropriate, with reasonable efforts to minimize identifying information.</w:t>
      </w:r>
    </w:p>
    <w:p w14:paraId="1392F1A6" w14:textId="77777777" w:rsidR="007A24F0" w:rsidRDefault="00000000">
      <w:pPr>
        <w:ind w:left="259" w:hanging="173"/>
      </w:pPr>
      <w:r>
        <w:rPr>
          <w:b/>
        </w:rPr>
        <w:t xml:space="preserve">• </w:t>
      </w:r>
      <w:r>
        <w:t>As otherwise permitted or required by federal or state law.</w:t>
      </w:r>
    </w:p>
    <w:p w14:paraId="074D25E1" w14:textId="77777777" w:rsidR="007A24F0" w:rsidRDefault="00000000">
      <w:pPr>
        <w:pStyle w:val="Heading2"/>
      </w:pPr>
      <w:r>
        <w:t>Couples, Families &amp; Multiple Participants</w:t>
      </w:r>
    </w:p>
    <w:p w14:paraId="35B2E189" w14:textId="77777777" w:rsidR="007A24F0" w:rsidRDefault="00000000">
      <w:r>
        <w:t>When more than one person participates in treatment, the therapist will clarify who the client is, the therapist's role, how information will be handled, and the limits of confidentiality. The therapist cannot guarantee that one participant will keep another participant's disclosures confidential. A separate couples/family agreement may be required.</w:t>
      </w:r>
    </w:p>
    <w:p w14:paraId="2A831279" w14:textId="77777777" w:rsidR="007A24F0" w:rsidRDefault="00000000">
      <w:pPr>
        <w:pStyle w:val="Heading2"/>
      </w:pPr>
      <w:r>
        <w:t>Records</w:t>
      </w:r>
    </w:p>
    <w:p w14:paraId="01686D4C" w14:textId="77777777" w:rsidR="007A24F0" w:rsidRDefault="00000000">
      <w:r>
        <w:t>The clinical record may include intake materials, assessments, diagnoses, treatment plans, progress notes, correspondence, releases, billing information, consultation documentation, and other clinically relevant material. Records are stored securely and retained for at least the period required by applicable law, payer contract, and professional standards. Ohio records are retained for at least seven years. A longer period may be used when another law, contract, minor-client rule, litigation hold, or risk-management need applies.</w:t>
      </w:r>
    </w:p>
    <w:p w14:paraId="1E35BF13" w14:textId="77777777" w:rsidR="007A24F0" w:rsidRDefault="00000000">
      <w:pPr>
        <w:pStyle w:val="Heading2"/>
      </w:pPr>
      <w:r>
        <w:t>Access to Records</w:t>
      </w:r>
    </w:p>
    <w:p w14:paraId="0EEFF3CE" w14:textId="77777777" w:rsidR="007A24F0" w:rsidRDefault="00000000">
      <w:r>
        <w:t>You may request access to or a copy of records as provided by HIPAA and applicable state law. Access may be limited or handled through an alternative process when permitted by law, including when disclosure could create substantial harm or would reveal confidential information about another person. Reasonable, lawful copy or preparation fees may apply.</w:t>
      </w:r>
    </w:p>
    <w:p w14:paraId="2668D1C9" w14:textId="77777777" w:rsidR="007A24F0" w:rsidRDefault="00000000">
      <w:r>
        <w:br w:type="page"/>
      </w:r>
    </w:p>
    <w:p w14:paraId="1E44C0BC" w14:textId="77777777" w:rsidR="007A24F0" w:rsidRDefault="00000000">
      <w:pPr>
        <w:pStyle w:val="Heading1"/>
      </w:pPr>
      <w:r>
        <w:lastRenderedPageBreak/>
        <w:t>6. Communication, Technology, Social Media &amp; Emergencies</w:t>
      </w:r>
    </w:p>
    <w:p w14:paraId="4EA2AAAD" w14:textId="77777777" w:rsidR="007A24F0" w:rsidRDefault="00000000">
      <w:pPr>
        <w:pStyle w:val="Heading2"/>
      </w:pPr>
      <w:r>
        <w:t>Routine Communication</w:t>
      </w:r>
    </w:p>
    <w:p w14:paraId="517A7DC9" w14:textId="77777777" w:rsidR="007A24F0" w:rsidRDefault="00000000">
      <w:r>
        <w:t>Phone, voicemail, secure portal, email, and text may be used for scheduling and limited administrative communication. Clinical issues should generally be addressed in session or through a secure method agreed upon with the therapist. Messages are not monitored continuously.</w:t>
      </w:r>
    </w:p>
    <w:p w14:paraId="63385C76" w14:textId="77777777" w:rsidR="007A24F0" w:rsidRDefault="00000000">
      <w:pPr>
        <w:pStyle w:val="Heading2"/>
      </w:pPr>
      <w:r>
        <w:t>Electronic Privacy</w:t>
      </w:r>
    </w:p>
    <w:p w14:paraId="04400FE9" w14:textId="77777777" w:rsidR="007A24F0" w:rsidRDefault="00000000">
      <w:r>
        <w:t>Electronic communication carries risks, including misdelivery, interception, device access by others, employer access to workplace devices, and service-provider access. The practice uses reasonable safeguards but cannot guarantee absolute security.</w:t>
      </w:r>
    </w:p>
    <w:p w14:paraId="28AF067B" w14:textId="77777777" w:rsidR="007A24F0" w:rsidRDefault="00000000">
      <w:pPr>
        <w:pStyle w:val="Heading2"/>
      </w:pPr>
      <w:r>
        <w:t>Social Media</w:t>
      </w:r>
    </w:p>
    <w:p w14:paraId="5D98764C" w14:textId="77777777" w:rsidR="007A24F0" w:rsidRDefault="00000000">
      <w:r>
        <w:t>To protect confidentiality and professional boundaries, the therapist does not use public social media for clinical communication and generally does not accept personal friend/follow requests from current clients. The therapist will not search for client information online for clinical purposes without consent except when a lawful safety-related exception applies.</w:t>
      </w:r>
    </w:p>
    <w:p w14:paraId="3CFF24BD" w14:textId="77777777" w:rsidR="007A24F0" w:rsidRDefault="00000000">
      <w:pPr>
        <w:pStyle w:val="Heading2"/>
      </w:pPr>
      <w:r>
        <w:t>Recording, AI Transcription &amp; Third-Party Observation</w:t>
      </w:r>
    </w:p>
    <w:p w14:paraId="23314C6A" w14:textId="77777777" w:rsidR="007A24F0" w:rsidRDefault="00000000">
      <w:r>
        <w:t>Sessions are not audio-recorded, video-recorded, transcribed by artificial intelligence, or observed by a third party unless the client is informed in advance and the practice obtains any consent required by law and professional standards. Clients may not record sessions without the therapist's prior written agreement.</w:t>
      </w:r>
    </w:p>
    <w:p w14:paraId="354D4B9C" w14:textId="77777777" w:rsidR="007A24F0" w:rsidRDefault="00000000">
      <w:pPr>
        <w:pStyle w:val="Heading2"/>
      </w:pPr>
      <w:r>
        <w:t>Emergency &amp; Crisis Policy</w:t>
      </w:r>
    </w:p>
    <w:p w14:paraId="715A75FD" w14:textId="77777777" w:rsidR="007A24F0" w:rsidRDefault="00000000">
      <w:r>
        <w:t>This practice is not an emergency service and does not provide 24/7 crisis response. If you believe you are in immediate danger or cannot remain safe, use local emergency services or go to the nearest emergency department. For telehealth, the therapist may request your current physical location and an emergency contact so that local help can be arranged when necessary.</w:t>
      </w:r>
    </w:p>
    <w:tbl>
      <w:tblPr>
        <w:tblW w:w="0" w:type="auto"/>
        <w:tblLook w:val="04A0" w:firstRow="1" w:lastRow="0" w:firstColumn="1" w:lastColumn="0" w:noHBand="0" w:noVBand="1"/>
      </w:tblPr>
      <w:tblGrid>
        <w:gridCol w:w="10224"/>
      </w:tblGrid>
      <w:tr w:rsidR="007A24F0" w14:paraId="1A633AF2" w14:textId="77777777">
        <w:tc>
          <w:tcPr>
            <w:tcW w:w="10224" w:type="dxa"/>
            <w:shd w:val="clear" w:color="auto" w:fill="F8F3EC"/>
          </w:tcPr>
          <w:p w14:paraId="366D4E57" w14:textId="77777777" w:rsidR="007A24F0" w:rsidRDefault="00000000">
            <w:r>
              <w:rPr>
                <w:b/>
                <w:color w:val="7D5460"/>
              </w:rPr>
              <w:t>Between-session messages</w:t>
            </w:r>
            <w:r>
              <w:rPr>
                <w:b/>
                <w:color w:val="7D5460"/>
              </w:rPr>
              <w:br/>
            </w:r>
            <w:r>
              <w:t>Do not use email, text, voicemail, or social media to report an emergency or time-sensitive safety concern. Response times are not guaranteed outside scheduled sessions.</w:t>
            </w:r>
          </w:p>
        </w:tc>
      </w:tr>
    </w:tbl>
    <w:p w14:paraId="6BD9197F" w14:textId="77777777" w:rsidR="007A24F0" w:rsidRDefault="00000000">
      <w:r>
        <w:br w:type="page"/>
      </w:r>
    </w:p>
    <w:p w14:paraId="02B41733" w14:textId="77777777" w:rsidR="007A24F0" w:rsidRDefault="00000000">
      <w:pPr>
        <w:pStyle w:val="Heading1"/>
      </w:pPr>
      <w:r>
        <w:lastRenderedPageBreak/>
        <w:t>7. Fees, Billing, Insurance &amp; Attendance</w:t>
      </w:r>
    </w:p>
    <w:p w14:paraId="51EAAEF5" w14:textId="77777777" w:rsidR="007A24F0" w:rsidRDefault="00000000">
      <w:pPr>
        <w:pStyle w:val="Heading2"/>
      </w:pPr>
      <w:r>
        <w:t>Current Fee Schedule</w:t>
      </w:r>
    </w:p>
    <w:p w14:paraId="3346C606" w14:textId="17D00709" w:rsidR="007A24F0" w:rsidRDefault="00000000">
      <w:pPr>
        <w:spacing w:after="20"/>
      </w:pPr>
      <w:r>
        <w:rPr>
          <w:b/>
        </w:rPr>
        <w:t xml:space="preserve">☐ </w:t>
      </w:r>
      <w:r>
        <w:t>Initial diagnostic / intake session: $</w:t>
      </w:r>
      <w:r w:rsidR="001A5F99">
        <w:t>350</w:t>
      </w:r>
    </w:p>
    <w:p w14:paraId="3D279691" w14:textId="10840043" w:rsidR="007A24F0" w:rsidRDefault="00000000">
      <w:pPr>
        <w:spacing w:after="20"/>
      </w:pPr>
      <w:r>
        <w:rPr>
          <w:b/>
        </w:rPr>
        <w:t xml:space="preserve">☐ </w:t>
      </w:r>
      <w:r>
        <w:t>Standard psychotherapy session: $</w:t>
      </w:r>
      <w:r w:rsidR="001A5F99">
        <w:t>225</w:t>
      </w:r>
    </w:p>
    <w:p w14:paraId="32C80FF8" w14:textId="16947166" w:rsidR="007A24F0" w:rsidRDefault="00000000">
      <w:pPr>
        <w:spacing w:after="20"/>
      </w:pPr>
      <w:r>
        <w:rPr>
          <w:b/>
        </w:rPr>
        <w:t xml:space="preserve">☐ </w:t>
      </w:r>
      <w:r>
        <w:t>Extended session, when agreed: $</w:t>
      </w:r>
      <w:r w:rsidR="001A5F99">
        <w:t>350</w:t>
      </w:r>
    </w:p>
    <w:p w14:paraId="40196806" w14:textId="6C4360CD" w:rsidR="007A24F0" w:rsidRDefault="00000000">
      <w:pPr>
        <w:spacing w:after="20"/>
      </w:pPr>
      <w:r>
        <w:rPr>
          <w:b/>
        </w:rPr>
        <w:t xml:space="preserve">☐ </w:t>
      </w:r>
      <w:r>
        <w:t>Clinical letters / forms: $</w:t>
      </w:r>
      <w:r w:rsidR="001A5F99">
        <w:t>350</w:t>
      </w:r>
    </w:p>
    <w:p w14:paraId="29B87A3C" w14:textId="056F3D31" w:rsidR="007A24F0" w:rsidRDefault="00000000">
      <w:pPr>
        <w:spacing w:after="20"/>
      </w:pPr>
      <w:r>
        <w:rPr>
          <w:b/>
        </w:rPr>
        <w:t xml:space="preserve">☐ </w:t>
      </w:r>
      <w:r>
        <w:t>Record preparation / summaries: $</w:t>
      </w:r>
      <w:r w:rsidR="001A5F99">
        <w:t>300</w:t>
      </w:r>
    </w:p>
    <w:p w14:paraId="25361149" w14:textId="1347919B" w:rsidR="007A24F0" w:rsidRDefault="00000000">
      <w:pPr>
        <w:spacing w:after="20"/>
      </w:pPr>
      <w:r>
        <w:rPr>
          <w:b/>
        </w:rPr>
        <w:t xml:space="preserve">☐ </w:t>
      </w:r>
      <w:r>
        <w:t>Telephone or collateral clinical work beyond routine scheduling: $</w:t>
      </w:r>
      <w:r w:rsidR="001A5F99">
        <w:t>250</w:t>
      </w:r>
    </w:p>
    <w:p w14:paraId="4A512663" w14:textId="77777777" w:rsidR="007A24F0" w:rsidRDefault="00000000">
      <w:pPr>
        <w:pStyle w:val="Heading2"/>
      </w:pPr>
      <w:r>
        <w:t>Payment</w:t>
      </w:r>
    </w:p>
    <w:p w14:paraId="263A91E3" w14:textId="71F93E35" w:rsidR="007A24F0" w:rsidRDefault="00000000">
      <w:r>
        <w:t>Payment</w:t>
      </w:r>
      <w:r w:rsidR="001A5F99">
        <w:t xml:space="preserve">s </w:t>
      </w:r>
      <w:r>
        <w:t>are due as stated by the practice and your payer agreement. You remain responsible for charges not paid by insurance unless law or contract provides otherwise. The practice may use a third-party payment processor and may require a payment method on file.</w:t>
      </w:r>
    </w:p>
    <w:p w14:paraId="2FFB76DA" w14:textId="77777777" w:rsidR="007A24F0" w:rsidRDefault="00000000">
      <w:pPr>
        <w:pStyle w:val="Heading2"/>
      </w:pPr>
      <w:r>
        <w:t>Cancellation / No-Show Policy</w:t>
      </w:r>
    </w:p>
    <w:p w14:paraId="5D0B4450" w14:textId="27D7D2E7" w:rsidR="007A24F0" w:rsidRDefault="00000000">
      <w:r>
        <w:t>Appointments cancelled with less than 24 hours' notice, or missed without notice, may be charged a fee of $</w:t>
      </w:r>
      <w:r w:rsidR="001A5F99">
        <w:t>225.</w:t>
      </w:r>
      <w:r>
        <w:t xml:space="preserve"> Insurance generally does not pay missed-appointment fees. The fee may be waived when required by law, payer contract, or at the practice's discretion for circumstances beyond the client's reasonable control.</w:t>
      </w:r>
    </w:p>
    <w:p w14:paraId="144896F8" w14:textId="4E1D1F14" w:rsidR="007A24F0" w:rsidRDefault="00000000">
      <w:pPr>
        <w:pStyle w:val="Heading2"/>
      </w:pPr>
      <w:r>
        <w:t>Insurance</w:t>
      </w:r>
    </w:p>
    <w:p w14:paraId="3FD45CC5" w14:textId="77777777" w:rsidR="007A24F0" w:rsidRDefault="00000000">
      <w:r>
        <w:t>Insurance coverage is a contract between you and your health plan. The practice may submit diagnoses and other information reasonably required for payment, utilization review, or health care operations. Benefits are not guaranteed. You are responsible for understanding your plan's network status, deductible, copayment, coinsurance, authorization requirements, and exclusions.</w:t>
      </w:r>
    </w:p>
    <w:p w14:paraId="50F7BFA4" w14:textId="77777777" w:rsidR="007A24F0" w:rsidRDefault="00000000">
      <w:pPr>
        <w:pStyle w:val="Heading2"/>
      </w:pPr>
      <w:r>
        <w:t>Good Faith Estimate for Uninsured / Self-Pay Clients</w:t>
      </w:r>
    </w:p>
    <w:p w14:paraId="4B7FDAC2" w14:textId="77777777" w:rsidR="007A24F0" w:rsidRDefault="00000000">
      <w:r>
        <w:t>If you do not have insurance or choose not to use insurance, federal law generally gives you the right to receive a Good Faith Estimate of expected charges. You may request an estimate before scheduling or at any time. If the final bill from a provider is at least $400 more than that provider's Good Faith Estimate, a federal patient-provider dispute process may be available.</w:t>
      </w:r>
    </w:p>
    <w:tbl>
      <w:tblPr>
        <w:tblW w:w="0" w:type="auto"/>
        <w:tblLook w:val="04A0" w:firstRow="1" w:lastRow="0" w:firstColumn="1" w:lastColumn="0" w:noHBand="0" w:noVBand="1"/>
      </w:tblPr>
      <w:tblGrid>
        <w:gridCol w:w="5112"/>
        <w:gridCol w:w="5112"/>
      </w:tblGrid>
      <w:tr w:rsidR="007A24F0" w14:paraId="3DD421AD" w14:textId="77777777">
        <w:tc>
          <w:tcPr>
            <w:tcW w:w="5112" w:type="dxa"/>
          </w:tcPr>
          <w:p w14:paraId="02F818B3" w14:textId="77777777" w:rsidR="007A24F0" w:rsidRDefault="00000000">
            <w:r>
              <w:t>Client/Guardian Signature: __________________________________</w:t>
            </w:r>
          </w:p>
        </w:tc>
        <w:tc>
          <w:tcPr>
            <w:tcW w:w="5112" w:type="dxa"/>
          </w:tcPr>
          <w:p w14:paraId="02D844CD" w14:textId="77777777" w:rsidR="007A24F0" w:rsidRDefault="00000000">
            <w:r>
              <w:t>Date: ______________</w:t>
            </w:r>
          </w:p>
        </w:tc>
      </w:tr>
    </w:tbl>
    <w:p w14:paraId="0E1CB2FA" w14:textId="77777777" w:rsidR="007A24F0" w:rsidRDefault="00000000">
      <w:r>
        <w:br w:type="page"/>
      </w:r>
    </w:p>
    <w:p w14:paraId="7E0AD771" w14:textId="77777777" w:rsidR="007A24F0" w:rsidRDefault="00000000">
      <w:pPr>
        <w:pStyle w:val="Heading1"/>
      </w:pPr>
      <w:r>
        <w:lastRenderedPageBreak/>
        <w:t>8. Payment Method Authorization</w:t>
      </w:r>
    </w:p>
    <w:p w14:paraId="00F7F3DB" w14:textId="77777777" w:rsidR="007A24F0" w:rsidRDefault="00000000">
      <w:r>
        <w:t>For security, the practice should collect and store payment information through its PCI-compliant payment processor or EHR payment system rather than on this paper form.</w:t>
      </w:r>
    </w:p>
    <w:p w14:paraId="4352B7F4" w14:textId="77777777" w:rsidR="007A24F0" w:rsidRDefault="00000000">
      <w:r>
        <w:rPr>
          <w:b/>
        </w:rPr>
        <w:t xml:space="preserve">Name on payment account: </w:t>
      </w:r>
      <w:r>
        <w:t>______________________________________________________________</w:t>
      </w:r>
    </w:p>
    <w:p w14:paraId="5767E99A" w14:textId="77777777" w:rsidR="007A24F0" w:rsidRDefault="00000000">
      <w:r>
        <w:rPr>
          <w:b/>
        </w:rPr>
        <w:t xml:space="preserve">Billing ZIP code: </w:t>
      </w:r>
      <w:r>
        <w:t>______________________________________________________________</w:t>
      </w:r>
    </w:p>
    <w:p w14:paraId="487995B5" w14:textId="77777777" w:rsidR="007A24F0" w:rsidRDefault="00000000">
      <w:pPr>
        <w:spacing w:after="20"/>
      </w:pPr>
      <w:r>
        <w:rPr>
          <w:b/>
        </w:rPr>
        <w:t xml:space="preserve">☐ </w:t>
      </w:r>
      <w:r>
        <w:t>I authorize DeeDee Wednesday Counseling &amp; Consulting Firm and its payment processor to charge the payment method I place on file for amounts I owe under the financial policy, including session balances and applicable late-cancellation/no-show fees.</w:t>
      </w:r>
    </w:p>
    <w:p w14:paraId="7B7115A5" w14:textId="77777777" w:rsidR="007A24F0" w:rsidRDefault="00000000">
      <w:pPr>
        <w:spacing w:after="20"/>
      </w:pPr>
      <w:r>
        <w:rPr>
          <w:b/>
        </w:rPr>
        <w:t xml:space="preserve">☐ </w:t>
      </w:r>
      <w:r>
        <w:t>I understand I may update or revoke this authorization prospectively, but revocation does not eliminate charges already incurred.</w:t>
      </w:r>
    </w:p>
    <w:p w14:paraId="3C58536D" w14:textId="77777777" w:rsidR="007A24F0" w:rsidRDefault="00000000">
      <w:r>
        <w:t>Do not write a full card number or CVV/security code on this form. The practice should not retain CVV/CVC/CID values after authorization.</w:t>
      </w:r>
    </w:p>
    <w:tbl>
      <w:tblPr>
        <w:tblW w:w="0" w:type="auto"/>
        <w:tblLook w:val="04A0" w:firstRow="1" w:lastRow="0" w:firstColumn="1" w:lastColumn="0" w:noHBand="0" w:noVBand="1"/>
      </w:tblPr>
      <w:tblGrid>
        <w:gridCol w:w="5112"/>
        <w:gridCol w:w="5112"/>
      </w:tblGrid>
      <w:tr w:rsidR="007A24F0" w14:paraId="12E6A671" w14:textId="77777777">
        <w:tc>
          <w:tcPr>
            <w:tcW w:w="5112" w:type="dxa"/>
          </w:tcPr>
          <w:p w14:paraId="23855970" w14:textId="77777777" w:rsidR="007A24F0" w:rsidRDefault="00000000">
            <w:r>
              <w:t>Cardholder / Responsible Party Signature: __________________________________</w:t>
            </w:r>
          </w:p>
        </w:tc>
        <w:tc>
          <w:tcPr>
            <w:tcW w:w="5112" w:type="dxa"/>
          </w:tcPr>
          <w:p w14:paraId="4DC4D330" w14:textId="77777777" w:rsidR="007A24F0" w:rsidRDefault="00000000">
            <w:r>
              <w:t>Date: ______________</w:t>
            </w:r>
          </w:p>
        </w:tc>
      </w:tr>
    </w:tbl>
    <w:p w14:paraId="358BF3E6" w14:textId="77777777" w:rsidR="007A24F0" w:rsidRDefault="00000000">
      <w:r>
        <w:br w:type="page"/>
      </w:r>
    </w:p>
    <w:p w14:paraId="551896E5" w14:textId="77777777" w:rsidR="007A24F0" w:rsidRDefault="00000000">
      <w:pPr>
        <w:pStyle w:val="Heading1"/>
      </w:pPr>
      <w:r>
        <w:lastRenderedPageBreak/>
        <w:t>9. Telehealth Informed Consent</w:t>
      </w:r>
    </w:p>
    <w:p w14:paraId="2B61AEF4" w14:textId="77777777" w:rsidR="007A24F0" w:rsidRDefault="00000000">
      <w:r>
        <w:t>Telehealth uses electronic communication to provide counseling when the therapist and client are in different locations. Telehealth may be offered only when clinically appropriate and legally permitted where both the client and therapist are physically located.</w:t>
      </w:r>
    </w:p>
    <w:p w14:paraId="5D817F5C" w14:textId="0E41ECC6" w:rsidR="007A24F0" w:rsidRDefault="00000000">
      <w:pPr>
        <w:spacing w:after="20"/>
      </w:pPr>
      <w:r>
        <w:rPr>
          <w:b/>
        </w:rPr>
        <w:t xml:space="preserve">☐ </w:t>
      </w:r>
      <w:r>
        <w:t xml:space="preserve">I consent to receiving telehealth services using </w:t>
      </w:r>
      <w:proofErr w:type="spellStart"/>
      <w:r w:rsidR="00196812">
        <w:t>SimplePractice</w:t>
      </w:r>
      <w:proofErr w:type="spellEnd"/>
      <w:r w:rsidR="00196812">
        <w:t>.</w:t>
      </w:r>
    </w:p>
    <w:p w14:paraId="4BFFD984" w14:textId="77777777" w:rsidR="007A24F0" w:rsidRDefault="00000000">
      <w:pPr>
        <w:spacing w:after="20"/>
      </w:pPr>
      <w:r>
        <w:rPr>
          <w:b/>
        </w:rPr>
        <w:t xml:space="preserve">☐ </w:t>
      </w:r>
      <w:r>
        <w:t>I understand telehealth has benefits, including convenience and access, and risks, including technology failure, privacy limitations, reduced access to nonverbal information, and possible limits on emergency response.</w:t>
      </w:r>
    </w:p>
    <w:p w14:paraId="314888C7" w14:textId="77777777" w:rsidR="007A24F0" w:rsidRDefault="00000000">
      <w:pPr>
        <w:spacing w:after="20"/>
      </w:pPr>
      <w:r>
        <w:rPr>
          <w:b/>
        </w:rPr>
        <w:t xml:space="preserve">☐ </w:t>
      </w:r>
      <w:r>
        <w:t>I understand that I should participate from a private, safe location and should not drive or operate dangerous equipment during a session.</w:t>
      </w:r>
    </w:p>
    <w:p w14:paraId="46B3FC61" w14:textId="77777777" w:rsidR="007A24F0" w:rsidRDefault="00000000">
      <w:pPr>
        <w:spacing w:after="20"/>
      </w:pPr>
      <w:r>
        <w:rPr>
          <w:b/>
        </w:rPr>
        <w:t xml:space="preserve">☐ </w:t>
      </w:r>
      <w:r>
        <w:t>At the beginning of telehealth sessions, I may be asked to confirm my identity, current physical location, and a local emergency contact.</w:t>
      </w:r>
    </w:p>
    <w:p w14:paraId="01E5F706" w14:textId="48DB69C2" w:rsidR="007A24F0" w:rsidRDefault="00000000">
      <w:pPr>
        <w:spacing w:after="20"/>
      </w:pPr>
      <w:r>
        <w:rPr>
          <w:b/>
        </w:rPr>
        <w:t xml:space="preserve">☐ </w:t>
      </w:r>
      <w:r>
        <w:t xml:space="preserve">If technology fails, the backup plan is: </w:t>
      </w:r>
      <w:r w:rsidR="00196812">
        <w:t>(318) 321-5700</w:t>
      </w:r>
    </w:p>
    <w:p w14:paraId="6E42563A" w14:textId="77777777" w:rsidR="007A24F0" w:rsidRDefault="00000000">
      <w:pPr>
        <w:spacing w:after="20"/>
      </w:pPr>
      <w:r>
        <w:rPr>
          <w:b/>
        </w:rPr>
        <w:t xml:space="preserve">☐ </w:t>
      </w:r>
      <w:r>
        <w:t>Telehealth scheduling, fees, billing, cancellation rules, documentation, and confidentiality generally follow the same policies as in-person care unless stated otherwise.</w:t>
      </w:r>
    </w:p>
    <w:p w14:paraId="01F2DFFE" w14:textId="77777777" w:rsidR="007A24F0" w:rsidRDefault="00000000">
      <w:pPr>
        <w:spacing w:after="20"/>
      </w:pPr>
      <w:r>
        <w:rPr>
          <w:b/>
        </w:rPr>
        <w:t xml:space="preserve">☐ </w:t>
      </w:r>
      <w:r>
        <w:t>Email, texting, chat, and social media are not substitutes for scheduled psychotherapy and are not used as the primary teletherapy modality where prohibited.</w:t>
      </w:r>
    </w:p>
    <w:p w14:paraId="5D87D37C" w14:textId="77777777" w:rsidR="007A24F0" w:rsidRDefault="00000000">
      <w:pPr>
        <w:spacing w:after="20"/>
      </w:pPr>
      <w:r>
        <w:rPr>
          <w:b/>
        </w:rPr>
        <w:t xml:space="preserve">☐ </w:t>
      </w:r>
      <w:r>
        <w:t>I may ask questions about telehealth, request in-person care when available, or withdraw telehealth consent without giving up my right to other appropriate care.</w:t>
      </w:r>
    </w:p>
    <w:p w14:paraId="3EC92F70" w14:textId="77777777" w:rsidR="007A24F0" w:rsidRDefault="00000000">
      <w:pPr>
        <w:spacing w:after="20"/>
      </w:pPr>
      <w:r>
        <w:rPr>
          <w:b/>
        </w:rPr>
        <w:t xml:space="preserve">☐ </w:t>
      </w:r>
      <w:r>
        <w:t>I understand that third-party vendors used for records, billing, communication, or legal/compliance support may have access to information as permitted by law and contract.</w:t>
      </w:r>
    </w:p>
    <w:p w14:paraId="472DC20A" w14:textId="77777777" w:rsidR="007A24F0" w:rsidRDefault="00000000">
      <w:pPr>
        <w:spacing w:after="20"/>
      </w:pPr>
      <w:r>
        <w:rPr>
          <w:b/>
        </w:rPr>
        <w:t xml:space="preserve">☐ </w:t>
      </w:r>
      <w:r>
        <w:t>I understand how to obtain crisis or emergency help in the location where I am physically present.</w:t>
      </w:r>
    </w:p>
    <w:tbl>
      <w:tblPr>
        <w:tblW w:w="0" w:type="auto"/>
        <w:tblLook w:val="04A0" w:firstRow="1" w:lastRow="0" w:firstColumn="1" w:lastColumn="0" w:noHBand="0" w:noVBand="1"/>
      </w:tblPr>
      <w:tblGrid>
        <w:gridCol w:w="5112"/>
        <w:gridCol w:w="5112"/>
      </w:tblGrid>
      <w:tr w:rsidR="007A24F0" w14:paraId="08F0911A" w14:textId="77777777">
        <w:tc>
          <w:tcPr>
            <w:tcW w:w="5112" w:type="dxa"/>
          </w:tcPr>
          <w:p w14:paraId="4179D81E" w14:textId="77777777" w:rsidR="007A24F0" w:rsidRDefault="00000000">
            <w:r>
              <w:t>Client/Guardian Signature: __________________________________</w:t>
            </w:r>
          </w:p>
        </w:tc>
        <w:tc>
          <w:tcPr>
            <w:tcW w:w="5112" w:type="dxa"/>
          </w:tcPr>
          <w:p w14:paraId="7A64D29C" w14:textId="77777777" w:rsidR="007A24F0" w:rsidRDefault="00000000">
            <w:r>
              <w:t>Date: ______________</w:t>
            </w:r>
          </w:p>
        </w:tc>
      </w:tr>
    </w:tbl>
    <w:p w14:paraId="0FFB519D" w14:textId="77777777" w:rsidR="007A24F0" w:rsidRDefault="00000000">
      <w:r>
        <w:br w:type="page"/>
      </w:r>
    </w:p>
    <w:p w14:paraId="3776AC3B" w14:textId="77777777" w:rsidR="007A24F0" w:rsidRDefault="00000000">
      <w:pPr>
        <w:pStyle w:val="Heading1"/>
      </w:pPr>
      <w:r>
        <w:lastRenderedPageBreak/>
        <w:t>10. Minors, Parents, Guardians &amp; Custody</w:t>
      </w:r>
    </w:p>
    <w:p w14:paraId="5EBA361D" w14:textId="77777777" w:rsidR="007A24F0" w:rsidRDefault="00000000">
      <w:r>
        <w:t>When the client is a minor or has a legal guardian, the practice will verify who has legal authority to consent to treatment and will review relevant custody, guardianship, shared-parenting, or court documents before treatment when appropriate or required.</w:t>
      </w:r>
    </w:p>
    <w:p w14:paraId="28BAD8D8" w14:textId="77777777" w:rsidR="007A24F0" w:rsidRDefault="00000000">
      <w:pPr>
        <w:pStyle w:val="Heading2"/>
      </w:pPr>
      <w:r>
        <w:t>Privacy for Minor Clients</w:t>
      </w:r>
    </w:p>
    <w:p w14:paraId="231D95EF" w14:textId="77777777" w:rsidR="007A24F0" w:rsidRDefault="00000000">
      <w:r>
        <w:t>Effective counseling with minors often requires some degree of privacy. Parents and guardians generally have legal rights and responsibilities related to a minor's care, but those rights can vary by state, age, custody order, payer rules, and the circumstances under which the minor obtained care. The therapist will explain the applicable limits and will not promise a minor absolute confidentiality.</w:t>
      </w:r>
    </w:p>
    <w:p w14:paraId="410DC5E5" w14:textId="77777777" w:rsidR="007A24F0" w:rsidRDefault="00000000">
      <w:r>
        <w:t>The therapist may share information with a parent or guardian when legally required, when needed for safety, when clinically necessary for treatment, or when otherwise permitted by law. When possible and appropriate, the therapist will discuss planned disclosures with the minor first.</w:t>
      </w:r>
    </w:p>
    <w:p w14:paraId="486DB463" w14:textId="77777777" w:rsidR="007A24F0" w:rsidRDefault="00000000">
      <w:pPr>
        <w:pStyle w:val="Heading2"/>
      </w:pPr>
      <w:r>
        <w:t>Custody / Decision-Making</w:t>
      </w:r>
    </w:p>
    <w:p w14:paraId="33AE1DC5" w14:textId="77777777" w:rsidR="007A24F0" w:rsidRDefault="00000000">
      <w:pPr>
        <w:spacing w:after="20"/>
      </w:pPr>
      <w:r>
        <w:rPr>
          <w:b/>
        </w:rPr>
        <w:t xml:space="preserve">☐ </w:t>
      </w:r>
      <w:r>
        <w:t>Parent/guardian with authority to consent: ______________________________</w:t>
      </w:r>
    </w:p>
    <w:p w14:paraId="39B8E64F" w14:textId="77777777" w:rsidR="007A24F0" w:rsidRDefault="00000000">
      <w:pPr>
        <w:spacing w:after="20"/>
      </w:pPr>
      <w:r>
        <w:rPr>
          <w:b/>
        </w:rPr>
        <w:t xml:space="preserve">☐ </w:t>
      </w:r>
      <w:r>
        <w:t>Other parent/guardian: ______________________________________________</w:t>
      </w:r>
    </w:p>
    <w:p w14:paraId="05683314" w14:textId="77777777" w:rsidR="007A24F0" w:rsidRDefault="00000000">
      <w:pPr>
        <w:spacing w:after="20"/>
      </w:pPr>
      <w:r>
        <w:rPr>
          <w:b/>
        </w:rPr>
        <w:t xml:space="preserve">☐ </w:t>
      </w:r>
      <w:r>
        <w:t>Relevant custody/guardianship order provided to practice: ☐ Yes ☐ No ☐ Not applicable</w:t>
      </w:r>
    </w:p>
    <w:p w14:paraId="097C3998" w14:textId="77777777" w:rsidR="007A24F0" w:rsidRDefault="00000000">
      <w:pPr>
        <w:spacing w:after="20"/>
      </w:pPr>
      <w:r>
        <w:rPr>
          <w:b/>
        </w:rPr>
        <w:t xml:space="preserve">☐ </w:t>
      </w:r>
      <w:r>
        <w:t>Restrictions on access, contact, or decision-making: _________________________</w:t>
      </w:r>
    </w:p>
    <w:p w14:paraId="7DBA3FF3" w14:textId="77777777" w:rsidR="007A24F0" w:rsidRDefault="00000000">
      <w:pPr>
        <w:pStyle w:val="Heading2"/>
      </w:pPr>
      <w:r>
        <w:t>Parent / Guardian Agreement</w:t>
      </w:r>
    </w:p>
    <w:p w14:paraId="6D345545" w14:textId="77777777" w:rsidR="007A24F0" w:rsidRDefault="00000000">
      <w:pPr>
        <w:spacing w:after="20"/>
      </w:pPr>
      <w:r>
        <w:rPr>
          <w:b/>
        </w:rPr>
        <w:t xml:space="preserve">☐ </w:t>
      </w:r>
      <w:r>
        <w:t>I represent that I have legal authority to consent to this client's treatment and will promptly provide any relevant court or guardianship documents.</w:t>
      </w:r>
    </w:p>
    <w:p w14:paraId="0BB82BFC" w14:textId="77777777" w:rsidR="007A24F0" w:rsidRDefault="00000000">
      <w:pPr>
        <w:spacing w:after="20"/>
      </w:pPr>
      <w:r>
        <w:rPr>
          <w:b/>
        </w:rPr>
        <w:t xml:space="preserve">☐ </w:t>
      </w:r>
      <w:r>
        <w:t>I understand that the therapist is a treating clinician, not a custody evaluator, parenting coordinator, or expert witness unless separately retained in writing for a lawful role.</w:t>
      </w:r>
    </w:p>
    <w:tbl>
      <w:tblPr>
        <w:tblW w:w="0" w:type="auto"/>
        <w:tblLook w:val="04A0" w:firstRow="1" w:lastRow="0" w:firstColumn="1" w:lastColumn="0" w:noHBand="0" w:noVBand="1"/>
      </w:tblPr>
      <w:tblGrid>
        <w:gridCol w:w="5112"/>
        <w:gridCol w:w="5112"/>
      </w:tblGrid>
      <w:tr w:rsidR="007A24F0" w14:paraId="6AFE4595" w14:textId="77777777">
        <w:tc>
          <w:tcPr>
            <w:tcW w:w="5112" w:type="dxa"/>
          </w:tcPr>
          <w:p w14:paraId="337C1606" w14:textId="77777777" w:rsidR="007A24F0" w:rsidRDefault="00000000">
            <w:r>
              <w:t>Parent / Legal Guardian Signature: __________________________________</w:t>
            </w:r>
          </w:p>
        </w:tc>
        <w:tc>
          <w:tcPr>
            <w:tcW w:w="5112" w:type="dxa"/>
          </w:tcPr>
          <w:p w14:paraId="3A65B5DA" w14:textId="77777777" w:rsidR="007A24F0" w:rsidRDefault="00000000">
            <w:r>
              <w:t>Date: ______________</w:t>
            </w:r>
          </w:p>
        </w:tc>
      </w:tr>
    </w:tbl>
    <w:p w14:paraId="37C059B8" w14:textId="77777777" w:rsidR="007A24F0" w:rsidRDefault="00000000">
      <w:r>
        <w:rPr>
          <w:b/>
        </w:rPr>
        <w:t xml:space="preserve">Minor Client Assent, when developmentally appropriate: </w:t>
      </w:r>
      <w:r>
        <w:t>______________________________________________________________</w:t>
      </w:r>
    </w:p>
    <w:p w14:paraId="693EB398" w14:textId="77777777" w:rsidR="007A24F0" w:rsidRDefault="00000000">
      <w:r>
        <w:br w:type="page"/>
      </w:r>
    </w:p>
    <w:p w14:paraId="257CC090" w14:textId="77777777" w:rsidR="007A24F0" w:rsidRDefault="00000000">
      <w:pPr>
        <w:pStyle w:val="Heading1"/>
      </w:pPr>
      <w:r>
        <w:lastRenderedPageBreak/>
        <w:t>11. Legal Proceedings, Records Requests &amp; Court Involvement</w:t>
      </w:r>
    </w:p>
    <w:p w14:paraId="3DF40ED5" w14:textId="77777777" w:rsidR="007A24F0" w:rsidRDefault="00000000">
      <w:r>
        <w:t>Therapy is intended for treatment, not forensic evaluation. The therapist does not provide custody evaluations, fitness-for-duty evaluations, disability determinations, or expert opinions unless there is a separate written agreement and the service is within the therapist's competence and legal scope.</w:t>
      </w:r>
    </w:p>
    <w:p w14:paraId="56E9D5E6" w14:textId="77777777" w:rsidR="007A24F0" w:rsidRDefault="00000000">
      <w:r>
        <w:t>If legal involvement arises, the therapist will protect confidentiality and privilege as required by law and will respond to subpoenas, court orders, attorney requests, and record requests according to applicable law. A subpoena alone does not necessarily authorize release of confidential records.</w:t>
      </w:r>
    </w:p>
    <w:p w14:paraId="63BFAE32" w14:textId="77777777" w:rsidR="007A24F0" w:rsidRDefault="00000000">
      <w:pPr>
        <w:pStyle w:val="Heading2"/>
      </w:pPr>
      <w:r>
        <w:t>Court / Legal Fee Schedule</w:t>
      </w:r>
    </w:p>
    <w:p w14:paraId="4B8AA59B" w14:textId="0C22880F" w:rsidR="007A24F0" w:rsidRDefault="00000000">
      <w:pPr>
        <w:spacing w:after="20"/>
      </w:pPr>
      <w:r>
        <w:rPr>
          <w:b/>
        </w:rPr>
        <w:t xml:space="preserve">☐ </w:t>
      </w:r>
      <w:r>
        <w:t>Record review / preparation: $</w:t>
      </w:r>
      <w:r w:rsidR="001E5E44">
        <w:t xml:space="preserve">300 </w:t>
      </w:r>
      <w:r>
        <w:t>per hour</w:t>
      </w:r>
    </w:p>
    <w:p w14:paraId="2100054D" w14:textId="2EFB4725" w:rsidR="007A24F0" w:rsidRDefault="00000000">
      <w:pPr>
        <w:spacing w:after="20"/>
      </w:pPr>
      <w:r>
        <w:rPr>
          <w:b/>
        </w:rPr>
        <w:t xml:space="preserve">☐ </w:t>
      </w:r>
      <w:r>
        <w:t>Attorney consultation / deposition preparation: $</w:t>
      </w:r>
      <w:r w:rsidR="001E5E44">
        <w:t>450</w:t>
      </w:r>
      <w:r>
        <w:t xml:space="preserve"> per hour</w:t>
      </w:r>
    </w:p>
    <w:p w14:paraId="18D81438" w14:textId="39261B2B" w:rsidR="007A24F0" w:rsidRDefault="00000000">
      <w:pPr>
        <w:spacing w:after="20"/>
      </w:pPr>
      <w:r>
        <w:rPr>
          <w:b/>
        </w:rPr>
        <w:t xml:space="preserve">☐ </w:t>
      </w:r>
      <w:r>
        <w:t>Deposition or testimony: $</w:t>
      </w:r>
      <w:r w:rsidR="001E5E44">
        <w:t>450</w:t>
      </w:r>
      <w:r>
        <w:t xml:space="preserve"> per hour</w:t>
      </w:r>
    </w:p>
    <w:p w14:paraId="348C797E" w14:textId="025FA497" w:rsidR="007A24F0" w:rsidRDefault="00000000">
      <w:pPr>
        <w:spacing w:after="20"/>
      </w:pPr>
      <w:r>
        <w:rPr>
          <w:b/>
        </w:rPr>
        <w:t xml:space="preserve">☐ </w:t>
      </w:r>
      <w:r>
        <w:t>Travel / waiting time: $</w:t>
      </w:r>
      <w:r w:rsidR="001E5E44">
        <w:t>450</w:t>
      </w:r>
      <w:r>
        <w:t xml:space="preserve"> per hour</w:t>
      </w:r>
    </w:p>
    <w:p w14:paraId="0C1DA5C0" w14:textId="31901327" w:rsidR="007A24F0" w:rsidRDefault="00000000">
      <w:pPr>
        <w:spacing w:after="20"/>
      </w:pPr>
      <w:r>
        <w:rPr>
          <w:b/>
        </w:rPr>
        <w:t xml:space="preserve">☐ </w:t>
      </w:r>
      <w:r>
        <w:t>Mileage: $</w:t>
      </w:r>
      <w:r w:rsidR="001E5E44">
        <w:t xml:space="preserve">10 </w:t>
      </w:r>
      <w:r>
        <w:t>per mile or current lawful rate</w:t>
      </w:r>
    </w:p>
    <w:p w14:paraId="686C7B75" w14:textId="61178A8D" w:rsidR="007A24F0" w:rsidRDefault="00000000">
      <w:pPr>
        <w:spacing w:after="20"/>
      </w:pPr>
      <w:r>
        <w:rPr>
          <w:b/>
        </w:rPr>
        <w:t xml:space="preserve">☐ </w:t>
      </w:r>
      <w:r>
        <w:t>Minimum advance retainer for compelled or requested legal involvement: $</w:t>
      </w:r>
      <w:r w:rsidR="001E5E44">
        <w:t>5,500</w:t>
      </w:r>
    </w:p>
    <w:p w14:paraId="24C92700" w14:textId="77777777" w:rsidR="007A24F0" w:rsidRDefault="00000000">
      <w:r>
        <w:t>The final fee schedule should be internally consistent and should address cancellations, travel, waiting time, minimum increments, retainers, and refunds of unused retainers. Legal fees may be owed regardless of which party issues a subpoena, subject to law and court order.</w:t>
      </w:r>
    </w:p>
    <w:tbl>
      <w:tblPr>
        <w:tblW w:w="0" w:type="auto"/>
        <w:tblLook w:val="04A0" w:firstRow="1" w:lastRow="0" w:firstColumn="1" w:lastColumn="0" w:noHBand="0" w:noVBand="1"/>
      </w:tblPr>
      <w:tblGrid>
        <w:gridCol w:w="5112"/>
        <w:gridCol w:w="5112"/>
      </w:tblGrid>
      <w:tr w:rsidR="007A24F0" w14:paraId="4855DCEB" w14:textId="77777777">
        <w:tc>
          <w:tcPr>
            <w:tcW w:w="5112" w:type="dxa"/>
          </w:tcPr>
          <w:p w14:paraId="53E9E944" w14:textId="77777777" w:rsidR="007A24F0" w:rsidRDefault="00000000">
            <w:r>
              <w:t>Client/Guardian Signature: __________________________________</w:t>
            </w:r>
          </w:p>
        </w:tc>
        <w:tc>
          <w:tcPr>
            <w:tcW w:w="5112" w:type="dxa"/>
          </w:tcPr>
          <w:p w14:paraId="4FA6AD5E" w14:textId="77777777" w:rsidR="007A24F0" w:rsidRDefault="00000000">
            <w:r>
              <w:t>Date: ______________</w:t>
            </w:r>
          </w:p>
        </w:tc>
      </w:tr>
    </w:tbl>
    <w:p w14:paraId="2109012F" w14:textId="77777777" w:rsidR="007A24F0" w:rsidRDefault="00000000">
      <w:r>
        <w:br w:type="page"/>
      </w:r>
    </w:p>
    <w:p w14:paraId="717F2B6F" w14:textId="77777777" w:rsidR="007A24F0" w:rsidRDefault="00000000">
      <w:pPr>
        <w:pStyle w:val="Heading1"/>
      </w:pPr>
      <w:r>
        <w:lastRenderedPageBreak/>
        <w:t>12. Louisiana Declaration of Practices &amp; Procedures Addendum</w:t>
      </w:r>
    </w:p>
    <w:tbl>
      <w:tblPr>
        <w:tblW w:w="0" w:type="auto"/>
        <w:tblLook w:val="04A0" w:firstRow="1" w:lastRow="0" w:firstColumn="1" w:lastColumn="0" w:noHBand="0" w:noVBand="1"/>
      </w:tblPr>
      <w:tblGrid>
        <w:gridCol w:w="10224"/>
      </w:tblGrid>
      <w:tr w:rsidR="007A24F0" w14:paraId="6B7AF866" w14:textId="77777777">
        <w:tc>
          <w:tcPr>
            <w:tcW w:w="10224" w:type="dxa"/>
            <w:shd w:val="clear" w:color="auto" w:fill="F8F3EC"/>
          </w:tcPr>
          <w:p w14:paraId="36B2267A" w14:textId="77777777" w:rsidR="007A24F0" w:rsidRDefault="00000000">
            <w:r>
              <w:rPr>
                <w:b/>
                <w:color w:val="7D5460"/>
              </w:rPr>
              <w:t>Louisiana requirement</w:t>
            </w:r>
            <w:r>
              <w:rPr>
                <w:b/>
                <w:color w:val="7D5460"/>
              </w:rPr>
              <w:br/>
            </w:r>
            <w:r>
              <w:t>This section must match the current Declaration of Practices and Procedures filed with the Louisiana Licensed Professional Counselors Board of Examiners. Do not treat this draft as a substitute for Board review or approval.</w:t>
            </w:r>
          </w:p>
        </w:tc>
      </w:tr>
    </w:tbl>
    <w:p w14:paraId="67985857" w14:textId="19181EEE" w:rsidR="007A24F0" w:rsidRDefault="00000000">
      <w:r>
        <w:rPr>
          <w:b/>
        </w:rPr>
        <w:t>Provider name: Dr. DeeDee Wednesday</w:t>
      </w:r>
    </w:p>
    <w:p w14:paraId="5A81E209" w14:textId="4D674476" w:rsidR="007A24F0" w:rsidRDefault="00000000">
      <w:r>
        <w:rPr>
          <w:b/>
        </w:rPr>
        <w:t>Mailing address: P.O. Box 278, Mer Rouge, LA 71261</w:t>
      </w:r>
    </w:p>
    <w:p w14:paraId="43C96AB5" w14:textId="0DBA3EF5" w:rsidR="007A24F0" w:rsidRDefault="00000000">
      <w:r>
        <w:rPr>
          <w:b/>
        </w:rPr>
        <w:t>Telephone: (318) 321-5700</w:t>
      </w:r>
    </w:p>
    <w:p w14:paraId="675926AB" w14:textId="25ED6478" w:rsidR="007A24F0" w:rsidRDefault="00000000">
      <w:pPr>
        <w:rPr>
          <w:b/>
        </w:rPr>
      </w:pPr>
      <w:r>
        <w:rPr>
          <w:b/>
        </w:rPr>
        <w:t xml:space="preserve">Louisiana LPC license number: </w:t>
      </w:r>
      <w:r w:rsidR="00756642">
        <w:rPr>
          <w:b/>
        </w:rPr>
        <w:t>5425</w:t>
      </w:r>
    </w:p>
    <w:p w14:paraId="023ED3AD" w14:textId="38C19203" w:rsidR="00756642" w:rsidRDefault="00756642" w:rsidP="00756642">
      <w:r>
        <w:rPr>
          <w:b/>
        </w:rPr>
        <w:t>Georgia</w:t>
      </w:r>
      <w:r>
        <w:rPr>
          <w:b/>
        </w:rPr>
        <w:t xml:space="preserve"> LPC license number: </w:t>
      </w:r>
      <w:r>
        <w:rPr>
          <w:b/>
        </w:rPr>
        <w:t>1964</w:t>
      </w:r>
    </w:p>
    <w:p w14:paraId="173C52A7" w14:textId="767F0C2F" w:rsidR="00756642" w:rsidRDefault="00756642" w:rsidP="00756642">
      <w:r>
        <w:rPr>
          <w:b/>
        </w:rPr>
        <w:t>Ohio</w:t>
      </w:r>
      <w:r>
        <w:rPr>
          <w:b/>
        </w:rPr>
        <w:t xml:space="preserve"> LPC license number: </w:t>
      </w:r>
      <w:r w:rsidR="00A04E18">
        <w:rPr>
          <w:b/>
        </w:rPr>
        <w:t>1965</w:t>
      </w:r>
    </w:p>
    <w:p w14:paraId="442D41A6" w14:textId="77777777" w:rsidR="00756642" w:rsidRDefault="00756642"/>
    <w:p w14:paraId="41835BCF" w14:textId="3EC8337E" w:rsidR="007A24F0" w:rsidRDefault="00000000">
      <w:r>
        <w:t xml:space="preserve">I am required by </w:t>
      </w:r>
      <w:r w:rsidR="001B056D">
        <w:t>state</w:t>
      </w:r>
      <w:r>
        <w:t xml:space="preserve"> law and Board rules to adhere to the </w:t>
      </w:r>
      <w:r w:rsidR="001B056D">
        <w:t>state’s</w:t>
      </w:r>
      <w:r>
        <w:t xml:space="preserve"> LPC Board's Code of Conduct. A copy is available upon request and through the Board.</w:t>
      </w:r>
    </w:p>
    <w:p w14:paraId="6765DCCD" w14:textId="77777777" w:rsidR="007A24F0" w:rsidRDefault="00000000">
      <w:r>
        <w:t>Emergency policy, confidentiality limits, client responsibilities, physical-health recommendations, potential counseling risks, and treatment expectations are described throughout this packet and are incorporated into this Declaration.</w:t>
      </w:r>
    </w:p>
    <w:tbl>
      <w:tblPr>
        <w:tblW w:w="0" w:type="auto"/>
        <w:tblLook w:val="04A0" w:firstRow="1" w:lastRow="0" w:firstColumn="1" w:lastColumn="0" w:noHBand="0" w:noVBand="1"/>
      </w:tblPr>
      <w:tblGrid>
        <w:gridCol w:w="5112"/>
        <w:gridCol w:w="5112"/>
      </w:tblGrid>
      <w:tr w:rsidR="007A24F0" w14:paraId="30D0A329" w14:textId="77777777">
        <w:tc>
          <w:tcPr>
            <w:tcW w:w="5112" w:type="dxa"/>
          </w:tcPr>
          <w:p w14:paraId="49D4A50D" w14:textId="77777777" w:rsidR="007A24F0" w:rsidRDefault="00000000">
            <w:r>
              <w:t>Client/Guardian Signature: __________________________________</w:t>
            </w:r>
          </w:p>
        </w:tc>
        <w:tc>
          <w:tcPr>
            <w:tcW w:w="5112" w:type="dxa"/>
          </w:tcPr>
          <w:p w14:paraId="7DCCB1DF" w14:textId="77777777" w:rsidR="007A24F0" w:rsidRDefault="00000000">
            <w:r>
              <w:t>Date: ______________</w:t>
            </w:r>
          </w:p>
        </w:tc>
      </w:tr>
      <w:tr w:rsidR="007A24F0" w14:paraId="24BCC3B3" w14:textId="77777777">
        <w:tc>
          <w:tcPr>
            <w:tcW w:w="5112" w:type="dxa"/>
          </w:tcPr>
          <w:p w14:paraId="4F102BFE" w14:textId="77777777" w:rsidR="007A24F0" w:rsidRDefault="00000000">
            <w:r>
              <w:t>Therapist Signature: __________________________________</w:t>
            </w:r>
          </w:p>
        </w:tc>
        <w:tc>
          <w:tcPr>
            <w:tcW w:w="5112" w:type="dxa"/>
          </w:tcPr>
          <w:p w14:paraId="3A748FC8" w14:textId="77777777" w:rsidR="007A24F0" w:rsidRDefault="00000000">
            <w:r>
              <w:t>Date: ______________</w:t>
            </w:r>
          </w:p>
        </w:tc>
      </w:tr>
    </w:tbl>
    <w:p w14:paraId="78AC6DE9" w14:textId="77777777" w:rsidR="007A24F0" w:rsidRDefault="00000000">
      <w:r>
        <w:br w:type="page"/>
      </w:r>
    </w:p>
    <w:p w14:paraId="0A017337" w14:textId="77777777" w:rsidR="007A24F0" w:rsidRDefault="00000000">
      <w:pPr>
        <w:pStyle w:val="Heading1"/>
      </w:pPr>
      <w:r>
        <w:lastRenderedPageBreak/>
        <w:t>13. State-Specific Telehealth &amp; Consumer Protection Addendum</w:t>
      </w:r>
    </w:p>
    <w:p w14:paraId="74ADCA49" w14:textId="77777777" w:rsidR="007A24F0" w:rsidRDefault="00000000">
      <w:pPr>
        <w:pStyle w:val="Heading2"/>
      </w:pPr>
      <w:r>
        <w:t>Louisiana</w:t>
      </w:r>
    </w:p>
    <w:p w14:paraId="4A365365" w14:textId="77777777" w:rsidR="007A24F0" w:rsidRDefault="00000000">
      <w:pPr>
        <w:ind w:left="259" w:hanging="173"/>
      </w:pPr>
      <w:r>
        <w:rPr>
          <w:b/>
        </w:rPr>
        <w:t xml:space="preserve">• </w:t>
      </w:r>
      <w:r>
        <w:t>Teletherapy is provided only when the therapist holds the required Louisiana licensure and Board teletherapy approval/privilege and when services are lawful where the client is located.</w:t>
      </w:r>
    </w:p>
    <w:p w14:paraId="212A33B8" w14:textId="77777777" w:rsidR="007A24F0" w:rsidRDefault="00000000">
      <w:pPr>
        <w:ind w:left="259" w:hanging="173"/>
      </w:pPr>
      <w:r>
        <w:rPr>
          <w:b/>
        </w:rPr>
        <w:t xml:space="preserve">• </w:t>
      </w:r>
      <w:r>
        <w:t>The teletherapy consent addresses technology and technical failure, scheduling and structure, risks, privacy and confidentiality, between-session contact, emergency planning, coordination of care, referral/termination, records, billing, and interstate legal limitations.</w:t>
      </w:r>
    </w:p>
    <w:p w14:paraId="6B0ECE24" w14:textId="77777777" w:rsidR="007A24F0" w:rsidRDefault="00000000">
      <w:pPr>
        <w:ind w:left="259" w:hanging="173"/>
      </w:pPr>
      <w:r>
        <w:rPr>
          <w:b/>
        </w:rPr>
        <w:t xml:space="preserve">• </w:t>
      </w:r>
      <w:r>
        <w:t>At each teletherapy session, the practice should document the client and therapist locations and other elements required by Louisiana rules.</w:t>
      </w:r>
    </w:p>
    <w:p w14:paraId="3207330A" w14:textId="77777777" w:rsidR="007A24F0" w:rsidRDefault="00000000">
      <w:pPr>
        <w:pStyle w:val="Heading2"/>
      </w:pPr>
      <w:r>
        <w:t>Georgia</w:t>
      </w:r>
    </w:p>
    <w:p w14:paraId="593DD921" w14:textId="77777777" w:rsidR="007A24F0" w:rsidRDefault="00000000">
      <w:pPr>
        <w:ind w:left="259" w:hanging="173"/>
      </w:pPr>
      <w:r>
        <w:rPr>
          <w:b/>
        </w:rPr>
        <w:t xml:space="preserve">• </w:t>
      </w:r>
      <w:r>
        <w:t>Before telemental health services, verbal and written consent should be obtained and documented.</w:t>
      </w:r>
    </w:p>
    <w:p w14:paraId="34BFA04E" w14:textId="77777777" w:rsidR="007A24F0" w:rsidRDefault="00000000">
      <w:pPr>
        <w:ind w:left="259" w:hanging="173"/>
      </w:pPr>
      <w:r>
        <w:rPr>
          <w:b/>
        </w:rPr>
        <w:t xml:space="preserve">• </w:t>
      </w:r>
      <w:r>
        <w:t>Consent should disclose third-party vendors used for functions such as record keeping, billing, or legal counsel.</w:t>
      </w:r>
    </w:p>
    <w:p w14:paraId="36759798" w14:textId="77777777" w:rsidR="007A24F0" w:rsidRDefault="00000000">
      <w:pPr>
        <w:ind w:left="259" w:hanging="173"/>
      </w:pPr>
      <w:r>
        <w:rPr>
          <w:b/>
        </w:rPr>
        <w:t xml:space="preserve">• </w:t>
      </w:r>
      <w:r>
        <w:t>The therapist assesses whether telehealth is appropriate and provides in-person care or appropriate referral/termination when telehealth is not suitable.</w:t>
      </w:r>
    </w:p>
    <w:p w14:paraId="58457217" w14:textId="77777777" w:rsidR="007A24F0" w:rsidRDefault="00000000">
      <w:pPr>
        <w:pStyle w:val="Heading2"/>
      </w:pPr>
      <w:r>
        <w:t>Ohio</w:t>
      </w:r>
    </w:p>
    <w:p w14:paraId="7B36CE51" w14:textId="77777777" w:rsidR="007A24F0" w:rsidRDefault="00000000">
      <w:pPr>
        <w:ind w:left="259" w:hanging="173"/>
      </w:pPr>
      <w:r>
        <w:rPr>
          <w:b/>
        </w:rPr>
        <w:t xml:space="preserve">• </w:t>
      </w:r>
      <w:r>
        <w:t>Teletherapy informed consent must address the therapist's method of delivery, risks, security, confidentiality, billing/insurance implications, and minor-specific concerns when applicable.</w:t>
      </w:r>
    </w:p>
    <w:p w14:paraId="00960432" w14:textId="77777777" w:rsidR="007A24F0" w:rsidRDefault="00000000">
      <w:pPr>
        <w:ind w:left="259" w:hanging="173"/>
      </w:pPr>
      <w:r>
        <w:rPr>
          <w:b/>
        </w:rPr>
        <w:t xml:space="preserve">• </w:t>
      </w:r>
      <w:r>
        <w:t>The practice should document relevant electronic clinical communications, confirm the client's location during teletherapy, maintain a technical contingency plan, and provide information about crisis assistance outside business hours.</w:t>
      </w:r>
    </w:p>
    <w:p w14:paraId="162BB4EE" w14:textId="77777777" w:rsidR="007A24F0" w:rsidRDefault="00000000">
      <w:pPr>
        <w:ind w:left="259" w:hanging="173"/>
      </w:pPr>
      <w:r>
        <w:rPr>
          <w:b/>
        </w:rPr>
        <w:t xml:space="preserve">• </w:t>
      </w:r>
      <w:r>
        <w:t>Clients should have access to applicable licensure-board and certification-body information, including the Ohio Board's online license-verification resources.</w:t>
      </w:r>
    </w:p>
    <w:p w14:paraId="25C8BBDF" w14:textId="77777777" w:rsidR="007A24F0" w:rsidRDefault="00000000">
      <w:r>
        <w:rPr>
          <w:b/>
        </w:rPr>
        <w:t xml:space="preserve">State in which client is physically located for services: </w:t>
      </w:r>
      <w:r>
        <w:t>______________________________________________________________</w:t>
      </w:r>
    </w:p>
    <w:tbl>
      <w:tblPr>
        <w:tblW w:w="0" w:type="auto"/>
        <w:tblLook w:val="04A0" w:firstRow="1" w:lastRow="0" w:firstColumn="1" w:lastColumn="0" w:noHBand="0" w:noVBand="1"/>
      </w:tblPr>
      <w:tblGrid>
        <w:gridCol w:w="5112"/>
        <w:gridCol w:w="5112"/>
      </w:tblGrid>
      <w:tr w:rsidR="007A24F0" w14:paraId="177FA315" w14:textId="77777777">
        <w:tc>
          <w:tcPr>
            <w:tcW w:w="5112" w:type="dxa"/>
          </w:tcPr>
          <w:p w14:paraId="20DC1BD7" w14:textId="77777777" w:rsidR="007A24F0" w:rsidRDefault="00000000">
            <w:r>
              <w:t>Client/Guardian Signature: __________________________________</w:t>
            </w:r>
          </w:p>
        </w:tc>
        <w:tc>
          <w:tcPr>
            <w:tcW w:w="5112" w:type="dxa"/>
          </w:tcPr>
          <w:p w14:paraId="3724BD51" w14:textId="77777777" w:rsidR="007A24F0" w:rsidRDefault="00000000">
            <w:r>
              <w:t>Date: ______________</w:t>
            </w:r>
          </w:p>
        </w:tc>
      </w:tr>
    </w:tbl>
    <w:p w14:paraId="16A025E9" w14:textId="77777777" w:rsidR="007A24F0" w:rsidRDefault="00000000">
      <w:r>
        <w:br w:type="page"/>
      </w:r>
    </w:p>
    <w:p w14:paraId="18DB27D9" w14:textId="77777777" w:rsidR="007A24F0" w:rsidRDefault="00000000">
      <w:pPr>
        <w:pStyle w:val="Heading1"/>
      </w:pPr>
      <w:r>
        <w:lastRenderedPageBreak/>
        <w:t>14. HIPAA Notice of Privacy Practices</w:t>
      </w:r>
    </w:p>
    <w:p w14:paraId="2A947F42" w14:textId="77777777" w:rsidR="007A24F0" w:rsidRDefault="00000000">
      <w:pPr>
        <w:jc w:val="center"/>
      </w:pPr>
      <w:r>
        <w:rPr>
          <w:b/>
        </w:rPr>
        <w:t>THIS NOTICE DESCRIBES HOW MEDICAL INFORMATION ABOUT YOU MAY BE USED AND DISCLOSED AND HOW YOU CAN GET ACCESS TO THIS INFORMATION. PLEASE REVIEW IT CAREFULLY.</w:t>
      </w:r>
    </w:p>
    <w:p w14:paraId="1DE2CF23" w14:textId="77777777" w:rsidR="007A24F0" w:rsidRDefault="00000000">
      <w:r>
        <w:rPr>
          <w:b/>
        </w:rPr>
        <w:t xml:space="preserve">Effective date: </w:t>
      </w:r>
      <w:r>
        <w:t>______________________________________________________________</w:t>
      </w:r>
    </w:p>
    <w:p w14:paraId="2131221F" w14:textId="77777777" w:rsidR="007A24F0" w:rsidRDefault="00000000">
      <w:pPr>
        <w:pStyle w:val="Heading2"/>
      </w:pPr>
      <w:r>
        <w:t>Your Rights</w:t>
      </w:r>
    </w:p>
    <w:p w14:paraId="74F6BFC6" w14:textId="77777777" w:rsidR="007A24F0" w:rsidRDefault="00000000">
      <w:pPr>
        <w:ind w:left="259" w:hanging="173"/>
      </w:pPr>
      <w:r>
        <w:rPr>
          <w:b/>
        </w:rPr>
        <w:t xml:space="preserve">• </w:t>
      </w:r>
      <w:r>
        <w:t>Inspect or obtain a paper or electronic copy of health information as permitted by law.</w:t>
      </w:r>
    </w:p>
    <w:p w14:paraId="3927F7D4" w14:textId="77777777" w:rsidR="007A24F0" w:rsidRDefault="00000000">
      <w:pPr>
        <w:ind w:left="259" w:hanging="173"/>
      </w:pPr>
      <w:r>
        <w:rPr>
          <w:b/>
        </w:rPr>
        <w:t xml:space="preserve">• </w:t>
      </w:r>
      <w:r>
        <w:t>Ask the practice to correct or amend health information you believe is incorrect or incomplete.</w:t>
      </w:r>
    </w:p>
    <w:p w14:paraId="4D5B653E" w14:textId="77777777" w:rsidR="007A24F0" w:rsidRDefault="00000000">
      <w:pPr>
        <w:ind w:left="259" w:hanging="173"/>
      </w:pPr>
      <w:r>
        <w:rPr>
          <w:b/>
        </w:rPr>
        <w:t xml:space="preserve">• </w:t>
      </w:r>
      <w:r>
        <w:t>Request confidential communications or ask that the practice contact you in a particular way or at a particular place.</w:t>
      </w:r>
    </w:p>
    <w:p w14:paraId="4647E493" w14:textId="77777777" w:rsidR="007A24F0" w:rsidRDefault="00000000">
      <w:pPr>
        <w:ind w:left="259" w:hanging="173"/>
      </w:pPr>
      <w:r>
        <w:rPr>
          <w:b/>
        </w:rPr>
        <w:t xml:space="preserve">• </w:t>
      </w:r>
      <w:r>
        <w:t>Ask the practice to limit certain uses or disclosures. The practice is not required to agree to every request, except where law requires.</w:t>
      </w:r>
    </w:p>
    <w:p w14:paraId="4F18A834" w14:textId="77777777" w:rsidR="007A24F0" w:rsidRDefault="00000000">
      <w:pPr>
        <w:ind w:left="259" w:hanging="173"/>
      </w:pPr>
      <w:r>
        <w:rPr>
          <w:b/>
        </w:rPr>
        <w:t xml:space="preserve">• </w:t>
      </w:r>
      <w:r>
        <w:t>Receive an accounting of certain disclosures.</w:t>
      </w:r>
    </w:p>
    <w:p w14:paraId="7FF9B3B2" w14:textId="77777777" w:rsidR="007A24F0" w:rsidRDefault="00000000">
      <w:pPr>
        <w:ind w:left="259" w:hanging="173"/>
      </w:pPr>
      <w:r>
        <w:rPr>
          <w:b/>
        </w:rPr>
        <w:t xml:space="preserve">• </w:t>
      </w:r>
      <w:r>
        <w:t>Receive a paper copy of this Notice.</w:t>
      </w:r>
    </w:p>
    <w:p w14:paraId="296FA794" w14:textId="77777777" w:rsidR="007A24F0" w:rsidRDefault="00000000">
      <w:pPr>
        <w:ind w:left="259" w:hanging="173"/>
      </w:pPr>
      <w:r>
        <w:rPr>
          <w:b/>
        </w:rPr>
        <w:t xml:space="preserve">• </w:t>
      </w:r>
      <w:r>
        <w:t>Choose someone legally authorized to act for you.</w:t>
      </w:r>
    </w:p>
    <w:p w14:paraId="3B7CB29B" w14:textId="77777777" w:rsidR="007A24F0" w:rsidRDefault="00000000">
      <w:pPr>
        <w:ind w:left="259" w:hanging="173"/>
      </w:pPr>
      <w:r>
        <w:rPr>
          <w:b/>
        </w:rPr>
        <w:t xml:space="preserve">• </w:t>
      </w:r>
      <w:r>
        <w:t>Complain to the practice or the U.S. Department of Health and Human Services if you believe your privacy rights were violated. You will not be retaliated against for filing a complaint.</w:t>
      </w:r>
    </w:p>
    <w:p w14:paraId="39DCB5FB" w14:textId="77777777" w:rsidR="007A24F0" w:rsidRDefault="00000000">
      <w:pPr>
        <w:pStyle w:val="Heading2"/>
      </w:pPr>
      <w:r>
        <w:t>Your Choices</w:t>
      </w:r>
    </w:p>
    <w:p w14:paraId="633E3792" w14:textId="77777777" w:rsidR="007A24F0" w:rsidRDefault="00000000">
      <w:r>
        <w:t>For certain disclosures, such as sharing information with family or friends involved in your care, you may have choices. Uses or disclosures for purposes not permitted by law generally require your written authorization. You may revoke an authorization in writing, subject to actions already taken in reliance on it.</w:t>
      </w:r>
    </w:p>
    <w:p w14:paraId="64E6D0A0" w14:textId="77777777" w:rsidR="007A24F0" w:rsidRDefault="00000000">
      <w:pPr>
        <w:pStyle w:val="Heading2"/>
      </w:pPr>
      <w:r>
        <w:t>How We May Use and Share Information</w:t>
      </w:r>
    </w:p>
    <w:p w14:paraId="05DE7C3F" w14:textId="77777777" w:rsidR="007A24F0" w:rsidRDefault="00000000">
      <w:pPr>
        <w:ind w:left="259" w:hanging="173"/>
      </w:pPr>
      <w:r>
        <w:rPr>
          <w:b/>
        </w:rPr>
        <w:t xml:space="preserve">• </w:t>
      </w:r>
      <w:r>
        <w:t>Treatment, including coordination with other health professionals as permitted by law.</w:t>
      </w:r>
    </w:p>
    <w:p w14:paraId="43512280" w14:textId="77777777" w:rsidR="007A24F0" w:rsidRDefault="00000000">
      <w:pPr>
        <w:ind w:left="259" w:hanging="173"/>
      </w:pPr>
      <w:r>
        <w:rPr>
          <w:b/>
        </w:rPr>
        <w:t xml:space="preserve">• </w:t>
      </w:r>
      <w:r>
        <w:t>Payment, including billing, claims, eligibility, utilization review, and collection activities permitted by law.</w:t>
      </w:r>
    </w:p>
    <w:p w14:paraId="1AA56963" w14:textId="77777777" w:rsidR="007A24F0" w:rsidRDefault="00000000">
      <w:pPr>
        <w:ind w:left="259" w:hanging="173"/>
      </w:pPr>
      <w:r>
        <w:rPr>
          <w:b/>
        </w:rPr>
        <w:t xml:space="preserve">• </w:t>
      </w:r>
      <w:r>
        <w:t>Health care operations, including quality improvement, compliance, audits, training, business administration, and secure business-associate services.</w:t>
      </w:r>
    </w:p>
    <w:p w14:paraId="56C8A91F" w14:textId="77777777" w:rsidR="007A24F0" w:rsidRDefault="00000000">
      <w:pPr>
        <w:ind w:left="259" w:hanging="173"/>
      </w:pPr>
      <w:r>
        <w:rPr>
          <w:b/>
        </w:rPr>
        <w:t xml:space="preserve">• </w:t>
      </w:r>
      <w:r>
        <w:t>Public health, safety, abuse/neglect reporting, health oversight, legal proceedings, law enforcement, workers' compensation, and other uses or disclosures when permitted or required by law.</w:t>
      </w:r>
    </w:p>
    <w:p w14:paraId="6B0CDFE7" w14:textId="77777777" w:rsidR="007A24F0" w:rsidRDefault="00000000">
      <w:pPr>
        <w:pStyle w:val="Heading2"/>
      </w:pPr>
      <w:r>
        <w:t>Our Responsibilities</w:t>
      </w:r>
    </w:p>
    <w:p w14:paraId="67F6925B" w14:textId="77777777" w:rsidR="007A24F0" w:rsidRDefault="00000000">
      <w:pPr>
        <w:ind w:left="259" w:hanging="173"/>
      </w:pPr>
      <w:r>
        <w:rPr>
          <w:b/>
        </w:rPr>
        <w:t xml:space="preserve">• </w:t>
      </w:r>
      <w:r>
        <w:t>We are required by law to maintain the privacy and security of protected health information.</w:t>
      </w:r>
    </w:p>
    <w:p w14:paraId="7959AD68" w14:textId="77777777" w:rsidR="007A24F0" w:rsidRDefault="00000000">
      <w:pPr>
        <w:ind w:left="259" w:hanging="173"/>
      </w:pPr>
      <w:r>
        <w:rPr>
          <w:b/>
        </w:rPr>
        <w:t xml:space="preserve">• </w:t>
      </w:r>
      <w:r>
        <w:t>We will notify affected individuals as required if a breach occurs that may have compromised protected health information.</w:t>
      </w:r>
    </w:p>
    <w:p w14:paraId="005E74C2" w14:textId="77777777" w:rsidR="007A24F0" w:rsidRDefault="00000000">
      <w:pPr>
        <w:ind w:left="259" w:hanging="173"/>
      </w:pPr>
      <w:r>
        <w:rPr>
          <w:b/>
        </w:rPr>
        <w:t xml:space="preserve">• </w:t>
      </w:r>
      <w:r>
        <w:t>We must follow the duties and privacy practices described in the Notice currently in effect.</w:t>
      </w:r>
    </w:p>
    <w:p w14:paraId="42B1E143" w14:textId="77777777" w:rsidR="007A24F0" w:rsidRDefault="00000000">
      <w:pPr>
        <w:ind w:left="259" w:hanging="173"/>
      </w:pPr>
      <w:r>
        <w:rPr>
          <w:b/>
        </w:rPr>
        <w:t xml:space="preserve">• </w:t>
      </w:r>
      <w:r>
        <w:t>We will not use or disclose protected health information in ways not described here unless authorized or otherwise permitted by law.</w:t>
      </w:r>
    </w:p>
    <w:p w14:paraId="3D1B9651" w14:textId="77777777" w:rsidR="007A24F0" w:rsidRDefault="00000000">
      <w:pPr>
        <w:pStyle w:val="Heading2"/>
      </w:pPr>
      <w:r>
        <w:t>Specially Protected Information</w:t>
      </w:r>
    </w:p>
    <w:p w14:paraId="66627485" w14:textId="77777777" w:rsidR="007A24F0" w:rsidRDefault="00000000">
      <w:r>
        <w:t>Federal and state laws may provide additional protections for psychotherapy notes, substance use disorder records, HIV-related information, genetic information, reproductive health information, and other sensitive information. The practice will follow the law that provides the greater applicable protection. This Notice should be reviewed against the HHS model Notice current as of February 2026, including the updated Part 2-related Notice requirements.</w:t>
      </w:r>
    </w:p>
    <w:p w14:paraId="6A1CFD03" w14:textId="77777777" w:rsidR="007A24F0" w:rsidRDefault="00000000">
      <w:pPr>
        <w:pStyle w:val="Heading2"/>
      </w:pPr>
      <w:r>
        <w:lastRenderedPageBreak/>
        <w:t>Questions / Complaints</w:t>
      </w:r>
    </w:p>
    <w:p w14:paraId="75234F1A" w14:textId="77777777" w:rsidR="007A24F0" w:rsidRDefault="00000000">
      <w:r>
        <w:rPr>
          <w:b/>
        </w:rPr>
        <w:t xml:space="preserve">Practice Privacy Contact: </w:t>
      </w:r>
      <w:r>
        <w:t>______________________________________________________________</w:t>
      </w:r>
    </w:p>
    <w:p w14:paraId="669E91AD" w14:textId="77777777" w:rsidR="007A24F0" w:rsidRDefault="00000000">
      <w:r>
        <w:rPr>
          <w:b/>
        </w:rPr>
        <w:t xml:space="preserve">Privacy Contact Phone / Email: </w:t>
      </w:r>
      <w:r>
        <w:t>______________________________________________________________</w:t>
      </w:r>
    </w:p>
    <w:p w14:paraId="6C479600" w14:textId="77777777" w:rsidR="007A24F0" w:rsidRDefault="00000000">
      <w:r>
        <w:t>You may also file a complaint with the U.S. Department of Health and Human Services, Office for Civil Rights. The practice will not retaliate against you for making a complaint.</w:t>
      </w:r>
    </w:p>
    <w:p w14:paraId="11527D62" w14:textId="77777777" w:rsidR="007A24F0" w:rsidRDefault="00000000">
      <w:pPr>
        <w:pStyle w:val="Heading2"/>
      </w:pPr>
      <w:r>
        <w:t>Acknowledgment of Receipt</w:t>
      </w:r>
    </w:p>
    <w:p w14:paraId="24A0C3FD" w14:textId="77777777" w:rsidR="007A24F0" w:rsidRDefault="00000000">
      <w:pPr>
        <w:spacing w:after="20"/>
      </w:pPr>
      <w:r>
        <w:rPr>
          <w:b/>
        </w:rPr>
        <w:t xml:space="preserve">☐ </w:t>
      </w:r>
      <w:r>
        <w:t>I acknowledge that I was offered or provided a copy of the practice's Notice of Privacy Practices.</w:t>
      </w:r>
    </w:p>
    <w:tbl>
      <w:tblPr>
        <w:tblW w:w="0" w:type="auto"/>
        <w:tblLook w:val="04A0" w:firstRow="1" w:lastRow="0" w:firstColumn="1" w:lastColumn="0" w:noHBand="0" w:noVBand="1"/>
      </w:tblPr>
      <w:tblGrid>
        <w:gridCol w:w="5112"/>
        <w:gridCol w:w="5112"/>
      </w:tblGrid>
      <w:tr w:rsidR="007A24F0" w14:paraId="6D0B0217" w14:textId="77777777">
        <w:tc>
          <w:tcPr>
            <w:tcW w:w="5112" w:type="dxa"/>
          </w:tcPr>
          <w:p w14:paraId="468B7AE8" w14:textId="77777777" w:rsidR="007A24F0" w:rsidRDefault="00000000">
            <w:r>
              <w:t>Client/Guardian Signature: __________________________________</w:t>
            </w:r>
          </w:p>
        </w:tc>
        <w:tc>
          <w:tcPr>
            <w:tcW w:w="5112" w:type="dxa"/>
          </w:tcPr>
          <w:p w14:paraId="6FF6E062" w14:textId="77777777" w:rsidR="007A24F0" w:rsidRDefault="00000000">
            <w:r>
              <w:t>Date: ______________</w:t>
            </w:r>
          </w:p>
        </w:tc>
      </w:tr>
    </w:tbl>
    <w:p w14:paraId="5A5C1B2C" w14:textId="77777777" w:rsidR="007A24F0" w:rsidRDefault="00000000">
      <w:r>
        <w:br w:type="page"/>
      </w:r>
    </w:p>
    <w:p w14:paraId="1A8B59B4" w14:textId="77777777" w:rsidR="007A24F0" w:rsidRDefault="00000000">
      <w:pPr>
        <w:pStyle w:val="Heading1"/>
      </w:pPr>
      <w:r>
        <w:lastRenderedPageBreak/>
        <w:t>15. Authorization to Release / Obtain Information</w:t>
      </w:r>
    </w:p>
    <w:p w14:paraId="6EFD0563" w14:textId="77777777" w:rsidR="007A24F0" w:rsidRDefault="00000000">
      <w:r>
        <w:t>Use this section only when you want the practice to exchange information with another person or organization. This authorization is voluntary unless disclosure is otherwise permitted or required by law.</w:t>
      </w:r>
    </w:p>
    <w:p w14:paraId="7BC48D3D" w14:textId="77777777" w:rsidR="007A24F0" w:rsidRDefault="00000000">
      <w:r>
        <w:rPr>
          <w:b/>
        </w:rPr>
        <w:t xml:space="preserve">Client name: </w:t>
      </w:r>
      <w:r>
        <w:t>______________________________________________________________</w:t>
      </w:r>
    </w:p>
    <w:p w14:paraId="3E6B5B1D" w14:textId="77777777" w:rsidR="007A24F0" w:rsidRDefault="00000000">
      <w:r>
        <w:rPr>
          <w:b/>
        </w:rPr>
        <w:t xml:space="preserve">Person / organization authorized to receive information: </w:t>
      </w:r>
      <w:r>
        <w:t>______________________________________________________________</w:t>
      </w:r>
    </w:p>
    <w:p w14:paraId="37934E6A" w14:textId="77777777" w:rsidR="007A24F0" w:rsidRDefault="00000000">
      <w:r>
        <w:rPr>
          <w:b/>
        </w:rPr>
        <w:t xml:space="preserve">Address / phone / fax / secure email: </w:t>
      </w:r>
      <w:r>
        <w:t>______________________________________________________________</w:t>
      </w:r>
    </w:p>
    <w:p w14:paraId="2933FB0C" w14:textId="77777777" w:rsidR="007A24F0" w:rsidRDefault="00000000">
      <w:r>
        <w:rPr>
          <w:b/>
        </w:rPr>
        <w:t xml:space="preserve">Person / organization authorized to disclose information: </w:t>
      </w:r>
      <w:r>
        <w:t>______________________________________________________________</w:t>
      </w:r>
    </w:p>
    <w:p w14:paraId="4A32BA39" w14:textId="77777777" w:rsidR="007A24F0" w:rsidRDefault="00000000">
      <w:pPr>
        <w:pStyle w:val="Heading2"/>
      </w:pPr>
      <w:r>
        <w:t>Information Authorized</w:t>
      </w:r>
    </w:p>
    <w:p w14:paraId="171F05C2" w14:textId="77777777" w:rsidR="007A24F0" w:rsidRDefault="00000000">
      <w:pPr>
        <w:spacing w:after="20"/>
      </w:pPr>
      <w:r>
        <w:rPr>
          <w:b/>
        </w:rPr>
        <w:t xml:space="preserve">☐ </w:t>
      </w:r>
      <w:r>
        <w:t>Assessment / diagnosis</w:t>
      </w:r>
    </w:p>
    <w:p w14:paraId="1C2CB048" w14:textId="77777777" w:rsidR="007A24F0" w:rsidRDefault="00000000">
      <w:pPr>
        <w:spacing w:after="20"/>
      </w:pPr>
      <w:r>
        <w:rPr>
          <w:b/>
        </w:rPr>
        <w:t xml:space="preserve">☐ </w:t>
      </w:r>
      <w:r>
        <w:t>Treatment plan</w:t>
      </w:r>
    </w:p>
    <w:p w14:paraId="79737499" w14:textId="77777777" w:rsidR="007A24F0" w:rsidRDefault="00000000">
      <w:pPr>
        <w:spacing w:after="20"/>
      </w:pPr>
      <w:r>
        <w:rPr>
          <w:b/>
        </w:rPr>
        <w:t xml:space="preserve">☐ </w:t>
      </w:r>
      <w:r>
        <w:t>Progress / attendance</w:t>
      </w:r>
    </w:p>
    <w:p w14:paraId="5D4D057F" w14:textId="77777777" w:rsidR="007A24F0" w:rsidRDefault="00000000">
      <w:pPr>
        <w:spacing w:after="20"/>
      </w:pPr>
      <w:r>
        <w:rPr>
          <w:b/>
        </w:rPr>
        <w:t xml:space="preserve">☐ </w:t>
      </w:r>
      <w:r>
        <w:t>Medication information</w:t>
      </w:r>
    </w:p>
    <w:p w14:paraId="6ED8B2F9" w14:textId="77777777" w:rsidR="007A24F0" w:rsidRDefault="00000000">
      <w:pPr>
        <w:spacing w:after="20"/>
      </w:pPr>
      <w:r>
        <w:rPr>
          <w:b/>
        </w:rPr>
        <w:t xml:space="preserve">☐ </w:t>
      </w:r>
      <w:r>
        <w:t>Billing / insurance information</w:t>
      </w:r>
    </w:p>
    <w:p w14:paraId="0A56F27F" w14:textId="77777777" w:rsidR="007A24F0" w:rsidRDefault="00000000">
      <w:pPr>
        <w:spacing w:after="20"/>
      </w:pPr>
      <w:r>
        <w:rPr>
          <w:b/>
        </w:rPr>
        <w:t xml:space="preserve">☐ </w:t>
      </w:r>
      <w:r>
        <w:t>Discharge / treatment summary</w:t>
      </w:r>
    </w:p>
    <w:p w14:paraId="44A1A52A" w14:textId="77777777" w:rsidR="007A24F0" w:rsidRDefault="00000000">
      <w:pPr>
        <w:spacing w:after="20"/>
      </w:pPr>
      <w:r>
        <w:rPr>
          <w:b/>
        </w:rPr>
        <w:t xml:space="preserve">☐ </w:t>
      </w:r>
      <w:r>
        <w:t>Other: __________________________</w:t>
      </w:r>
    </w:p>
    <w:p w14:paraId="084A0A7D" w14:textId="77777777" w:rsidR="007A24F0" w:rsidRDefault="00000000">
      <w:r>
        <w:rPr>
          <w:b/>
        </w:rPr>
        <w:t xml:space="preserve">Purpose of disclosure: </w:t>
      </w:r>
      <w:r>
        <w:t>______________________________________________________________</w:t>
      </w:r>
    </w:p>
    <w:p w14:paraId="1B8102CD" w14:textId="77777777" w:rsidR="007A24F0" w:rsidRDefault="00000000">
      <w:r>
        <w:rPr>
          <w:b/>
        </w:rPr>
        <w:t xml:space="preserve">Expiration date or event: </w:t>
      </w:r>
      <w:r>
        <w:t>______________________________________________________________</w:t>
      </w:r>
    </w:p>
    <w:p w14:paraId="3F553E73" w14:textId="77777777" w:rsidR="007A24F0" w:rsidRDefault="00000000">
      <w:r>
        <w:t>I understand that I may revoke this authorization in writing except to the extent action has already been taken in reliance on it. Information disclosed may be subject to redisclosure by the recipient unless federal or state law provides otherwise. Special authorization requirements may apply to certain categories of information.</w:t>
      </w:r>
    </w:p>
    <w:tbl>
      <w:tblPr>
        <w:tblW w:w="0" w:type="auto"/>
        <w:tblLook w:val="04A0" w:firstRow="1" w:lastRow="0" w:firstColumn="1" w:lastColumn="0" w:noHBand="0" w:noVBand="1"/>
      </w:tblPr>
      <w:tblGrid>
        <w:gridCol w:w="5112"/>
        <w:gridCol w:w="5112"/>
      </w:tblGrid>
      <w:tr w:rsidR="007A24F0" w14:paraId="7A4043A6" w14:textId="77777777">
        <w:tc>
          <w:tcPr>
            <w:tcW w:w="5112" w:type="dxa"/>
          </w:tcPr>
          <w:p w14:paraId="4449A2A9" w14:textId="77777777" w:rsidR="007A24F0" w:rsidRDefault="00000000">
            <w:r>
              <w:t>Client/Guardian Signature: __________________________________</w:t>
            </w:r>
          </w:p>
        </w:tc>
        <w:tc>
          <w:tcPr>
            <w:tcW w:w="5112" w:type="dxa"/>
          </w:tcPr>
          <w:p w14:paraId="57F201EA" w14:textId="77777777" w:rsidR="007A24F0" w:rsidRDefault="00000000">
            <w:r>
              <w:t>Date: ______________</w:t>
            </w:r>
          </w:p>
        </w:tc>
      </w:tr>
    </w:tbl>
    <w:p w14:paraId="0E7028C0" w14:textId="77777777" w:rsidR="007A24F0" w:rsidRDefault="00000000">
      <w:r>
        <w:br w:type="page"/>
      </w:r>
    </w:p>
    <w:p w14:paraId="7FD8015F" w14:textId="77777777" w:rsidR="007A24F0" w:rsidRDefault="00000000">
      <w:pPr>
        <w:pStyle w:val="Heading1"/>
      </w:pPr>
      <w:r>
        <w:lastRenderedPageBreak/>
        <w:t>16. Final Consent &amp; Acknowledgments</w:t>
      </w:r>
    </w:p>
    <w:p w14:paraId="1CB99F7C" w14:textId="77777777" w:rsidR="007A24F0" w:rsidRDefault="00000000">
      <w:pPr>
        <w:spacing w:after="20"/>
      </w:pPr>
      <w:r>
        <w:rPr>
          <w:b/>
        </w:rPr>
        <w:t xml:space="preserve">☐ </w:t>
      </w:r>
      <w:r>
        <w:t>I have read and understand this packet and had an opportunity to ask questions.</w:t>
      </w:r>
    </w:p>
    <w:p w14:paraId="18282932" w14:textId="77777777" w:rsidR="007A24F0" w:rsidRDefault="00000000">
      <w:pPr>
        <w:spacing w:after="20"/>
      </w:pPr>
      <w:r>
        <w:rPr>
          <w:b/>
        </w:rPr>
        <w:t xml:space="preserve">☐ </w:t>
      </w:r>
      <w:r>
        <w:t>I understand the nature, benefits, risks, alternatives, fees, and limits of confidentiality associated with counseling.</w:t>
      </w:r>
    </w:p>
    <w:p w14:paraId="57C13223" w14:textId="77777777" w:rsidR="007A24F0" w:rsidRDefault="00000000">
      <w:pPr>
        <w:spacing w:after="20"/>
      </w:pPr>
      <w:r>
        <w:rPr>
          <w:b/>
        </w:rPr>
        <w:t xml:space="preserve">☐ </w:t>
      </w:r>
      <w:r>
        <w:t>I consent to counseling services and understand that consent is an ongoing process that I may revisit.</w:t>
      </w:r>
    </w:p>
    <w:p w14:paraId="29AD53CA" w14:textId="77777777" w:rsidR="007A24F0" w:rsidRDefault="00000000">
      <w:pPr>
        <w:spacing w:after="20"/>
      </w:pPr>
      <w:r>
        <w:rPr>
          <w:b/>
        </w:rPr>
        <w:t xml:space="preserve">☐ </w:t>
      </w:r>
      <w:r>
        <w:t>I understand the communication and emergency policies.</w:t>
      </w:r>
    </w:p>
    <w:p w14:paraId="79743582" w14:textId="77777777" w:rsidR="007A24F0" w:rsidRDefault="00000000">
      <w:pPr>
        <w:spacing w:after="20"/>
      </w:pPr>
      <w:r>
        <w:rPr>
          <w:b/>
        </w:rPr>
        <w:t xml:space="preserve">☐ </w:t>
      </w:r>
      <w:r>
        <w:t>I understand the financial, insurance, cancellation, and legal-involvement policies.</w:t>
      </w:r>
    </w:p>
    <w:p w14:paraId="7A35C737" w14:textId="77777777" w:rsidR="007A24F0" w:rsidRDefault="00000000">
      <w:pPr>
        <w:spacing w:after="20"/>
      </w:pPr>
      <w:r>
        <w:rPr>
          <w:b/>
        </w:rPr>
        <w:t xml:space="preserve">☐ </w:t>
      </w:r>
      <w:r>
        <w:t>If I receive telehealth, I consent to telehealth under the terms described in this packet.</w:t>
      </w:r>
    </w:p>
    <w:p w14:paraId="7C288715" w14:textId="77777777" w:rsidR="007A24F0" w:rsidRDefault="00000000">
      <w:pPr>
        <w:spacing w:after="20"/>
      </w:pPr>
      <w:r>
        <w:rPr>
          <w:b/>
        </w:rPr>
        <w:t xml:space="preserve">☐ </w:t>
      </w:r>
      <w:r>
        <w:t>I acknowledge that I was offered or provided the Notice of Privacy Practices.</w:t>
      </w:r>
    </w:p>
    <w:p w14:paraId="39D32571" w14:textId="77777777" w:rsidR="007A24F0" w:rsidRDefault="00000000">
      <w:pPr>
        <w:spacing w:after="20"/>
      </w:pPr>
      <w:r>
        <w:rPr>
          <w:b/>
        </w:rPr>
        <w:t xml:space="preserve">☐ </w:t>
      </w:r>
      <w:r>
        <w:t>I understand that state-specific law may affect confidentiality, records, minors' rights, telehealth, and mandated reporting depending on where I am physically located.</w:t>
      </w:r>
    </w:p>
    <w:p w14:paraId="745040C8" w14:textId="77777777" w:rsidR="007A24F0" w:rsidRDefault="00000000">
      <w:r>
        <w:rPr>
          <w:b/>
        </w:rPr>
        <w:t xml:space="preserve">Client printed name: </w:t>
      </w:r>
      <w:r>
        <w:t>______________________________________________________________</w:t>
      </w:r>
    </w:p>
    <w:tbl>
      <w:tblPr>
        <w:tblW w:w="0" w:type="auto"/>
        <w:tblLook w:val="04A0" w:firstRow="1" w:lastRow="0" w:firstColumn="1" w:lastColumn="0" w:noHBand="0" w:noVBand="1"/>
      </w:tblPr>
      <w:tblGrid>
        <w:gridCol w:w="5112"/>
        <w:gridCol w:w="5112"/>
      </w:tblGrid>
      <w:tr w:rsidR="007A24F0" w14:paraId="5F514FB5" w14:textId="77777777">
        <w:tc>
          <w:tcPr>
            <w:tcW w:w="5112" w:type="dxa"/>
          </w:tcPr>
          <w:p w14:paraId="45D2259A" w14:textId="77777777" w:rsidR="007A24F0" w:rsidRDefault="00000000">
            <w:r>
              <w:t>Client Signature: __________________________________</w:t>
            </w:r>
          </w:p>
        </w:tc>
        <w:tc>
          <w:tcPr>
            <w:tcW w:w="5112" w:type="dxa"/>
          </w:tcPr>
          <w:p w14:paraId="29F962D5" w14:textId="77777777" w:rsidR="007A24F0" w:rsidRDefault="00000000">
            <w:r>
              <w:t>Date: ______________</w:t>
            </w:r>
          </w:p>
        </w:tc>
      </w:tr>
    </w:tbl>
    <w:p w14:paraId="4D6BB3C9" w14:textId="77777777" w:rsidR="007A24F0" w:rsidRDefault="00000000">
      <w:r>
        <w:rPr>
          <w:b/>
        </w:rPr>
        <w:t xml:space="preserve">Parent / guardian printed name, if applicable: </w:t>
      </w:r>
      <w:r>
        <w:t>______________________________________________________________</w:t>
      </w:r>
    </w:p>
    <w:tbl>
      <w:tblPr>
        <w:tblW w:w="0" w:type="auto"/>
        <w:tblLook w:val="04A0" w:firstRow="1" w:lastRow="0" w:firstColumn="1" w:lastColumn="0" w:noHBand="0" w:noVBand="1"/>
      </w:tblPr>
      <w:tblGrid>
        <w:gridCol w:w="5112"/>
        <w:gridCol w:w="5112"/>
      </w:tblGrid>
      <w:tr w:rsidR="007A24F0" w14:paraId="16046E0A" w14:textId="77777777">
        <w:tc>
          <w:tcPr>
            <w:tcW w:w="5112" w:type="dxa"/>
          </w:tcPr>
          <w:p w14:paraId="37DD087A" w14:textId="77777777" w:rsidR="007A24F0" w:rsidRDefault="00000000">
            <w:r>
              <w:t>Parent / Guardian Signature: __________________________________</w:t>
            </w:r>
          </w:p>
        </w:tc>
        <w:tc>
          <w:tcPr>
            <w:tcW w:w="5112" w:type="dxa"/>
          </w:tcPr>
          <w:p w14:paraId="359AFDB9" w14:textId="77777777" w:rsidR="007A24F0" w:rsidRDefault="00000000">
            <w:r>
              <w:t>Date: ______________</w:t>
            </w:r>
          </w:p>
        </w:tc>
      </w:tr>
      <w:tr w:rsidR="007A24F0" w14:paraId="2A5271EB" w14:textId="77777777">
        <w:tc>
          <w:tcPr>
            <w:tcW w:w="5112" w:type="dxa"/>
          </w:tcPr>
          <w:p w14:paraId="42FE2237" w14:textId="77777777" w:rsidR="007A24F0" w:rsidRDefault="00000000">
            <w:r>
              <w:t>Therapist Signature: __________________________________</w:t>
            </w:r>
          </w:p>
        </w:tc>
        <w:tc>
          <w:tcPr>
            <w:tcW w:w="5112" w:type="dxa"/>
          </w:tcPr>
          <w:p w14:paraId="2A7374BE" w14:textId="77777777" w:rsidR="007A24F0" w:rsidRDefault="00000000">
            <w:r>
              <w:t>Date: ______________</w:t>
            </w:r>
          </w:p>
        </w:tc>
      </w:tr>
    </w:tbl>
    <w:p w14:paraId="37E9167E" w14:textId="77777777" w:rsidR="007A24F0" w:rsidRDefault="00000000">
      <w:r>
        <w:br w:type="page"/>
      </w:r>
    </w:p>
    <w:p w14:paraId="0410BC9D" w14:textId="77777777" w:rsidR="007A24F0" w:rsidRDefault="00000000">
      <w:pPr>
        <w:pStyle w:val="Heading1"/>
      </w:pPr>
      <w:r>
        <w:lastRenderedPageBreak/>
        <w:t>Practice Finalization Checklist — REMOVE BEFORE CLIENT USE</w:t>
      </w:r>
    </w:p>
    <w:p w14:paraId="1120888A" w14:textId="77777777" w:rsidR="007A24F0" w:rsidRDefault="00000000">
      <w:pPr>
        <w:spacing w:after="20"/>
      </w:pPr>
      <w:r>
        <w:rPr>
          <w:b/>
        </w:rPr>
        <w:t xml:space="preserve">☐ </w:t>
      </w:r>
      <w:r>
        <w:t>Insert exact doctorate/degree name and institutions. Confirm that use of “Dr.” is permitted and accurately represented in each state and professional context.</w:t>
      </w:r>
    </w:p>
    <w:p w14:paraId="2822BDC6" w14:textId="77777777" w:rsidR="007A24F0" w:rsidRDefault="00000000">
      <w:pPr>
        <w:spacing w:after="20"/>
      </w:pPr>
      <w:r>
        <w:rPr>
          <w:b/>
        </w:rPr>
        <w:t xml:space="preserve">☐ </w:t>
      </w:r>
      <w:r>
        <w:t>Insert all three license numbers and current board contact/verification information.</w:t>
      </w:r>
    </w:p>
    <w:p w14:paraId="57D70BC7" w14:textId="77777777" w:rsidR="007A24F0" w:rsidRDefault="00000000">
      <w:pPr>
        <w:spacing w:after="20"/>
      </w:pPr>
      <w:r>
        <w:rPr>
          <w:b/>
        </w:rPr>
        <w:t xml:space="preserve">☐ </w:t>
      </w:r>
      <w:r>
        <w:t>Replace every fee placeholder and reconcile the legal/court fee schedule.</w:t>
      </w:r>
    </w:p>
    <w:p w14:paraId="6FEBA9A1" w14:textId="77777777" w:rsidR="007A24F0" w:rsidRDefault="00000000">
      <w:pPr>
        <w:spacing w:after="20"/>
      </w:pPr>
      <w:r>
        <w:rPr>
          <w:b/>
        </w:rPr>
        <w:t xml:space="preserve">☐ </w:t>
      </w:r>
      <w:r>
        <w:t>Confirm the Louisiana Declaration matches the version on file with the LPC Board, including approved areas of focus and teletherapy status.</w:t>
      </w:r>
    </w:p>
    <w:p w14:paraId="3ED78B9C" w14:textId="77777777" w:rsidR="007A24F0" w:rsidRDefault="00000000">
      <w:pPr>
        <w:spacing w:after="20"/>
      </w:pPr>
      <w:r>
        <w:rPr>
          <w:b/>
        </w:rPr>
        <w:t xml:space="preserve">☐ </w:t>
      </w:r>
      <w:r>
        <w:t>Insert telehealth platform, backup procedure, payment processor, privacy contact, and emergency workflow.</w:t>
      </w:r>
    </w:p>
    <w:p w14:paraId="6E13BEC1" w14:textId="77777777" w:rsidR="007A24F0" w:rsidRDefault="00000000">
      <w:pPr>
        <w:spacing w:after="20"/>
      </w:pPr>
      <w:r>
        <w:rPr>
          <w:b/>
        </w:rPr>
        <w:t xml:space="preserve">☐ </w:t>
      </w:r>
      <w:r>
        <w:t>Confirm current malpractice carrier requirements, payer contracts, and EHR/telehealth BAAs.</w:t>
      </w:r>
    </w:p>
    <w:p w14:paraId="0689DF36" w14:textId="77777777" w:rsidR="007A24F0" w:rsidRDefault="00000000">
      <w:pPr>
        <w:spacing w:after="20"/>
      </w:pPr>
      <w:r>
        <w:rPr>
          <w:b/>
        </w:rPr>
        <w:t xml:space="preserve">☐ </w:t>
      </w:r>
      <w:r>
        <w:t>Use the current February 2026 HHS model Notice of Privacy Practices as the final HIPAA baseline and customize state-law protections.</w:t>
      </w:r>
    </w:p>
    <w:p w14:paraId="7244E013" w14:textId="77777777" w:rsidR="007A24F0" w:rsidRDefault="00000000">
      <w:pPr>
        <w:spacing w:after="20"/>
      </w:pPr>
      <w:r>
        <w:rPr>
          <w:b/>
        </w:rPr>
        <w:t xml:space="preserve">☐ </w:t>
      </w:r>
      <w:r>
        <w:t>Create a separate Good Faith Estimate template/workflow for uninsured and self-pay clients.</w:t>
      </w:r>
    </w:p>
    <w:p w14:paraId="5755215A" w14:textId="77777777" w:rsidR="007A24F0" w:rsidRDefault="00000000">
      <w:pPr>
        <w:spacing w:after="20"/>
      </w:pPr>
      <w:r>
        <w:rPr>
          <w:b/>
        </w:rPr>
        <w:t xml:space="preserve">☐ </w:t>
      </w:r>
      <w:r>
        <w:t>Do not collect or retain CVV/CVC/CID codes for card-on-file payments.</w:t>
      </w:r>
    </w:p>
    <w:p w14:paraId="77ED5B79" w14:textId="77777777" w:rsidR="007A24F0" w:rsidRDefault="00000000">
      <w:pPr>
        <w:spacing w:after="20"/>
      </w:pPr>
      <w:r>
        <w:rPr>
          <w:b/>
        </w:rPr>
        <w:t xml:space="preserve">☐ </w:t>
      </w:r>
      <w:r>
        <w:t>Have Louisiana, Georgia, and Ohio health-law counsel review the final client-facing packet before implementation, especially minor consent, privilege, mandatory reporting, subpoenas, and state record-access rules.</w:t>
      </w:r>
    </w:p>
    <w:sectPr w:rsidR="007A24F0" w:rsidSect="00034616">
      <w:headerReference w:type="default" r:id="rId8"/>
      <w:footerReference w:type="default" r:id="rId9"/>
      <w:pgSz w:w="12240" w:h="15840"/>
      <w:pgMar w:top="792" w:right="1008" w:bottom="79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C48203" w14:textId="77777777" w:rsidR="00942F6D" w:rsidRDefault="00942F6D">
      <w:pPr>
        <w:spacing w:after="0" w:line="240" w:lineRule="auto"/>
      </w:pPr>
      <w:r>
        <w:separator/>
      </w:r>
    </w:p>
  </w:endnote>
  <w:endnote w:type="continuationSeparator" w:id="0">
    <w:p w14:paraId="451B23ED" w14:textId="77777777" w:rsidR="00942F6D" w:rsidRDefault="0094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6B54F1" w14:textId="77777777" w:rsidR="007A24F0" w:rsidRDefault="00000000">
    <w:pPr>
      <w:pStyle w:val="Footer"/>
      <w:jc w:val="center"/>
    </w:pPr>
    <w:r>
      <w:rPr>
        <w:sz w:val="15"/>
      </w:rPr>
      <w:t>Confidential Client Document | Revised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38974D" w14:textId="77777777" w:rsidR="00942F6D" w:rsidRDefault="00942F6D">
      <w:pPr>
        <w:spacing w:after="0" w:line="240" w:lineRule="auto"/>
      </w:pPr>
      <w:r>
        <w:separator/>
      </w:r>
    </w:p>
  </w:footnote>
  <w:footnote w:type="continuationSeparator" w:id="0">
    <w:p w14:paraId="22E64E4D" w14:textId="77777777" w:rsidR="00942F6D" w:rsidRDefault="00942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E073AF" w14:textId="77777777" w:rsidR="007A24F0" w:rsidRDefault="00000000">
    <w:pPr>
      <w:pStyle w:val="Header"/>
      <w:jc w:val="center"/>
    </w:pPr>
    <w:r>
      <w:rPr>
        <w:b/>
        <w:color w:val="7D5460"/>
        <w:sz w:val="16"/>
      </w:rPr>
      <w:t>DEEDEE WEDNESDAY COUNSELING &amp; CONSULTING FIRM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6596833">
    <w:abstractNumId w:val="8"/>
  </w:num>
  <w:num w:numId="2" w16cid:durableId="1235510100">
    <w:abstractNumId w:val="6"/>
  </w:num>
  <w:num w:numId="3" w16cid:durableId="617218139">
    <w:abstractNumId w:val="5"/>
  </w:num>
  <w:num w:numId="4" w16cid:durableId="1712535602">
    <w:abstractNumId w:val="4"/>
  </w:num>
  <w:num w:numId="5" w16cid:durableId="851147054">
    <w:abstractNumId w:val="7"/>
  </w:num>
  <w:num w:numId="6" w16cid:durableId="1048258826">
    <w:abstractNumId w:val="3"/>
  </w:num>
  <w:num w:numId="7" w16cid:durableId="842431217">
    <w:abstractNumId w:val="2"/>
  </w:num>
  <w:num w:numId="8" w16cid:durableId="1178273407">
    <w:abstractNumId w:val="1"/>
  </w:num>
  <w:num w:numId="9" w16cid:durableId="152313054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0826"/>
    <w:rsid w:val="0015074B"/>
    <w:rsid w:val="00196812"/>
    <w:rsid w:val="001A5F99"/>
    <w:rsid w:val="001B056D"/>
    <w:rsid w:val="001E5E44"/>
    <w:rsid w:val="0029639D"/>
    <w:rsid w:val="00326F90"/>
    <w:rsid w:val="00756642"/>
    <w:rsid w:val="007A24F0"/>
    <w:rsid w:val="00942F6D"/>
    <w:rsid w:val="00A04E18"/>
    <w:rsid w:val="00A5031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ECD71D"/>
  <w14:defaultImageDpi w14:val="300"/>
  <w15:docId w15:val="{A59355B9-7D1F-E345-A146-DA3EED361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414141"/>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7D546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AD8E54"/>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7D546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20</Pages>
  <Words>3983</Words>
  <Characters>28921</Characters>
  <Application>Microsoft Office Word</Application>
  <DocSecurity>0</DocSecurity>
  <Lines>490</Lines>
  <Paragraphs>387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deedee wednesday</cp:lastModifiedBy>
  <cp:revision>6</cp:revision>
  <dcterms:created xsi:type="dcterms:W3CDTF">2026-08-21T05:53:00Z</dcterms:created>
  <dcterms:modified xsi:type="dcterms:W3CDTF">2026-08-21T06:11:00Z</dcterms:modified>
  <cp:category/>
</cp:coreProperties>
</file>