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1213A" w14:textId="77777777" w:rsidR="00AE13E9" w:rsidRPr="00ED0D86" w:rsidRDefault="00AE13E9" w:rsidP="00AE13E9">
      <w:pPr>
        <w:pStyle w:val="Heading1"/>
        <w:jc w:val="center"/>
        <w:rPr>
          <w:b/>
          <w:bCs/>
          <w:color w:val="124F1A" w:themeColor="accent3" w:themeShade="BF"/>
          <w:u w:val="single"/>
        </w:rPr>
      </w:pPr>
      <w:r w:rsidRPr="00ED0D86">
        <w:rPr>
          <w:b/>
          <w:bCs/>
          <w:color w:val="124F1A" w:themeColor="accent3" w:themeShade="BF"/>
          <w:u w:val="single"/>
        </w:rPr>
        <w:t>Breakaway West Board of Directors Meeting</w:t>
      </w:r>
    </w:p>
    <w:p w14:paraId="3DD4AA74" w14:textId="3E76C1CB" w:rsidR="00AE13E9" w:rsidRPr="00136959" w:rsidRDefault="00B9026B" w:rsidP="00AE13E9">
      <w:pPr>
        <w:rPr>
          <w:rFonts w:ascii="Arial" w:hAnsi="Arial" w:cs="Arial"/>
          <w:b/>
          <w:bCs/>
        </w:rPr>
      </w:pPr>
      <w:r w:rsidRPr="00136959">
        <w:rPr>
          <w:rFonts w:ascii="Arial" w:hAnsi="Arial" w:cs="Arial"/>
          <w:b/>
          <w:bCs/>
        </w:rPr>
        <w:t>February 3</w:t>
      </w:r>
      <w:r w:rsidR="002C7508" w:rsidRPr="00136959">
        <w:rPr>
          <w:rFonts w:ascii="Arial" w:hAnsi="Arial" w:cs="Arial"/>
          <w:b/>
          <w:bCs/>
        </w:rPr>
        <w:t xml:space="preserve">, </w:t>
      </w:r>
      <w:r w:rsidR="00AE13E9" w:rsidRPr="00136959">
        <w:rPr>
          <w:rFonts w:ascii="Arial" w:hAnsi="Arial" w:cs="Arial"/>
          <w:b/>
          <w:bCs/>
        </w:rPr>
        <w:t>202</w:t>
      </w:r>
      <w:r w:rsidRPr="00136959">
        <w:rPr>
          <w:rFonts w:ascii="Arial" w:hAnsi="Arial" w:cs="Arial"/>
          <w:b/>
          <w:bCs/>
        </w:rPr>
        <w:t>6</w:t>
      </w:r>
      <w:r w:rsidR="00AE13E9" w:rsidRPr="00136959">
        <w:rPr>
          <w:rFonts w:ascii="Arial" w:hAnsi="Arial" w:cs="Arial"/>
          <w:b/>
          <w:bCs/>
        </w:rPr>
        <w:t>, at 5:0</w:t>
      </w:r>
      <w:r w:rsidR="00AB4846" w:rsidRPr="00136959">
        <w:rPr>
          <w:rFonts w:ascii="Arial" w:hAnsi="Arial" w:cs="Arial"/>
          <w:b/>
          <w:bCs/>
        </w:rPr>
        <w:t>0</w:t>
      </w:r>
      <w:r w:rsidR="00AE13E9" w:rsidRPr="00136959">
        <w:rPr>
          <w:rFonts w:ascii="Arial" w:hAnsi="Arial" w:cs="Arial"/>
          <w:b/>
          <w:bCs/>
        </w:rPr>
        <w:t>pm MT</w:t>
      </w:r>
    </w:p>
    <w:p w14:paraId="229BEBB3" w14:textId="00B1ECA8" w:rsidR="00AE13E9" w:rsidRPr="00EF2333" w:rsidRDefault="000B694A" w:rsidP="00AE13E9">
      <w:pPr>
        <w:rPr>
          <w:sz w:val="20"/>
          <w:szCs w:val="20"/>
        </w:rPr>
      </w:pPr>
      <w:r w:rsidRPr="00FD121B">
        <w:rPr>
          <w:sz w:val="20"/>
          <w:szCs w:val="20"/>
          <w:highlight w:val="yellow"/>
        </w:rPr>
        <w:t xml:space="preserve">(Minutes </w:t>
      </w:r>
      <w:r w:rsidR="00A258AF" w:rsidRPr="00FD121B">
        <w:rPr>
          <w:sz w:val="20"/>
          <w:szCs w:val="20"/>
          <w:highlight w:val="yellow"/>
        </w:rPr>
        <w:t xml:space="preserve">proofed, </w:t>
      </w:r>
      <w:r w:rsidR="00B9026B">
        <w:rPr>
          <w:sz w:val="20"/>
          <w:szCs w:val="20"/>
          <w:highlight w:val="yellow"/>
        </w:rPr>
        <w:t>and</w:t>
      </w:r>
      <w:r w:rsidR="00A258AF" w:rsidRPr="00FD121B">
        <w:rPr>
          <w:sz w:val="20"/>
          <w:szCs w:val="20"/>
          <w:highlight w:val="yellow"/>
        </w:rPr>
        <w:t xml:space="preserve"> </w:t>
      </w:r>
      <w:r w:rsidR="002C7508" w:rsidRPr="00FD121B">
        <w:rPr>
          <w:sz w:val="20"/>
          <w:szCs w:val="20"/>
          <w:highlight w:val="yellow"/>
        </w:rPr>
        <w:t>pending approval</w:t>
      </w:r>
      <w:r w:rsidR="00A258AF" w:rsidRPr="00FD121B">
        <w:rPr>
          <w:sz w:val="20"/>
          <w:szCs w:val="20"/>
          <w:highlight w:val="yellow"/>
        </w:rPr>
        <w:t xml:space="preserve"> at next BOD meeting</w:t>
      </w:r>
      <w:r w:rsidRPr="00FD121B">
        <w:rPr>
          <w:sz w:val="20"/>
          <w:szCs w:val="20"/>
          <w:highlight w:val="yellow"/>
        </w:rPr>
        <w:t>)</w:t>
      </w:r>
    </w:p>
    <w:p w14:paraId="52ADF769" w14:textId="0398FF97" w:rsidR="00AE13E9" w:rsidRPr="009339FC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 xml:space="preserve">Call to order at </w:t>
      </w:r>
      <w:r>
        <w:rPr>
          <w:rFonts w:ascii="Arial" w:eastAsia="Times New Roman" w:hAnsi="Arial" w:cs="Arial"/>
          <w:kern w:val="0"/>
          <w14:ligatures w14:val="none"/>
        </w:rPr>
        <w:t>5</w:t>
      </w:r>
      <w:r w:rsidR="00B9026B">
        <w:rPr>
          <w:rFonts w:ascii="Arial" w:eastAsia="Times New Roman" w:hAnsi="Arial" w:cs="Arial"/>
          <w:kern w:val="0"/>
          <w14:ligatures w14:val="none"/>
        </w:rPr>
        <w:t>:</w:t>
      </w:r>
      <w:r w:rsidR="00AB4846">
        <w:rPr>
          <w:rFonts w:ascii="Arial" w:eastAsia="Times New Roman" w:hAnsi="Arial" w:cs="Arial"/>
          <w:kern w:val="0"/>
          <w14:ligatures w14:val="none"/>
        </w:rPr>
        <w:t>01</w:t>
      </w:r>
      <w:r>
        <w:rPr>
          <w:rFonts w:ascii="Arial" w:eastAsia="Times New Roman" w:hAnsi="Arial" w:cs="Arial"/>
          <w:kern w:val="0"/>
          <w14:ligatures w14:val="none"/>
        </w:rPr>
        <w:t xml:space="preserve"> pm</w:t>
      </w:r>
      <w:r w:rsidRPr="009339FC">
        <w:rPr>
          <w:rFonts w:ascii="Arial" w:eastAsia="Times New Roman" w:hAnsi="Arial" w:cs="Arial"/>
          <w:kern w:val="0"/>
          <w14:ligatures w14:val="none"/>
        </w:rPr>
        <w:t xml:space="preserve"> by Andrew Cuomo</w:t>
      </w:r>
    </w:p>
    <w:p w14:paraId="76F958A0" w14:textId="77777777" w:rsidR="00AE13E9" w:rsidRPr="009339FC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9339FC">
        <w:rPr>
          <w:rFonts w:ascii="Arial" w:eastAsia="Times New Roman" w:hAnsi="Arial" w:cs="Arial"/>
          <w:kern w:val="0"/>
          <w14:ligatures w14:val="none"/>
        </w:rPr>
        <w:t>BOD Attendees:</w:t>
      </w:r>
    </w:p>
    <w:p w14:paraId="56C9D807" w14:textId="77777777" w:rsidR="00AE13E9" w:rsidRPr="00635DD4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>President Andrew Cuomo – In Attendance</w:t>
      </w:r>
    </w:p>
    <w:p w14:paraId="18715F95" w14:textId="77777777" w:rsidR="00AE13E9" w:rsidRPr="00635DD4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>Treasurer Scott Payant – In Attendance</w:t>
      </w:r>
    </w:p>
    <w:p w14:paraId="506CA534" w14:textId="77777777" w:rsidR="00AE13E9" w:rsidRPr="00635DD4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>Secretary Mark Maglio – In Attendance</w:t>
      </w:r>
    </w:p>
    <w:p w14:paraId="79ABA6C1" w14:textId="329F59E2" w:rsidR="00AE13E9" w:rsidRPr="00635DD4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 xml:space="preserve">Director Chris Hagie – </w:t>
      </w:r>
      <w:r w:rsidR="009E3A5E" w:rsidRPr="00635DD4">
        <w:rPr>
          <w:rFonts w:ascii="Arial" w:eastAsia="Times New Roman" w:hAnsi="Arial" w:cs="Arial"/>
          <w:kern w:val="0"/>
          <w14:ligatures w14:val="none"/>
        </w:rPr>
        <w:t>I</w:t>
      </w:r>
      <w:r w:rsidR="0079766D" w:rsidRPr="00635DD4">
        <w:rPr>
          <w:rFonts w:ascii="Arial" w:eastAsia="Times New Roman" w:hAnsi="Arial" w:cs="Arial"/>
          <w:kern w:val="0"/>
          <w14:ligatures w14:val="none"/>
        </w:rPr>
        <w:t>n attendance</w:t>
      </w:r>
    </w:p>
    <w:p w14:paraId="4929409C" w14:textId="4E38DD55" w:rsidR="00AE13E9" w:rsidRPr="00635DD4" w:rsidRDefault="00AE13E9" w:rsidP="00AE13E9">
      <w:pPr>
        <w:rPr>
          <w:rFonts w:ascii="Arial" w:eastAsia="Times New Roman" w:hAnsi="Arial" w:cs="Arial"/>
          <w:kern w:val="0"/>
          <w14:ligatures w14:val="none"/>
        </w:rPr>
      </w:pPr>
      <w:r w:rsidRPr="00635DD4">
        <w:rPr>
          <w:rFonts w:ascii="Arial" w:eastAsia="Times New Roman" w:hAnsi="Arial" w:cs="Arial"/>
          <w:kern w:val="0"/>
          <w14:ligatures w14:val="none"/>
        </w:rPr>
        <w:t xml:space="preserve">Director Chris Watson – </w:t>
      </w:r>
      <w:r w:rsidR="00AB4846" w:rsidRPr="00635DD4">
        <w:rPr>
          <w:rFonts w:ascii="Arial" w:eastAsia="Times New Roman" w:hAnsi="Arial" w:cs="Arial"/>
          <w:kern w:val="0"/>
          <w14:ligatures w14:val="none"/>
        </w:rPr>
        <w:t>Not in attendance</w:t>
      </w:r>
    </w:p>
    <w:p w14:paraId="4EE0A1EA" w14:textId="0591808A" w:rsidR="002C7508" w:rsidRPr="00635DD4" w:rsidRDefault="002C7508" w:rsidP="00AE13E9">
      <w:r w:rsidRPr="00635DD4">
        <w:rPr>
          <w:rFonts w:ascii="Arial" w:eastAsia="Times New Roman" w:hAnsi="Arial" w:cs="Arial"/>
          <w:kern w:val="0"/>
          <w14:ligatures w14:val="none"/>
        </w:rPr>
        <w:t xml:space="preserve">Director Mike Stein - </w:t>
      </w:r>
      <w:r w:rsidR="009E3A5E" w:rsidRPr="00635DD4">
        <w:rPr>
          <w:rFonts w:ascii="Arial" w:eastAsia="Times New Roman" w:hAnsi="Arial" w:cs="Arial"/>
          <w:kern w:val="0"/>
          <w14:ligatures w14:val="none"/>
        </w:rPr>
        <w:t>In Attendance</w:t>
      </w:r>
    </w:p>
    <w:p w14:paraId="4EA07C4F" w14:textId="77777777" w:rsidR="00AE13E9" w:rsidRDefault="00AE13E9" w:rsidP="00AE13E9"/>
    <w:p w14:paraId="0BCE80D1" w14:textId="0B6A6030" w:rsidR="002C7508" w:rsidRDefault="00F86851" w:rsidP="002C7508">
      <w:r>
        <w:t>Owners present</w:t>
      </w:r>
      <w:r w:rsidR="002C7508">
        <w:t>:</w:t>
      </w:r>
      <w:r w:rsidR="009E3A5E">
        <w:t xml:space="preserve">   </w:t>
      </w:r>
      <w:r w:rsidR="005A2C22">
        <w:t>Jim Dane, Delta Stein, Nancy</w:t>
      </w:r>
      <w:r w:rsidR="00C803D0">
        <w:t xml:space="preserve"> Orsmond</w:t>
      </w:r>
      <w:r w:rsidR="005A2C22">
        <w:t>, Martin Boublik, Mollie Knapp,</w:t>
      </w:r>
      <w:r w:rsidR="00136959">
        <w:t xml:space="preserve"> Ron Johnson</w:t>
      </w:r>
      <w:r w:rsidR="005A2C22">
        <w:t xml:space="preserve"> </w:t>
      </w:r>
    </w:p>
    <w:p w14:paraId="2B754234" w14:textId="7832913C" w:rsidR="00F86851" w:rsidRDefault="00F86851" w:rsidP="00AE13E9"/>
    <w:p w14:paraId="63D30ADE" w14:textId="77777777" w:rsidR="009F2030" w:rsidRDefault="009F2030" w:rsidP="00AE13E9"/>
    <w:p w14:paraId="7DCDC228" w14:textId="77777777" w:rsidR="00AE13E9" w:rsidRPr="002C75E4" w:rsidRDefault="00AE13E9" w:rsidP="00AE13E9">
      <w:pPr>
        <w:rPr>
          <w:u w:val="single"/>
        </w:rPr>
      </w:pPr>
      <w:r w:rsidRPr="002C75E4">
        <w:rPr>
          <w:u w:val="single"/>
        </w:rPr>
        <w:t>Manager's Report</w:t>
      </w:r>
    </w:p>
    <w:p w14:paraId="3FE55AB2" w14:textId="3FE70903" w:rsidR="00AB4846" w:rsidRDefault="00AB4846" w:rsidP="009F2030">
      <w:pPr>
        <w:pStyle w:val="ListParagraph"/>
        <w:numPr>
          <w:ilvl w:val="0"/>
          <w:numId w:val="7"/>
        </w:numPr>
      </w:pPr>
      <w:r>
        <w:t>Ongoing construction</w:t>
      </w:r>
      <w:r w:rsidR="00922B67">
        <w:t>.</w:t>
      </w:r>
      <w:r>
        <w:t xml:space="preserve">  </w:t>
      </w:r>
      <w:r w:rsidR="00635DD4">
        <w:t>N</w:t>
      </w:r>
      <w:r>
        <w:t xml:space="preserve">ew </w:t>
      </w:r>
      <w:r w:rsidR="00635DD4">
        <w:t xml:space="preserve">issues are </w:t>
      </w:r>
      <w:r>
        <w:t xml:space="preserve">identified as construction progresses.  Steve is working with the contractors to keep the project moving forward.  </w:t>
      </w:r>
    </w:p>
    <w:p w14:paraId="47CF4F70" w14:textId="1ACE8D1C" w:rsidR="00AB4846" w:rsidRDefault="00AB4846" w:rsidP="009F2030">
      <w:pPr>
        <w:pStyle w:val="ListParagraph"/>
        <w:numPr>
          <w:ilvl w:val="0"/>
          <w:numId w:val="7"/>
        </w:numPr>
      </w:pPr>
      <w:r>
        <w:t>February 9</w:t>
      </w:r>
      <w:r w:rsidRPr="00AB4846">
        <w:rPr>
          <w:vertAlign w:val="superscript"/>
        </w:rPr>
        <w:t>th</w:t>
      </w:r>
      <w:r>
        <w:t xml:space="preserve"> the Post Tension rods will be cut which is the first part of the garage roof demolition.   </w:t>
      </w:r>
      <w:r w:rsidR="00635DD4">
        <w:t xml:space="preserve">For safety, two units on the first level will be notified when this occurs to vacate their condominium unit.  </w:t>
      </w:r>
    </w:p>
    <w:p w14:paraId="41485162" w14:textId="21A4AD85" w:rsidR="009E3A5E" w:rsidRDefault="00AB4846" w:rsidP="009F2030">
      <w:pPr>
        <w:pStyle w:val="ListParagraph"/>
        <w:numPr>
          <w:ilvl w:val="0"/>
          <w:numId w:val="7"/>
        </w:numPr>
      </w:pPr>
      <w:r>
        <w:t xml:space="preserve">Parking is not bad during the week.  Weekends are crowded.  The lower parking lot has helped </w:t>
      </w:r>
      <w:r w:rsidR="005A2C22">
        <w:t>to elevate</w:t>
      </w:r>
      <w:r>
        <w:t xml:space="preserve"> the lack of parking.  </w:t>
      </w:r>
      <w:r w:rsidR="00922B67">
        <w:t xml:space="preserve">    </w:t>
      </w:r>
      <w:r w:rsidR="009E3A5E">
        <w:t xml:space="preserve">  </w:t>
      </w:r>
    </w:p>
    <w:p w14:paraId="529B87AE" w14:textId="7D08146C" w:rsidR="005A2C22" w:rsidRDefault="005A2C22" w:rsidP="009F2030">
      <w:pPr>
        <w:pStyle w:val="ListParagraph"/>
        <w:numPr>
          <w:ilvl w:val="0"/>
          <w:numId w:val="7"/>
        </w:numPr>
      </w:pPr>
      <w:r>
        <w:t xml:space="preserve">The owner of our </w:t>
      </w:r>
      <w:r w:rsidR="00635DD4">
        <w:t>f</w:t>
      </w:r>
      <w:r>
        <w:t xml:space="preserve">ire suppressant company passed away which may </w:t>
      </w:r>
      <w:r w:rsidR="00C803D0">
        <w:t>impact on</w:t>
      </w:r>
      <w:r>
        <w:t xml:space="preserve"> some project timelines. </w:t>
      </w:r>
    </w:p>
    <w:p w14:paraId="405CD665" w14:textId="79657B5F" w:rsidR="005A2C22" w:rsidRDefault="005A2C22" w:rsidP="009F2030">
      <w:pPr>
        <w:pStyle w:val="ListParagraph"/>
        <w:numPr>
          <w:ilvl w:val="0"/>
          <w:numId w:val="7"/>
        </w:numPr>
      </w:pPr>
      <w:r>
        <w:t xml:space="preserve">The earth under the floor in the </w:t>
      </w:r>
      <w:r w:rsidR="00C803D0">
        <w:t>pool equipment</w:t>
      </w:r>
      <w:r>
        <w:t xml:space="preserve"> room </w:t>
      </w:r>
      <w:r w:rsidR="00C803D0">
        <w:t xml:space="preserve">was fond to have </w:t>
      </w:r>
      <w:r>
        <w:t xml:space="preserve">settled during </w:t>
      </w:r>
      <w:proofErr w:type="gramStart"/>
      <w:r>
        <w:t>exploratory</w:t>
      </w:r>
      <w:proofErr w:type="gramEnd"/>
      <w:r>
        <w:t xml:space="preserve"> work to add a </w:t>
      </w:r>
      <w:r w:rsidR="00C803D0">
        <w:t xml:space="preserve">new access </w:t>
      </w:r>
      <w:r>
        <w:t xml:space="preserve">door.  AD Miller is putting together alternatives such as foam injection, mud jacking or </w:t>
      </w:r>
      <w:r w:rsidR="00635DD4">
        <w:t xml:space="preserve">slab </w:t>
      </w:r>
      <w:r>
        <w:t xml:space="preserve">replacement.   </w:t>
      </w:r>
    </w:p>
    <w:p w14:paraId="32A9BE96" w14:textId="41527B47" w:rsidR="005A2C22" w:rsidRPr="009E3A5E" w:rsidRDefault="00C803D0" w:rsidP="009F2030">
      <w:pPr>
        <w:pStyle w:val="ListParagraph"/>
        <w:numPr>
          <w:ilvl w:val="0"/>
          <w:numId w:val="7"/>
        </w:numPr>
      </w:pPr>
      <w:r>
        <w:lastRenderedPageBreak/>
        <w:t>The 500 building f</w:t>
      </w:r>
      <w:r w:rsidR="005A2C22">
        <w:t xml:space="preserve">lat roof </w:t>
      </w:r>
      <w:r>
        <w:t xml:space="preserve">replacement </w:t>
      </w:r>
      <w:r w:rsidR="005A2C22">
        <w:t xml:space="preserve">bids </w:t>
      </w:r>
      <w:r w:rsidR="00635DD4">
        <w:t xml:space="preserve">were </w:t>
      </w:r>
      <w:r w:rsidR="005A2C22">
        <w:t xml:space="preserve">obtained.  We will review at the next BOD meeting. </w:t>
      </w:r>
    </w:p>
    <w:p w14:paraId="2A5D10AC" w14:textId="2B4CD2FA" w:rsidR="00AE13E9" w:rsidRDefault="00AE13E9" w:rsidP="00AE13E9">
      <w:pPr>
        <w:rPr>
          <w:u w:val="single"/>
        </w:rPr>
      </w:pPr>
      <w:r>
        <w:rPr>
          <w:u w:val="single"/>
        </w:rPr>
        <w:t>Presidents</w:t>
      </w:r>
      <w:r w:rsidRPr="002C75E4">
        <w:rPr>
          <w:u w:val="single"/>
        </w:rPr>
        <w:t xml:space="preserve"> Report</w:t>
      </w:r>
    </w:p>
    <w:p w14:paraId="3F84FABB" w14:textId="643A2C3B" w:rsidR="006D1939" w:rsidRPr="006D1939" w:rsidRDefault="006A3189" w:rsidP="003E06B7">
      <w:pPr>
        <w:pStyle w:val="ListParagraph"/>
        <w:numPr>
          <w:ilvl w:val="0"/>
          <w:numId w:val="1"/>
        </w:numPr>
        <w:rPr>
          <w:u w:val="single"/>
        </w:rPr>
      </w:pPr>
      <w:r w:rsidRPr="006A3189">
        <w:t xml:space="preserve"> </w:t>
      </w:r>
      <w:r w:rsidR="00EA339A">
        <w:t xml:space="preserve">Andrew </w:t>
      </w:r>
      <w:r w:rsidR="005A2C22">
        <w:t xml:space="preserve">discussed the overall construction project.  AD Miller is a little behind schedule.  They are overlapping Phase 2 and Phase 1 to </w:t>
      </w:r>
      <w:r w:rsidR="00635DD4">
        <w:t>reduce the delay</w:t>
      </w:r>
      <w:r w:rsidR="005A2C22">
        <w:t xml:space="preserve">.  Part of the delay was </w:t>
      </w:r>
      <w:r w:rsidR="006D1939">
        <w:t xml:space="preserve">due to </w:t>
      </w:r>
      <w:r w:rsidR="005A2C22">
        <w:t>relocating the water suppressant line</w:t>
      </w:r>
      <w:r w:rsidR="006D1939">
        <w:t xml:space="preserve">, </w:t>
      </w:r>
      <w:r w:rsidR="005A2C22">
        <w:t xml:space="preserve">gas </w:t>
      </w:r>
      <w:r w:rsidR="003E06B7">
        <w:t>line,</w:t>
      </w:r>
      <w:r w:rsidR="006D1939">
        <w:t xml:space="preserve"> and waterproofing</w:t>
      </w:r>
      <w:r w:rsidR="005A2C22">
        <w:t>.</w:t>
      </w:r>
      <w:r w:rsidR="006D1939">
        <w:t xml:space="preserve">  </w:t>
      </w:r>
      <w:r w:rsidR="00635DD4">
        <w:t xml:space="preserve"> </w:t>
      </w:r>
      <w:r w:rsidR="003E06B7" w:rsidRPr="003E06B7">
        <w:rPr>
          <w:rFonts w:ascii="Aptos" w:hAnsi="Aptos"/>
          <w:color w:val="000000"/>
        </w:rPr>
        <w:t>Regular weekly meetings will take place for the entire length of the project.</w:t>
      </w:r>
      <w:r w:rsidR="00635DD4">
        <w:t xml:space="preserve">  </w:t>
      </w:r>
    </w:p>
    <w:p w14:paraId="7628D05C" w14:textId="3E7E266E" w:rsidR="002C7508" w:rsidRPr="006D1939" w:rsidRDefault="006D1939" w:rsidP="003E06B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Andrew discussed </w:t>
      </w:r>
      <w:r w:rsidR="00C803D0">
        <w:t xml:space="preserve">updates to </w:t>
      </w:r>
      <w:r>
        <w:t>the BW polic</w:t>
      </w:r>
      <w:r w:rsidR="00C803D0">
        <w:t>ies</w:t>
      </w:r>
      <w:r>
        <w:t xml:space="preserve"> regarding phone</w:t>
      </w:r>
      <w:r w:rsidR="00635DD4">
        <w:t>/</w:t>
      </w:r>
      <w:r w:rsidR="003E06B7">
        <w:t>email and</w:t>
      </w:r>
      <w:r>
        <w:t xml:space="preserve"> the collection policy.</w:t>
      </w:r>
      <w:r w:rsidR="00635DD4">
        <w:t xml:space="preserve">  </w:t>
      </w:r>
      <w:r w:rsidR="003E06B7" w:rsidRPr="003E06B7">
        <w:rPr>
          <w:rFonts w:ascii="Aptos" w:hAnsi="Aptos"/>
          <w:color w:val="000000"/>
        </w:rPr>
        <w:t>Ownership received the policies for review on January 20th.</w:t>
      </w:r>
      <w:r w:rsidR="00635DD4">
        <w:t xml:space="preserve">  </w:t>
      </w:r>
      <w:r>
        <w:t>Scott motioned to approve</w:t>
      </w:r>
      <w:r w:rsidR="00635DD4">
        <w:t xml:space="preserve"> the two new policies.  </w:t>
      </w:r>
      <w:r>
        <w:t>Mike seconded</w:t>
      </w:r>
      <w:r w:rsidR="00635DD4">
        <w:t xml:space="preserve"> the motion</w:t>
      </w:r>
      <w:r>
        <w:t xml:space="preserve">.  All </w:t>
      </w:r>
      <w:r w:rsidR="00635DD4">
        <w:t xml:space="preserve">board member voted </w:t>
      </w:r>
      <w:r>
        <w:t>in favor, none oppo</w:t>
      </w:r>
      <w:r w:rsidR="00635DD4">
        <w:t>s</w:t>
      </w:r>
      <w:r>
        <w:t xml:space="preserve">ed.  </w:t>
      </w:r>
      <w:r w:rsidR="00635DD4">
        <w:t>The m</w:t>
      </w:r>
      <w:r>
        <w:t xml:space="preserve">otion carried.  </w:t>
      </w:r>
      <w:r w:rsidR="005A2C22">
        <w:t xml:space="preserve">  </w:t>
      </w:r>
    </w:p>
    <w:p w14:paraId="33B45384" w14:textId="618D514B" w:rsidR="006D1939" w:rsidRPr="003F07F6" w:rsidRDefault="006D1939" w:rsidP="003E06B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Andrew discussed the possibility of reducing </w:t>
      </w:r>
      <w:r w:rsidR="00635DD4">
        <w:t>the</w:t>
      </w:r>
      <w:r>
        <w:t xml:space="preserve"> water meter size to reduce the overall water bill</w:t>
      </w:r>
      <w:r w:rsidR="0010459D">
        <w:t xml:space="preserve"> for Breakaway West</w:t>
      </w:r>
      <w:r>
        <w:t xml:space="preserve">.  </w:t>
      </w:r>
      <w:r w:rsidR="0010459D">
        <w:t xml:space="preserve"> </w:t>
      </w:r>
      <w:r w:rsidR="003E06B7" w:rsidRPr="003E06B7">
        <w:rPr>
          <w:rFonts w:ascii="Aptos" w:hAnsi="Aptos"/>
          <w:color w:val="000000"/>
        </w:rPr>
        <w:t>We will address this topic in greater detail as the project progresses and additional information becomes available.</w:t>
      </w:r>
      <w:r w:rsidR="00635DD4">
        <w:t xml:space="preserve">  </w:t>
      </w:r>
    </w:p>
    <w:p w14:paraId="3F721E80" w14:textId="2376B7EA" w:rsidR="003F07F6" w:rsidRPr="00136959" w:rsidRDefault="003F07F6" w:rsidP="00B9026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Andrew asked the architect to provide </w:t>
      </w:r>
      <w:r w:rsidR="00136959">
        <w:t xml:space="preserve">various renditions of the </w:t>
      </w:r>
      <w:r>
        <w:t xml:space="preserve">proposed </w:t>
      </w:r>
      <w:r w:rsidR="003E06B7">
        <w:t>communal area</w:t>
      </w:r>
      <w:r>
        <w:t xml:space="preserve"> drawings for grills</w:t>
      </w:r>
      <w:r w:rsidR="00136959">
        <w:t xml:space="preserve"> and </w:t>
      </w:r>
      <w:r>
        <w:t>seating</w:t>
      </w:r>
      <w:r w:rsidR="00136959">
        <w:t>.  Once he receives them Mark will send out to the owners</w:t>
      </w:r>
      <w:r w:rsidR="00635DD4">
        <w:t xml:space="preserve"> for review</w:t>
      </w:r>
      <w:r w:rsidR="00136959">
        <w:t xml:space="preserve">.  </w:t>
      </w:r>
    </w:p>
    <w:p w14:paraId="012990BA" w14:textId="642C06AA" w:rsidR="002C7508" w:rsidRDefault="002C7508" w:rsidP="002C7508">
      <w:pPr>
        <w:rPr>
          <w:u w:val="single"/>
        </w:rPr>
      </w:pPr>
      <w:r>
        <w:rPr>
          <w:u w:val="single"/>
        </w:rPr>
        <w:t>Treasurers Report</w:t>
      </w:r>
    </w:p>
    <w:p w14:paraId="01CB1DA7" w14:textId="264BCB75" w:rsidR="003A25C6" w:rsidRDefault="00573585" w:rsidP="002C7508">
      <w:pPr>
        <w:pStyle w:val="ListParagraph"/>
        <w:numPr>
          <w:ilvl w:val="0"/>
          <w:numId w:val="10"/>
        </w:numPr>
      </w:pPr>
      <w:r w:rsidRPr="00573585">
        <w:t xml:space="preserve">Scott discussed </w:t>
      </w:r>
      <w:r w:rsidR="00C803D0">
        <w:t>a</w:t>
      </w:r>
      <w:r w:rsidR="006D1939">
        <w:t xml:space="preserve"> proposed </w:t>
      </w:r>
      <w:r w:rsidR="00C803D0">
        <w:t xml:space="preserve">construction </w:t>
      </w:r>
      <w:r w:rsidR="006D1939">
        <w:t xml:space="preserve">budget revision which entails moving $12,800 from Phase 2 into Phase 1 due to less structural </w:t>
      </w:r>
      <w:r w:rsidR="00C803D0">
        <w:t xml:space="preserve">engineering </w:t>
      </w:r>
      <w:r w:rsidR="006D1939">
        <w:t>work in Phase 2</w:t>
      </w:r>
      <w:r w:rsidR="00C803D0">
        <w:t xml:space="preserve"> and additional engineering work in phase 1</w:t>
      </w:r>
      <w:r w:rsidR="006D1939">
        <w:t xml:space="preserve">.    </w:t>
      </w:r>
      <w:r w:rsidR="003A25C6">
        <w:t xml:space="preserve">  </w:t>
      </w:r>
      <w:r w:rsidR="006D1939">
        <w:t xml:space="preserve">Scott motioned to update </w:t>
      </w:r>
      <w:proofErr w:type="gramStart"/>
      <w:r w:rsidR="006D1939">
        <w:t>Andrews</w:t>
      </w:r>
      <w:proofErr w:type="gramEnd"/>
      <w:r w:rsidR="006D1939">
        <w:t xml:space="preserve"> auth</w:t>
      </w:r>
      <w:r w:rsidR="003E06B7">
        <w:t xml:space="preserve">ority to approve </w:t>
      </w:r>
      <w:proofErr w:type="gramStart"/>
      <w:r w:rsidR="00C803D0">
        <w:t>contacts</w:t>
      </w:r>
      <w:proofErr w:type="gramEnd"/>
      <w:r w:rsidR="00C803D0">
        <w:t xml:space="preserve"> and change orders not to exceed </w:t>
      </w:r>
      <w:r w:rsidR="006D1939">
        <w:t xml:space="preserve">$5,824,800 </w:t>
      </w:r>
      <w:r w:rsidR="00C803D0">
        <w:t xml:space="preserve">for </w:t>
      </w:r>
      <w:r w:rsidR="006D1939">
        <w:t>Phase 1 and $2,244,800 for Phase 2</w:t>
      </w:r>
      <w:r w:rsidR="00C803D0">
        <w:t xml:space="preserve"> (a reduction in the authority of $12,800 for Phase 2 and an increase in authority of Phase 1 of $12,800.  </w:t>
      </w:r>
      <w:r w:rsidR="006D1939">
        <w:t xml:space="preserve">Mike seconded the motion.  All voted in favor, none opposed.  The motion </w:t>
      </w:r>
      <w:r w:rsidR="003E06B7">
        <w:t>carried</w:t>
      </w:r>
      <w:r w:rsidR="006D1939">
        <w:t xml:space="preserve">.  </w:t>
      </w:r>
    </w:p>
    <w:p w14:paraId="4E404448" w14:textId="7B9641F1" w:rsidR="0010459D" w:rsidRDefault="0010459D" w:rsidP="002C7508">
      <w:pPr>
        <w:pStyle w:val="ListParagraph"/>
        <w:numPr>
          <w:ilvl w:val="0"/>
          <w:numId w:val="10"/>
        </w:numPr>
      </w:pPr>
      <w:r>
        <w:t xml:space="preserve">Scott discussed the November </w:t>
      </w:r>
      <w:r w:rsidR="00C803D0">
        <w:t xml:space="preserve">year to date financials are </w:t>
      </w:r>
      <w:r>
        <w:t>$3</w:t>
      </w:r>
      <w:r w:rsidR="00C803D0">
        <w:t>2</w:t>
      </w:r>
      <w:r>
        <w:t>,</w:t>
      </w:r>
      <w:r w:rsidR="00C803D0">
        <w:t>0</w:t>
      </w:r>
      <w:r>
        <w:t>00 in the black</w:t>
      </w:r>
      <w:r w:rsidR="00C803D0">
        <w:t xml:space="preserve"> primarily due to timing differences, but also lower heating, electricity, water, sewer and trash </w:t>
      </w:r>
      <w:proofErr w:type="gramStart"/>
      <w:r w:rsidR="00C803D0">
        <w:t>cots</w:t>
      </w:r>
      <w:proofErr w:type="gramEnd"/>
      <w:r w:rsidR="00C803D0">
        <w:t>.</w:t>
      </w:r>
    </w:p>
    <w:p w14:paraId="564988C0" w14:textId="0BB3E03E" w:rsidR="0010459D" w:rsidRDefault="002F7FD1" w:rsidP="002C7508">
      <w:pPr>
        <w:pStyle w:val="ListParagraph"/>
        <w:numPr>
          <w:ilvl w:val="0"/>
          <w:numId w:val="10"/>
        </w:numPr>
      </w:pPr>
      <w:r>
        <w:t xml:space="preserve">The </w:t>
      </w:r>
      <w:r w:rsidR="0010459D">
        <w:t>Insurance premium is under budget for</w:t>
      </w:r>
      <w:r>
        <w:t xml:space="preserve"> the</w:t>
      </w:r>
      <w:r w:rsidR="0010459D">
        <w:t xml:space="preserve"> 1</w:t>
      </w:r>
      <w:r w:rsidR="0010459D" w:rsidRPr="0010459D">
        <w:rPr>
          <w:vertAlign w:val="superscript"/>
        </w:rPr>
        <w:t>st</w:t>
      </w:r>
      <w:r w:rsidR="0010459D">
        <w:t xml:space="preserve"> six months but will increase for the next six months.  </w:t>
      </w:r>
      <w:r w:rsidR="00C803D0">
        <w:t>The increase in insurance costs in the second six months is offset by higher budget amounts for the first six months and interest income.</w:t>
      </w:r>
    </w:p>
    <w:p w14:paraId="0D304632" w14:textId="47FBCCE9" w:rsidR="0010459D" w:rsidRDefault="0010459D" w:rsidP="00136959">
      <w:pPr>
        <w:pStyle w:val="ListParagraph"/>
        <w:numPr>
          <w:ilvl w:val="0"/>
          <w:numId w:val="10"/>
        </w:numPr>
      </w:pPr>
      <w:r>
        <w:t xml:space="preserve">Scott discussed </w:t>
      </w:r>
      <w:r w:rsidR="00C803D0">
        <w:t xml:space="preserve">that </w:t>
      </w:r>
      <w:r>
        <w:t xml:space="preserve">our independent accounting </w:t>
      </w:r>
      <w:r w:rsidR="00136959">
        <w:t xml:space="preserve">financial audit report ending June 30, </w:t>
      </w:r>
      <w:proofErr w:type="gramStart"/>
      <w:r w:rsidR="00136959">
        <w:t>2025</w:t>
      </w:r>
      <w:proofErr w:type="gramEnd"/>
      <w:r w:rsidR="00136959">
        <w:t xml:space="preserve"> received a clean opinion and no material findings.  </w:t>
      </w:r>
      <w:r w:rsidR="00C803D0">
        <w:t xml:space="preserve">Auditors recommended obtaining a reserve study to supplement the financial statements and support the board’s fiduciary duty to maintain the Associations’ common elements. </w:t>
      </w:r>
      <w:r w:rsidR="00C803D0">
        <w:t xml:space="preserve"> </w:t>
      </w:r>
      <w:r w:rsidR="00136959">
        <w:t xml:space="preserve">The report was posted to the BW website.  </w:t>
      </w:r>
    </w:p>
    <w:p w14:paraId="49C01833" w14:textId="1F3362B3" w:rsidR="00F812A5" w:rsidRPr="00A96139" w:rsidRDefault="00F812A5" w:rsidP="007460EA">
      <w:pPr>
        <w:pStyle w:val="ListParagraph"/>
        <w:rPr>
          <w:highlight w:val="yellow"/>
        </w:rPr>
      </w:pPr>
      <w:r w:rsidRPr="00A96139">
        <w:rPr>
          <w:highlight w:val="yellow"/>
        </w:rPr>
        <w:lastRenderedPageBreak/>
        <w:t xml:space="preserve"> </w:t>
      </w:r>
    </w:p>
    <w:p w14:paraId="14674BA2" w14:textId="766E07A9" w:rsidR="00CF3352" w:rsidRPr="002C7508" w:rsidRDefault="00864327" w:rsidP="002C7508">
      <w:pPr>
        <w:rPr>
          <w:u w:val="single"/>
        </w:rPr>
      </w:pPr>
      <w:r w:rsidRPr="002C7508">
        <w:rPr>
          <w:u w:val="single"/>
        </w:rPr>
        <w:t>Secretary’s</w:t>
      </w:r>
      <w:r w:rsidR="00CF3352" w:rsidRPr="002C7508">
        <w:rPr>
          <w:u w:val="single"/>
        </w:rPr>
        <w:t xml:space="preserve"> Report </w:t>
      </w:r>
    </w:p>
    <w:p w14:paraId="0960C60E" w14:textId="26E1A1FD" w:rsidR="00281FBF" w:rsidRDefault="002C23B8" w:rsidP="002C23B8">
      <w:pPr>
        <w:pStyle w:val="ListParagraph"/>
        <w:numPr>
          <w:ilvl w:val="0"/>
          <w:numId w:val="4"/>
        </w:numPr>
      </w:pPr>
      <w:r w:rsidRPr="002C23B8">
        <w:rPr>
          <w:rFonts w:ascii="Aptos" w:hAnsi="Aptos"/>
          <w:color w:val="000000"/>
        </w:rPr>
        <w:t>Mark stated that the minutes from the Board of Directors meeting on December 16, 2025, had been revised and were awaiting approval.</w:t>
      </w:r>
      <w:r w:rsidR="002F7FD1">
        <w:t xml:space="preserve">  </w:t>
      </w:r>
      <w:r w:rsidR="003F07F6">
        <w:t>Andrew</w:t>
      </w:r>
      <w:r w:rsidR="00864327">
        <w:t xml:space="preserve"> motioned to approve the </w:t>
      </w:r>
      <w:r w:rsidR="00CF3352">
        <w:t>meeting minutes</w:t>
      </w:r>
      <w:r w:rsidR="00281FBF">
        <w:t xml:space="preserve"> from </w:t>
      </w:r>
      <w:r w:rsidR="00864327">
        <w:t xml:space="preserve">the BOD meeting held on </w:t>
      </w:r>
      <w:r w:rsidR="00B9026B">
        <w:t>December 16</w:t>
      </w:r>
      <w:r w:rsidR="00B9026B" w:rsidRPr="00B9026B">
        <w:rPr>
          <w:vertAlign w:val="superscript"/>
        </w:rPr>
        <w:t>th</w:t>
      </w:r>
      <w:r>
        <w:t>, 2025</w:t>
      </w:r>
      <w:r w:rsidR="00281FBF">
        <w:t xml:space="preserve">. </w:t>
      </w:r>
      <w:r w:rsidR="003A25C6">
        <w:t xml:space="preserve"> </w:t>
      </w:r>
      <w:r w:rsidR="003F07F6">
        <w:t>Chris</w:t>
      </w:r>
      <w:r w:rsidR="006A34B4">
        <w:t xml:space="preserve"> seconded </w:t>
      </w:r>
      <w:r w:rsidR="00864327">
        <w:t xml:space="preserve">the motion.  All BOD members voted in favor, none opposed.  The motion </w:t>
      </w:r>
      <w:r w:rsidR="002F7FD1">
        <w:t>carried</w:t>
      </w:r>
      <w:r w:rsidR="00864327">
        <w:t xml:space="preserve">.      </w:t>
      </w:r>
    </w:p>
    <w:p w14:paraId="709355E3" w14:textId="7C6BF9E2" w:rsidR="006D2F72" w:rsidRPr="003E06B7" w:rsidRDefault="006D2F72" w:rsidP="003E06B7">
      <w:pPr>
        <w:rPr>
          <w:u w:val="single"/>
        </w:rPr>
      </w:pPr>
    </w:p>
    <w:p w14:paraId="7A138E15" w14:textId="02110F7F" w:rsidR="00A258AF" w:rsidRPr="00A258AF" w:rsidRDefault="00A258AF" w:rsidP="00A258AF">
      <w:pPr>
        <w:rPr>
          <w:u w:val="single"/>
        </w:rPr>
      </w:pPr>
      <w:r>
        <w:rPr>
          <w:u w:val="single"/>
        </w:rPr>
        <w:t>New Business</w:t>
      </w:r>
    </w:p>
    <w:p w14:paraId="737E08AE" w14:textId="6F499ADC" w:rsidR="003E06B7" w:rsidRDefault="002C23B8" w:rsidP="002C23B8">
      <w:pPr>
        <w:pStyle w:val="ListParagraph"/>
        <w:numPr>
          <w:ilvl w:val="0"/>
          <w:numId w:val="15"/>
        </w:numPr>
        <w:ind w:left="720"/>
        <w:rPr>
          <w:u w:val="single"/>
        </w:rPr>
      </w:pPr>
      <w:r w:rsidRPr="002C23B8">
        <w:rPr>
          <w:rFonts w:ascii="Aptos" w:hAnsi="Aptos"/>
          <w:color w:val="000000"/>
        </w:rPr>
        <w:t>The upcoming Board of Directors meeting will take place on March 24th at 5:00 PM Mountain Time.</w:t>
      </w:r>
      <w:r>
        <w:rPr>
          <w:rFonts w:ascii="Aptos" w:hAnsi="Aptos"/>
          <w:color w:val="000000"/>
        </w:rPr>
        <w:t xml:space="preserve">  </w:t>
      </w:r>
      <w:r w:rsidR="003E06B7">
        <w:t xml:space="preserve"> </w:t>
      </w:r>
    </w:p>
    <w:p w14:paraId="7104940D" w14:textId="77777777" w:rsidR="00B9026B" w:rsidRDefault="00B9026B" w:rsidP="00715A37"/>
    <w:p w14:paraId="49F1B9FE" w14:textId="31128013" w:rsidR="00715A37" w:rsidRDefault="002C23B8" w:rsidP="00715A37">
      <w:r>
        <w:t>The m</w:t>
      </w:r>
      <w:r w:rsidR="00715A37">
        <w:t xml:space="preserve">eeting </w:t>
      </w:r>
      <w:r>
        <w:t xml:space="preserve">was </w:t>
      </w:r>
      <w:r w:rsidR="00715A37">
        <w:t xml:space="preserve">adjourned at </w:t>
      </w:r>
      <w:r w:rsidR="00136959">
        <w:t>5:56</w:t>
      </w:r>
      <w:r w:rsidR="00715A37">
        <w:t xml:space="preserve"> PM</w:t>
      </w:r>
      <w:r w:rsidR="008707CA">
        <w:t xml:space="preserve"> MT</w:t>
      </w:r>
      <w:r w:rsidR="00715A37">
        <w:t xml:space="preserve"> </w:t>
      </w:r>
    </w:p>
    <w:sectPr w:rsidR="0071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3E62" w14:textId="77777777" w:rsidR="00F70407" w:rsidRDefault="00F70407" w:rsidP="00EF2C12">
      <w:pPr>
        <w:spacing w:after="0" w:line="240" w:lineRule="auto"/>
      </w:pPr>
      <w:r>
        <w:separator/>
      </w:r>
    </w:p>
  </w:endnote>
  <w:endnote w:type="continuationSeparator" w:id="0">
    <w:p w14:paraId="2265CAE4" w14:textId="77777777" w:rsidR="00F70407" w:rsidRDefault="00F70407" w:rsidP="00EF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F5F40" w14:textId="77777777" w:rsidR="00EF2C12" w:rsidRDefault="00EF2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CD654" w14:textId="77777777" w:rsidR="00EF2C12" w:rsidRDefault="00EF2C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41CB" w14:textId="77777777" w:rsidR="00EF2C12" w:rsidRDefault="00EF2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09474" w14:textId="77777777" w:rsidR="00F70407" w:rsidRDefault="00F70407" w:rsidP="00EF2C12">
      <w:pPr>
        <w:spacing w:after="0" w:line="240" w:lineRule="auto"/>
      </w:pPr>
      <w:r>
        <w:separator/>
      </w:r>
    </w:p>
  </w:footnote>
  <w:footnote w:type="continuationSeparator" w:id="0">
    <w:p w14:paraId="3F76F3BD" w14:textId="77777777" w:rsidR="00F70407" w:rsidRDefault="00F70407" w:rsidP="00EF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9B98" w14:textId="0EF5C626" w:rsidR="00EF2C12" w:rsidRDefault="00EF2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CC29E" w14:textId="05BF46D9" w:rsidR="00EF2C12" w:rsidRDefault="00EF2C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9CF75" w14:textId="2820D771" w:rsidR="00EF2C12" w:rsidRDefault="00EF2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134A"/>
    <w:multiLevelType w:val="hybridMultilevel"/>
    <w:tmpl w:val="3F167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2E98"/>
    <w:multiLevelType w:val="hybridMultilevel"/>
    <w:tmpl w:val="B5341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7A37"/>
    <w:multiLevelType w:val="hybridMultilevel"/>
    <w:tmpl w:val="52B67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20482"/>
    <w:multiLevelType w:val="hybridMultilevel"/>
    <w:tmpl w:val="ED3A7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A09BB"/>
    <w:multiLevelType w:val="hybridMultilevel"/>
    <w:tmpl w:val="0CD8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C7200"/>
    <w:multiLevelType w:val="multilevel"/>
    <w:tmpl w:val="739C8E5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734F2"/>
    <w:multiLevelType w:val="hybridMultilevel"/>
    <w:tmpl w:val="E8C68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F36BA"/>
    <w:multiLevelType w:val="hybridMultilevel"/>
    <w:tmpl w:val="209E9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B0F43"/>
    <w:multiLevelType w:val="hybridMultilevel"/>
    <w:tmpl w:val="644AF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7385A"/>
    <w:multiLevelType w:val="hybridMultilevel"/>
    <w:tmpl w:val="15969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06AE8"/>
    <w:multiLevelType w:val="hybridMultilevel"/>
    <w:tmpl w:val="A712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C1991"/>
    <w:multiLevelType w:val="hybridMultilevel"/>
    <w:tmpl w:val="401A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84EF3"/>
    <w:multiLevelType w:val="hybridMultilevel"/>
    <w:tmpl w:val="00BEE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C6395"/>
    <w:multiLevelType w:val="hybridMultilevel"/>
    <w:tmpl w:val="159696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54FF2"/>
    <w:multiLevelType w:val="hybridMultilevel"/>
    <w:tmpl w:val="8C28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714003">
    <w:abstractNumId w:val="9"/>
  </w:num>
  <w:num w:numId="2" w16cid:durableId="216210542">
    <w:abstractNumId w:val="10"/>
  </w:num>
  <w:num w:numId="3" w16cid:durableId="1554852382">
    <w:abstractNumId w:val="6"/>
  </w:num>
  <w:num w:numId="4" w16cid:durableId="1138231496">
    <w:abstractNumId w:val="7"/>
  </w:num>
  <w:num w:numId="5" w16cid:durableId="1455834372">
    <w:abstractNumId w:val="3"/>
  </w:num>
  <w:num w:numId="6" w16cid:durableId="825319498">
    <w:abstractNumId w:val="14"/>
  </w:num>
  <w:num w:numId="7" w16cid:durableId="1554534868">
    <w:abstractNumId w:val="12"/>
  </w:num>
  <w:num w:numId="8" w16cid:durableId="1406876249">
    <w:abstractNumId w:val="0"/>
  </w:num>
  <w:num w:numId="9" w16cid:durableId="1413164422">
    <w:abstractNumId w:val="2"/>
  </w:num>
  <w:num w:numId="10" w16cid:durableId="582682982">
    <w:abstractNumId w:val="8"/>
  </w:num>
  <w:num w:numId="11" w16cid:durableId="1149857888">
    <w:abstractNumId w:val="1"/>
  </w:num>
  <w:num w:numId="12" w16cid:durableId="581065914">
    <w:abstractNumId w:val="11"/>
  </w:num>
  <w:num w:numId="13" w16cid:durableId="1481114470">
    <w:abstractNumId w:val="4"/>
  </w:num>
  <w:num w:numId="14" w16cid:durableId="479155706">
    <w:abstractNumId w:val="13"/>
  </w:num>
  <w:num w:numId="15" w16cid:durableId="1687099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E9"/>
    <w:rsid w:val="00073A22"/>
    <w:rsid w:val="00092766"/>
    <w:rsid w:val="000B5679"/>
    <w:rsid w:val="000B694A"/>
    <w:rsid w:val="000E5F65"/>
    <w:rsid w:val="0010459D"/>
    <w:rsid w:val="00127901"/>
    <w:rsid w:val="00136959"/>
    <w:rsid w:val="001624B6"/>
    <w:rsid w:val="001B4197"/>
    <w:rsid w:val="00244CF6"/>
    <w:rsid w:val="002751E4"/>
    <w:rsid w:val="00281FBF"/>
    <w:rsid w:val="002B795D"/>
    <w:rsid w:val="002C23B8"/>
    <w:rsid w:val="002C7508"/>
    <w:rsid w:val="002F2E92"/>
    <w:rsid w:val="002F7FD1"/>
    <w:rsid w:val="00303AB9"/>
    <w:rsid w:val="0031463D"/>
    <w:rsid w:val="003263B3"/>
    <w:rsid w:val="00383650"/>
    <w:rsid w:val="003A25C6"/>
    <w:rsid w:val="003A675B"/>
    <w:rsid w:val="003E06B7"/>
    <w:rsid w:val="003F07F6"/>
    <w:rsid w:val="00414292"/>
    <w:rsid w:val="00430E42"/>
    <w:rsid w:val="00441EC3"/>
    <w:rsid w:val="00496ECB"/>
    <w:rsid w:val="004B74AD"/>
    <w:rsid w:val="004D3B0A"/>
    <w:rsid w:val="00573585"/>
    <w:rsid w:val="00586126"/>
    <w:rsid w:val="00590700"/>
    <w:rsid w:val="005A2C22"/>
    <w:rsid w:val="005E4DD0"/>
    <w:rsid w:val="005F520B"/>
    <w:rsid w:val="00635DD4"/>
    <w:rsid w:val="00670765"/>
    <w:rsid w:val="006A3189"/>
    <w:rsid w:val="006A34B4"/>
    <w:rsid w:val="006D1939"/>
    <w:rsid w:val="006D2F72"/>
    <w:rsid w:val="00715A37"/>
    <w:rsid w:val="007460EA"/>
    <w:rsid w:val="007615C0"/>
    <w:rsid w:val="00770F41"/>
    <w:rsid w:val="007843BF"/>
    <w:rsid w:val="00784E61"/>
    <w:rsid w:val="0079766D"/>
    <w:rsid w:val="007B1177"/>
    <w:rsid w:val="0080269D"/>
    <w:rsid w:val="00832FD9"/>
    <w:rsid w:val="00864327"/>
    <w:rsid w:val="008707CA"/>
    <w:rsid w:val="00890DFB"/>
    <w:rsid w:val="008C3EC6"/>
    <w:rsid w:val="008F77AA"/>
    <w:rsid w:val="00903256"/>
    <w:rsid w:val="00916156"/>
    <w:rsid w:val="00922B67"/>
    <w:rsid w:val="009648AB"/>
    <w:rsid w:val="009804A4"/>
    <w:rsid w:val="009B7E69"/>
    <w:rsid w:val="009B7FDF"/>
    <w:rsid w:val="009D5AE7"/>
    <w:rsid w:val="009E3A5E"/>
    <w:rsid w:val="009F2030"/>
    <w:rsid w:val="00A258AF"/>
    <w:rsid w:val="00A7003F"/>
    <w:rsid w:val="00A84E18"/>
    <w:rsid w:val="00A92B31"/>
    <w:rsid w:val="00A96139"/>
    <w:rsid w:val="00A96F5E"/>
    <w:rsid w:val="00AB4846"/>
    <w:rsid w:val="00AE13E9"/>
    <w:rsid w:val="00AF12C4"/>
    <w:rsid w:val="00B86F59"/>
    <w:rsid w:val="00B9026B"/>
    <w:rsid w:val="00B94878"/>
    <w:rsid w:val="00BB3682"/>
    <w:rsid w:val="00C04598"/>
    <w:rsid w:val="00C07F0D"/>
    <w:rsid w:val="00C50165"/>
    <w:rsid w:val="00C803D0"/>
    <w:rsid w:val="00CD1E87"/>
    <w:rsid w:val="00CF3352"/>
    <w:rsid w:val="00CF56A4"/>
    <w:rsid w:val="00D046F9"/>
    <w:rsid w:val="00DA46A8"/>
    <w:rsid w:val="00DC1740"/>
    <w:rsid w:val="00E17852"/>
    <w:rsid w:val="00E5179F"/>
    <w:rsid w:val="00EA339A"/>
    <w:rsid w:val="00EB3786"/>
    <w:rsid w:val="00EE5C7A"/>
    <w:rsid w:val="00EF02F6"/>
    <w:rsid w:val="00EF2333"/>
    <w:rsid w:val="00EF2C12"/>
    <w:rsid w:val="00F20A0E"/>
    <w:rsid w:val="00F50F4B"/>
    <w:rsid w:val="00F67C78"/>
    <w:rsid w:val="00F70407"/>
    <w:rsid w:val="00F812A5"/>
    <w:rsid w:val="00F83377"/>
    <w:rsid w:val="00F86851"/>
    <w:rsid w:val="00F86E59"/>
    <w:rsid w:val="00FA7C63"/>
    <w:rsid w:val="00FD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B510"/>
  <w15:chartTrackingRefBased/>
  <w15:docId w15:val="{D02A9D4E-8E14-499A-8343-861FDA06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3E9"/>
  </w:style>
  <w:style w:type="paragraph" w:styleId="Heading1">
    <w:name w:val="heading 1"/>
    <w:basedOn w:val="Normal"/>
    <w:next w:val="Normal"/>
    <w:link w:val="Heading1Char"/>
    <w:uiPriority w:val="9"/>
    <w:qFormat/>
    <w:rsid w:val="00AE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1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3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C12"/>
  </w:style>
  <w:style w:type="paragraph" w:styleId="Footer">
    <w:name w:val="footer"/>
    <w:basedOn w:val="Normal"/>
    <w:link w:val="FooterChar"/>
    <w:uiPriority w:val="99"/>
    <w:unhideWhenUsed/>
    <w:rsid w:val="00EF2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731</Words>
  <Characters>3685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Ross</dc:creator>
  <cp:keywords/>
  <dc:description/>
  <cp:lastModifiedBy>Amy Ross</cp:lastModifiedBy>
  <cp:revision>5</cp:revision>
  <dcterms:created xsi:type="dcterms:W3CDTF">2026-02-03T23:51:00Z</dcterms:created>
  <dcterms:modified xsi:type="dcterms:W3CDTF">2026-02-13T23:31:00Z</dcterms:modified>
</cp:coreProperties>
</file>