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213A" w14:textId="77777777" w:rsidR="00AE13E9" w:rsidRPr="00ED0D86" w:rsidRDefault="00AE13E9" w:rsidP="00AE13E9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>Breakaway West Board of Directors Meeting</w:t>
      </w:r>
    </w:p>
    <w:p w14:paraId="3DD4AA74" w14:textId="20E9F9C7" w:rsidR="00AE13E9" w:rsidRPr="009339FC" w:rsidRDefault="00281FBF" w:rsidP="00AE13E9">
      <w:pPr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AE13E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</w:t>
      </w:r>
      <w:r w:rsidR="00AE13E9" w:rsidRPr="009339FC">
        <w:rPr>
          <w:rFonts w:ascii="Arial" w:hAnsi="Arial" w:cs="Arial"/>
        </w:rPr>
        <w:t>, 202</w:t>
      </w:r>
      <w:r w:rsidR="00AE13E9">
        <w:rPr>
          <w:rFonts w:ascii="Arial" w:hAnsi="Arial" w:cs="Arial"/>
        </w:rPr>
        <w:t>5</w:t>
      </w:r>
      <w:r w:rsidR="00AE13E9" w:rsidRPr="009339FC">
        <w:rPr>
          <w:rFonts w:ascii="Arial" w:hAnsi="Arial" w:cs="Arial"/>
        </w:rPr>
        <w:t>, at 5:00pm MT</w:t>
      </w:r>
    </w:p>
    <w:p w14:paraId="229BEBB3" w14:textId="77777777" w:rsidR="00AE13E9" w:rsidRDefault="00AE13E9" w:rsidP="00AE13E9"/>
    <w:p w14:paraId="52ADF769" w14:textId="197847AC" w:rsidR="00AE13E9" w:rsidRPr="009339FC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Call to order at </w:t>
      </w:r>
      <w:r>
        <w:rPr>
          <w:rFonts w:ascii="Arial" w:eastAsia="Times New Roman" w:hAnsi="Arial" w:cs="Arial"/>
          <w:kern w:val="0"/>
          <w14:ligatures w14:val="none"/>
        </w:rPr>
        <w:t>5:</w:t>
      </w:r>
      <w:r w:rsidR="00EB3786">
        <w:rPr>
          <w:rFonts w:ascii="Arial" w:eastAsia="Times New Roman" w:hAnsi="Arial" w:cs="Arial"/>
          <w:kern w:val="0"/>
          <w14:ligatures w14:val="none"/>
        </w:rPr>
        <w:t>0</w:t>
      </w:r>
      <w:r w:rsidR="00864327">
        <w:rPr>
          <w:rFonts w:ascii="Arial" w:eastAsia="Times New Roman" w:hAnsi="Arial" w:cs="Arial"/>
          <w:kern w:val="0"/>
          <w14:ligatures w14:val="none"/>
        </w:rPr>
        <w:t>4</w:t>
      </w:r>
      <w:r>
        <w:rPr>
          <w:rFonts w:ascii="Arial" w:eastAsia="Times New Roman" w:hAnsi="Arial" w:cs="Arial"/>
          <w:kern w:val="0"/>
          <w14:ligatures w14:val="none"/>
        </w:rPr>
        <w:t xml:space="preserve"> pm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76F958A0" w14:textId="77777777" w:rsidR="00AE13E9" w:rsidRPr="009339FC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56C9D807" w14:textId="77777777" w:rsidR="00AE13E9" w:rsidRPr="00EB3786" w:rsidRDefault="00AE13E9" w:rsidP="00AE13E9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EB3786">
        <w:rPr>
          <w:rFonts w:ascii="Arial" w:eastAsia="Times New Roman" w:hAnsi="Arial" w:cs="Arial"/>
          <w:b/>
          <w:bCs/>
          <w:kern w:val="0"/>
          <w14:ligatures w14:val="none"/>
        </w:rPr>
        <w:t>President Andrew Cuomo – In Attendance</w:t>
      </w:r>
    </w:p>
    <w:p w14:paraId="18715F95" w14:textId="77777777" w:rsidR="00AE13E9" w:rsidRPr="006A3189" w:rsidRDefault="00AE13E9" w:rsidP="00AE13E9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6A3189">
        <w:rPr>
          <w:rFonts w:ascii="Arial" w:eastAsia="Times New Roman" w:hAnsi="Arial" w:cs="Arial"/>
          <w:b/>
          <w:bCs/>
          <w:kern w:val="0"/>
          <w14:ligatures w14:val="none"/>
        </w:rPr>
        <w:t>Treasurer Scott Payant – In Attendance</w:t>
      </w:r>
    </w:p>
    <w:p w14:paraId="506CA534" w14:textId="77777777" w:rsidR="00AE13E9" w:rsidRPr="006A3189" w:rsidRDefault="00AE13E9" w:rsidP="00AE13E9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6A3189">
        <w:rPr>
          <w:rFonts w:ascii="Arial" w:eastAsia="Times New Roman" w:hAnsi="Arial" w:cs="Arial"/>
          <w:b/>
          <w:bCs/>
          <w:kern w:val="0"/>
          <w14:ligatures w14:val="none"/>
        </w:rPr>
        <w:t>Secretary Mark Maglio – In Attendance</w:t>
      </w:r>
    </w:p>
    <w:p w14:paraId="79ABA6C1" w14:textId="37FA12DA" w:rsidR="00AE13E9" w:rsidRPr="006A3189" w:rsidRDefault="00AE13E9" w:rsidP="00AE13E9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6A3189">
        <w:rPr>
          <w:rFonts w:ascii="Arial" w:eastAsia="Times New Roman" w:hAnsi="Arial" w:cs="Arial"/>
          <w:b/>
          <w:bCs/>
          <w:kern w:val="0"/>
          <w14:ligatures w14:val="none"/>
        </w:rPr>
        <w:t>Director Chris Hagie – In Attendance</w:t>
      </w:r>
      <w:r w:rsidR="00F86851" w:rsidRPr="006A3189">
        <w:rPr>
          <w:rFonts w:ascii="Arial" w:eastAsia="Times New Roman" w:hAnsi="Arial" w:cs="Arial"/>
          <w:b/>
          <w:bCs/>
          <w:kern w:val="0"/>
          <w14:ligatures w14:val="none"/>
        </w:rPr>
        <w:t xml:space="preserve"> on phone 1178</w:t>
      </w:r>
    </w:p>
    <w:p w14:paraId="4929409C" w14:textId="77777777" w:rsidR="00AE13E9" w:rsidRPr="00586126" w:rsidRDefault="00AE13E9" w:rsidP="00AE13E9">
      <w:pPr>
        <w:rPr>
          <w:b/>
          <w:bCs/>
        </w:rPr>
      </w:pPr>
      <w:r w:rsidRPr="00586126">
        <w:rPr>
          <w:rFonts w:ascii="Arial" w:eastAsia="Times New Roman" w:hAnsi="Arial" w:cs="Arial"/>
          <w:b/>
          <w:bCs/>
          <w:kern w:val="0"/>
          <w14:ligatures w14:val="none"/>
        </w:rPr>
        <w:t>Director Chris Watson – In Attendance</w:t>
      </w:r>
    </w:p>
    <w:p w14:paraId="4EA07C4F" w14:textId="77777777" w:rsidR="00AE13E9" w:rsidRDefault="00AE13E9" w:rsidP="00AE13E9"/>
    <w:p w14:paraId="2B754234" w14:textId="0BB4C15D" w:rsidR="00F86851" w:rsidRDefault="00F86851" w:rsidP="00AE13E9">
      <w:r>
        <w:t>Owners present</w:t>
      </w:r>
      <w:proofErr w:type="gramStart"/>
      <w:r>
        <w:t xml:space="preserve">:  </w:t>
      </w:r>
      <w:r w:rsidR="00BB3682">
        <w:t>Jim</w:t>
      </w:r>
      <w:proofErr w:type="gramEnd"/>
      <w:r w:rsidR="00BB3682">
        <w:t xml:space="preserve"> Hockensmith, Neilson 412</w:t>
      </w:r>
      <w:r w:rsidR="00F67C78">
        <w:t>,</w:t>
      </w:r>
      <w:r w:rsidR="00BB3682">
        <w:t xml:space="preserve"> Delta Stein, Kira, Andy Kuyoth, Sarah B 412, Treavor </w:t>
      </w:r>
      <w:proofErr w:type="spellStart"/>
      <w:r w:rsidR="00BB3682">
        <w:t>Mosbau</w:t>
      </w:r>
      <w:proofErr w:type="spellEnd"/>
      <w:r w:rsidR="00BB3682">
        <w:t xml:space="preserve">, Denise 423, MB </w:t>
      </w:r>
      <w:proofErr w:type="spellStart"/>
      <w:r w:rsidR="00BB3682">
        <w:t>iphone</w:t>
      </w:r>
      <w:proofErr w:type="spellEnd"/>
      <w:r w:rsidR="00BB3682">
        <w:t>, Sara Watson, Betty Petrak, Kristen Boublik, Megan, Doug W, Bill</w:t>
      </w:r>
      <w:r w:rsidR="00F67C78">
        <w:t xml:space="preserve"> </w:t>
      </w:r>
    </w:p>
    <w:p w14:paraId="7DCDC228" w14:textId="77777777" w:rsidR="00AE13E9" w:rsidRPr="002C75E4" w:rsidRDefault="00AE13E9" w:rsidP="00AE13E9">
      <w:pPr>
        <w:rPr>
          <w:u w:val="single"/>
        </w:rPr>
      </w:pPr>
      <w:r w:rsidRPr="002C75E4">
        <w:rPr>
          <w:u w:val="single"/>
        </w:rPr>
        <w:t>Manager's Report</w:t>
      </w:r>
    </w:p>
    <w:p w14:paraId="2759ACEB" w14:textId="4C74F8A3" w:rsidR="00281FBF" w:rsidRDefault="00864327" w:rsidP="00281FBF">
      <w:pPr>
        <w:pStyle w:val="ListParagraph"/>
        <w:numPr>
          <w:ilvl w:val="0"/>
          <w:numId w:val="7"/>
        </w:numPr>
      </w:pPr>
      <w:r>
        <w:t>The e</w:t>
      </w:r>
      <w:r w:rsidR="00BB3682" w:rsidRPr="00BB3682">
        <w:t>levator is fixed and running</w:t>
      </w:r>
      <w:r w:rsidR="00BB3682">
        <w:t xml:space="preserve">.  Thump noise is still there and will be investigated.  </w:t>
      </w:r>
    </w:p>
    <w:p w14:paraId="40EC36BD" w14:textId="09AC178B" w:rsidR="00BB3682" w:rsidRDefault="00BB3682" w:rsidP="00281FBF">
      <w:pPr>
        <w:pStyle w:val="ListParagraph"/>
        <w:numPr>
          <w:ilvl w:val="0"/>
          <w:numId w:val="7"/>
        </w:numPr>
      </w:pPr>
      <w:r>
        <w:t>Heat tape installed.</w:t>
      </w:r>
    </w:p>
    <w:p w14:paraId="505D7D8A" w14:textId="77777777" w:rsidR="009804A4" w:rsidRDefault="00BB3682" w:rsidP="00281FBF">
      <w:pPr>
        <w:pStyle w:val="ListParagraph"/>
        <w:numPr>
          <w:ilvl w:val="0"/>
          <w:numId w:val="7"/>
        </w:numPr>
      </w:pPr>
      <w:r>
        <w:t xml:space="preserve">Boilers were flushed.  </w:t>
      </w:r>
      <w:r w:rsidR="009804A4">
        <w:t xml:space="preserve">Buildings </w:t>
      </w:r>
      <w:r>
        <w:t>1</w:t>
      </w:r>
      <w:r w:rsidR="009804A4">
        <w:t>00</w:t>
      </w:r>
      <w:r>
        <w:t>,</w:t>
      </w:r>
      <w:r w:rsidR="009804A4">
        <w:t xml:space="preserve"> </w:t>
      </w:r>
      <w:r>
        <w:t>2</w:t>
      </w:r>
      <w:r w:rsidR="009804A4">
        <w:t>00</w:t>
      </w:r>
      <w:r>
        <w:t>,</w:t>
      </w:r>
      <w:r w:rsidR="009804A4">
        <w:t xml:space="preserve"> </w:t>
      </w:r>
      <w:r>
        <w:t>3</w:t>
      </w:r>
      <w:r w:rsidR="009804A4">
        <w:t>00</w:t>
      </w:r>
      <w:r>
        <w:t>,</w:t>
      </w:r>
      <w:r w:rsidR="009804A4">
        <w:t xml:space="preserve"> </w:t>
      </w:r>
      <w:r>
        <w:t>4</w:t>
      </w:r>
      <w:r w:rsidR="009804A4">
        <w:t>00</w:t>
      </w:r>
      <w:r>
        <w:t xml:space="preserve"> </w:t>
      </w:r>
      <w:r w:rsidR="009804A4">
        <w:t xml:space="preserve">are </w:t>
      </w:r>
      <w:r>
        <w:t xml:space="preserve">all good.  Building 5 lost the glycol </w:t>
      </w:r>
      <w:r w:rsidR="009804A4">
        <w:t xml:space="preserve">in zone #3 </w:t>
      </w:r>
      <w:r>
        <w:t>so plumber will come out tomorrow to resolve.</w:t>
      </w:r>
      <w:r w:rsidR="009804A4">
        <w:t xml:space="preserve">  </w:t>
      </w:r>
    </w:p>
    <w:p w14:paraId="6190B841" w14:textId="2FEB0C49" w:rsidR="009804A4" w:rsidRDefault="009804A4" w:rsidP="00281FBF">
      <w:pPr>
        <w:pStyle w:val="ListParagraph"/>
        <w:numPr>
          <w:ilvl w:val="0"/>
          <w:numId w:val="7"/>
        </w:numPr>
      </w:pPr>
      <w:r>
        <w:t xml:space="preserve">New trash collector is Vail Valley Waste.  </w:t>
      </w:r>
      <w:r w:rsidR="00EA339A">
        <w:t xml:space="preserve">Bear proof dumpsters will arrive next week.  </w:t>
      </w:r>
      <w:r w:rsidR="00864327">
        <w:t>Owners,</w:t>
      </w:r>
      <w:r w:rsidR="00EA339A">
        <w:t xml:space="preserve"> please make sure you and the renters latch the containers.    </w:t>
      </w:r>
    </w:p>
    <w:p w14:paraId="3EE058C1" w14:textId="435C1A87" w:rsidR="009804A4" w:rsidRDefault="00864327" w:rsidP="00281FBF">
      <w:pPr>
        <w:pStyle w:val="ListParagraph"/>
        <w:numPr>
          <w:ilvl w:val="0"/>
          <w:numId w:val="7"/>
        </w:numPr>
      </w:pPr>
      <w:r>
        <w:t>The m</w:t>
      </w:r>
      <w:r w:rsidR="009804A4">
        <w:t xml:space="preserve">an lift </w:t>
      </w:r>
      <w:r>
        <w:t xml:space="preserve">is </w:t>
      </w:r>
      <w:r w:rsidR="009804A4">
        <w:t xml:space="preserve">arriving tomorrow to clean the gutters.  Leaf cleanup is underway.  </w:t>
      </w:r>
    </w:p>
    <w:p w14:paraId="5819A922" w14:textId="77777777" w:rsidR="009804A4" w:rsidRDefault="009804A4" w:rsidP="00281FBF">
      <w:pPr>
        <w:pStyle w:val="ListParagraph"/>
        <w:numPr>
          <w:ilvl w:val="0"/>
          <w:numId w:val="7"/>
        </w:numPr>
      </w:pPr>
      <w:r>
        <w:t xml:space="preserve">Rock was installed in the lower parking lot, but too much was installed so contractor is removing unneeded rock.  Exterior lighting will be installed.  </w:t>
      </w:r>
    </w:p>
    <w:p w14:paraId="40C97880" w14:textId="77777777" w:rsidR="009804A4" w:rsidRDefault="009804A4" w:rsidP="00281FBF">
      <w:pPr>
        <w:pStyle w:val="ListParagraph"/>
        <w:numPr>
          <w:ilvl w:val="0"/>
          <w:numId w:val="7"/>
        </w:numPr>
      </w:pPr>
      <w:r>
        <w:t xml:space="preserve">Comcast will be out to relocate the cables under the deck.  </w:t>
      </w:r>
    </w:p>
    <w:p w14:paraId="3E9D1AF7" w14:textId="5E311C37" w:rsidR="00BB3682" w:rsidRPr="00BB3682" w:rsidRDefault="009804A4" w:rsidP="00281FBF">
      <w:pPr>
        <w:pStyle w:val="ListParagraph"/>
        <w:numPr>
          <w:ilvl w:val="0"/>
          <w:numId w:val="7"/>
        </w:numPr>
      </w:pPr>
      <w:r>
        <w:t xml:space="preserve">Flat roofs will be resurfaced next year.   </w:t>
      </w:r>
      <w:r w:rsidR="00BB3682">
        <w:t xml:space="preserve">    </w:t>
      </w:r>
    </w:p>
    <w:p w14:paraId="279C1E8D" w14:textId="77777777" w:rsidR="00864327" w:rsidRDefault="00864327" w:rsidP="00AE13E9">
      <w:pPr>
        <w:rPr>
          <w:u w:val="single"/>
        </w:rPr>
      </w:pPr>
    </w:p>
    <w:p w14:paraId="3D468CCC" w14:textId="77777777" w:rsidR="00864327" w:rsidRDefault="00864327" w:rsidP="00AE13E9">
      <w:pPr>
        <w:rPr>
          <w:u w:val="single"/>
        </w:rPr>
      </w:pPr>
    </w:p>
    <w:p w14:paraId="2A5D10AC" w14:textId="2B4CD2FA" w:rsidR="00AE13E9" w:rsidRDefault="00AE13E9" w:rsidP="00AE13E9">
      <w:pPr>
        <w:rPr>
          <w:u w:val="single"/>
        </w:rPr>
      </w:pPr>
      <w:r>
        <w:rPr>
          <w:u w:val="single"/>
        </w:rPr>
        <w:t>Presidents</w:t>
      </w:r>
      <w:r w:rsidRPr="002C75E4">
        <w:rPr>
          <w:u w:val="single"/>
        </w:rPr>
        <w:t xml:space="preserve"> Report</w:t>
      </w:r>
    </w:p>
    <w:p w14:paraId="25927993" w14:textId="70B5E6EC" w:rsidR="00EA339A" w:rsidRDefault="006A3189" w:rsidP="006A3189">
      <w:pPr>
        <w:pStyle w:val="ListParagraph"/>
        <w:numPr>
          <w:ilvl w:val="0"/>
          <w:numId w:val="1"/>
        </w:numPr>
      </w:pPr>
      <w:r w:rsidRPr="006A3189">
        <w:lastRenderedPageBreak/>
        <w:t xml:space="preserve"> </w:t>
      </w:r>
      <w:r w:rsidR="00EA339A">
        <w:t xml:space="preserve">Andrew proposed a resolution that there will be limited access to common elements and pool.  Scott proposed </w:t>
      </w:r>
      <w:r w:rsidR="00864327">
        <w:t>approving</w:t>
      </w:r>
      <w:r w:rsidR="00EA339A">
        <w:t xml:space="preserve"> </w:t>
      </w:r>
      <w:r w:rsidR="00864327">
        <w:t xml:space="preserve">the resolution </w:t>
      </w:r>
      <w:r w:rsidR="00EA339A">
        <w:t xml:space="preserve">and Mark seconded it.  All </w:t>
      </w:r>
      <w:r w:rsidR="00864327">
        <w:t xml:space="preserve">BOD members voted </w:t>
      </w:r>
      <w:r w:rsidR="00EA339A">
        <w:t>in favor, none opposed.</w:t>
      </w:r>
      <w:r w:rsidR="00864327">
        <w:t xml:space="preserve">  The resolution passed.  </w:t>
      </w:r>
      <w:r w:rsidR="00EA339A">
        <w:t xml:space="preserve">  </w:t>
      </w:r>
    </w:p>
    <w:p w14:paraId="481646F4" w14:textId="23F3F015" w:rsidR="006A3189" w:rsidRDefault="00864327" w:rsidP="006A3189">
      <w:pPr>
        <w:pStyle w:val="ListParagraph"/>
        <w:numPr>
          <w:ilvl w:val="0"/>
          <w:numId w:val="1"/>
        </w:numPr>
      </w:pPr>
      <w:r>
        <w:t>A s</w:t>
      </w:r>
      <w:r w:rsidR="00EA339A">
        <w:t xml:space="preserve">econd resolution will </w:t>
      </w:r>
      <w:r>
        <w:t xml:space="preserve">be forth coming to </w:t>
      </w:r>
      <w:r w:rsidR="00EA339A">
        <w:t xml:space="preserve">only allow one vehicle per unit during the construction.  </w:t>
      </w:r>
    </w:p>
    <w:p w14:paraId="0E165EDB" w14:textId="2AF24113" w:rsidR="00EA339A" w:rsidRDefault="00EA339A" w:rsidP="006A3189">
      <w:pPr>
        <w:pStyle w:val="ListParagraph"/>
        <w:numPr>
          <w:ilvl w:val="0"/>
          <w:numId w:val="1"/>
        </w:numPr>
      </w:pPr>
      <w:r>
        <w:t xml:space="preserve">Construction update.  Contractor is on schedule.  Mark will continue to send out weekly updates.  </w:t>
      </w:r>
    </w:p>
    <w:p w14:paraId="5486A8B0" w14:textId="094E5BE6" w:rsidR="00EA339A" w:rsidRPr="006A3189" w:rsidRDefault="00EA339A" w:rsidP="006A3189">
      <w:pPr>
        <w:pStyle w:val="ListParagraph"/>
        <w:numPr>
          <w:ilvl w:val="0"/>
          <w:numId w:val="1"/>
        </w:numPr>
      </w:pPr>
      <w:r>
        <w:t xml:space="preserve">AD Miller provided a phase 2 bid.  </w:t>
      </w:r>
      <w:r w:rsidR="002F2E92">
        <w:t>Scott sent out</w:t>
      </w:r>
      <w:r w:rsidR="00F83377">
        <w:t xml:space="preserve"> and reviewed</w:t>
      </w:r>
      <w:r w:rsidR="002F2E92">
        <w:t xml:space="preserve"> the proposed </w:t>
      </w:r>
      <w:r w:rsidR="00F83377">
        <w:t>additional costs of Phase 1 and P</w:t>
      </w:r>
      <w:r w:rsidR="002F2E92">
        <w:t xml:space="preserve">hase 2 special assessment.  The board will </w:t>
      </w:r>
      <w:r w:rsidR="00864327">
        <w:t>meet on</w:t>
      </w:r>
      <w:r w:rsidR="002F2E92">
        <w:t xml:space="preserve"> October 28</w:t>
      </w:r>
      <w:r w:rsidR="002F2E92" w:rsidRPr="002F2E92">
        <w:rPr>
          <w:vertAlign w:val="superscript"/>
        </w:rPr>
        <w:t>th</w:t>
      </w:r>
      <w:r w:rsidR="002F2E92">
        <w:t xml:space="preserve"> to </w:t>
      </w:r>
      <w:r w:rsidR="00864327">
        <w:t>review</w:t>
      </w:r>
      <w:r w:rsidR="00F83377">
        <w:t xml:space="preserve">, discuss </w:t>
      </w:r>
      <w:r w:rsidR="00864327">
        <w:t xml:space="preserve">and </w:t>
      </w:r>
      <w:r w:rsidR="00F83377">
        <w:t xml:space="preserve">potentially </w:t>
      </w:r>
      <w:r w:rsidR="002F2E92">
        <w:t xml:space="preserve">vote on </w:t>
      </w:r>
      <w:r w:rsidR="00F83377">
        <w:t>a special assessment to cover the additional costs of Phase 1 and the costs of Phase 2.</w:t>
      </w:r>
      <w:proofErr w:type="gramStart"/>
      <w:r w:rsidR="00F83377">
        <w:t xml:space="preserve">  </w:t>
      </w:r>
      <w:r w:rsidR="002F2E92">
        <w:t>.</w:t>
      </w:r>
      <w:proofErr w:type="gramEnd"/>
      <w:r w:rsidR="002F2E92">
        <w:t xml:space="preserve">  </w:t>
      </w:r>
    </w:p>
    <w:p w14:paraId="6112D408" w14:textId="77777777" w:rsidR="00AE13E9" w:rsidRDefault="00AE13E9"/>
    <w:p w14:paraId="7F37604A" w14:textId="17B83C6F" w:rsidR="00AE13E9" w:rsidRDefault="00AE13E9" w:rsidP="00AE13E9">
      <w:pPr>
        <w:rPr>
          <w:u w:val="single"/>
        </w:rPr>
      </w:pPr>
      <w:r>
        <w:rPr>
          <w:u w:val="single"/>
        </w:rPr>
        <w:t>Treasurer</w:t>
      </w:r>
      <w:r w:rsidR="00864327">
        <w:rPr>
          <w:u w:val="single"/>
        </w:rPr>
        <w:t>’</w:t>
      </w:r>
      <w:r>
        <w:rPr>
          <w:u w:val="single"/>
        </w:rPr>
        <w:t>s</w:t>
      </w:r>
      <w:r w:rsidRPr="002C75E4">
        <w:rPr>
          <w:u w:val="single"/>
        </w:rPr>
        <w:t xml:space="preserve"> Report</w:t>
      </w:r>
    </w:p>
    <w:p w14:paraId="4ADC9462" w14:textId="3A1F5038" w:rsidR="00586126" w:rsidRDefault="00C50165" w:rsidP="006A3189">
      <w:pPr>
        <w:pStyle w:val="ListParagraph"/>
        <w:numPr>
          <w:ilvl w:val="0"/>
          <w:numId w:val="2"/>
        </w:numPr>
      </w:pPr>
      <w:r>
        <w:t xml:space="preserve">Scott asked </w:t>
      </w:r>
      <w:r w:rsidR="00864327">
        <w:t>for a</w:t>
      </w:r>
      <w:r>
        <w:t>pproval</w:t>
      </w:r>
      <w:r w:rsidR="00903256">
        <w:t xml:space="preserve"> </w:t>
      </w:r>
      <w:r>
        <w:t>for a financial audit</w:t>
      </w:r>
      <w:r w:rsidR="00586126">
        <w:t>.</w:t>
      </w:r>
      <w:r>
        <w:t xml:space="preserve">  Andrew propose</w:t>
      </w:r>
      <w:r w:rsidR="00864327">
        <w:t>d</w:t>
      </w:r>
      <w:r>
        <w:t xml:space="preserve"> to approve, Chris Hagie seconded it.  All </w:t>
      </w:r>
      <w:r w:rsidR="00864327">
        <w:t xml:space="preserve">BOD members voted </w:t>
      </w:r>
      <w:r>
        <w:t>in favor, none opposed.</w:t>
      </w:r>
      <w:r w:rsidR="00864327">
        <w:t xml:space="preserve">  The motion passed.  </w:t>
      </w:r>
      <w:r>
        <w:t xml:space="preserve">  </w:t>
      </w:r>
      <w:r w:rsidR="00586126">
        <w:t xml:space="preserve">  </w:t>
      </w:r>
    </w:p>
    <w:p w14:paraId="368F9367" w14:textId="29E9441E" w:rsidR="00CF3352" w:rsidRDefault="00CF3352" w:rsidP="00864327">
      <w:pPr>
        <w:pStyle w:val="ListParagraph"/>
      </w:pPr>
    </w:p>
    <w:p w14:paraId="14674BA2" w14:textId="087FFFF1" w:rsidR="00CF3352" w:rsidRPr="00864327" w:rsidRDefault="00864327" w:rsidP="00CF3352">
      <w:pPr>
        <w:rPr>
          <w:u w:val="single"/>
        </w:rPr>
      </w:pPr>
      <w:r w:rsidRPr="00864327">
        <w:rPr>
          <w:u w:val="single"/>
        </w:rPr>
        <w:t>Secretary’s</w:t>
      </w:r>
      <w:r w:rsidR="00CF3352" w:rsidRPr="00864327">
        <w:rPr>
          <w:u w:val="single"/>
        </w:rPr>
        <w:t xml:space="preserve"> Report </w:t>
      </w:r>
    </w:p>
    <w:p w14:paraId="0960C60E" w14:textId="0213965C" w:rsidR="00281FBF" w:rsidRDefault="00864327" w:rsidP="00864327">
      <w:pPr>
        <w:pStyle w:val="ListParagraph"/>
        <w:numPr>
          <w:ilvl w:val="0"/>
          <w:numId w:val="4"/>
        </w:numPr>
      </w:pPr>
      <w:r>
        <w:t xml:space="preserve">Mark motioned to approve the </w:t>
      </w:r>
      <w:r w:rsidR="00CF3352">
        <w:t>meeting minutes</w:t>
      </w:r>
      <w:r w:rsidR="00281FBF">
        <w:t xml:space="preserve"> from </w:t>
      </w:r>
      <w:r>
        <w:t xml:space="preserve">the BOD meeting held on </w:t>
      </w:r>
      <w:r w:rsidR="00281FBF">
        <w:t xml:space="preserve">August 11, 2025.  </w:t>
      </w:r>
      <w:r w:rsidR="00C50165">
        <w:t>Scott seconded</w:t>
      </w:r>
      <w:r>
        <w:t xml:space="preserve"> the motion.  All BOD members voted in favor, none opposed.  The motion passed.      </w:t>
      </w:r>
    </w:p>
    <w:p w14:paraId="2BFF4BF5" w14:textId="17A2548A" w:rsidR="00281FBF" w:rsidRDefault="00C50165" w:rsidP="00281FBF">
      <w:pPr>
        <w:pStyle w:val="ListParagraph"/>
        <w:numPr>
          <w:ilvl w:val="0"/>
          <w:numId w:val="4"/>
        </w:numPr>
      </w:pPr>
      <w:r>
        <w:t xml:space="preserve">Owners requested the meeting minutes be posted timely to the website.  Mark </w:t>
      </w:r>
      <w:r w:rsidR="006D2F72">
        <w:t xml:space="preserve">said we are transitioning the website and if he </w:t>
      </w:r>
      <w:r w:rsidR="00864327">
        <w:t>can’t</w:t>
      </w:r>
      <w:r w:rsidR="006D2F72">
        <w:t xml:space="preserve"> post them timely then he will </w:t>
      </w:r>
      <w:r w:rsidR="00864327">
        <w:t>email the minutes</w:t>
      </w:r>
      <w:r w:rsidR="006D2F72">
        <w:t xml:space="preserve"> out to owners as unapproved.  </w:t>
      </w:r>
    </w:p>
    <w:p w14:paraId="3FDF93D6" w14:textId="609AC187" w:rsidR="00AE13E9" w:rsidRPr="00864327" w:rsidRDefault="005F520B" w:rsidP="00281FBF">
      <w:pPr>
        <w:ind w:left="360"/>
        <w:rPr>
          <w:u w:val="single"/>
        </w:rPr>
      </w:pPr>
      <w:r w:rsidRPr="00864327">
        <w:rPr>
          <w:u w:val="single"/>
        </w:rPr>
        <w:t>New Business</w:t>
      </w:r>
    </w:p>
    <w:p w14:paraId="709355E3" w14:textId="5F88F5FC" w:rsidR="006D2F72" w:rsidRDefault="002751E4" w:rsidP="006D2F72">
      <w:pPr>
        <w:pStyle w:val="ListParagraph"/>
        <w:numPr>
          <w:ilvl w:val="0"/>
          <w:numId w:val="8"/>
        </w:numPr>
      </w:pPr>
      <w:r>
        <w:t xml:space="preserve">The </w:t>
      </w:r>
      <w:r w:rsidR="00864327">
        <w:t>annual homeowners</w:t>
      </w:r>
      <w:r w:rsidR="006D2F72">
        <w:t xml:space="preserve"> meeting will be scheduled for Saturday Nov 15</w:t>
      </w:r>
      <w:r w:rsidR="006D2F72" w:rsidRPr="006D2F72">
        <w:rPr>
          <w:vertAlign w:val="superscript"/>
        </w:rPr>
        <w:t>th</w:t>
      </w:r>
      <w:r w:rsidR="006D2F72">
        <w:t xml:space="preserve"> at 4:00PM mountain time.  </w:t>
      </w:r>
      <w:r>
        <w:t xml:space="preserve">Ask for </w:t>
      </w:r>
      <w:proofErr w:type="gramStart"/>
      <w:r>
        <w:t>in</w:t>
      </w:r>
      <w:proofErr w:type="gramEnd"/>
      <w:r>
        <w:t xml:space="preserve"> person headcount</w:t>
      </w:r>
      <w:r w:rsidR="00864327">
        <w:t xml:space="preserve"> to determine if we should rent a hall for the meeting as the gym is being used as a construction office</w:t>
      </w:r>
      <w:r>
        <w:t>.</w:t>
      </w:r>
      <w:r w:rsidR="00864327">
        <w:t xml:space="preserve">  </w:t>
      </w:r>
      <w:r>
        <w:t xml:space="preserve">  </w:t>
      </w:r>
    </w:p>
    <w:p w14:paraId="49F1B9FE" w14:textId="12D6899B" w:rsidR="00715A37" w:rsidRDefault="00715A37" w:rsidP="00715A37">
      <w:r>
        <w:t xml:space="preserve">Meeting adjourned at 5:59 PM </w:t>
      </w:r>
    </w:p>
    <w:sectPr w:rsidR="0071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B5CB" w14:textId="77777777" w:rsidR="00703542" w:rsidRDefault="00703542" w:rsidP="00EF2C12">
      <w:pPr>
        <w:spacing w:after="0" w:line="240" w:lineRule="auto"/>
      </w:pPr>
      <w:r>
        <w:separator/>
      </w:r>
    </w:p>
  </w:endnote>
  <w:endnote w:type="continuationSeparator" w:id="0">
    <w:p w14:paraId="5CAE4346" w14:textId="77777777" w:rsidR="00703542" w:rsidRDefault="00703542" w:rsidP="00EF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F40" w14:textId="77777777" w:rsidR="00EF2C12" w:rsidRDefault="00EF2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654" w14:textId="77777777" w:rsidR="00EF2C12" w:rsidRDefault="00EF2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41CB" w14:textId="77777777" w:rsidR="00EF2C12" w:rsidRDefault="00EF2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ABFF" w14:textId="77777777" w:rsidR="00703542" w:rsidRDefault="00703542" w:rsidP="00EF2C12">
      <w:pPr>
        <w:spacing w:after="0" w:line="240" w:lineRule="auto"/>
      </w:pPr>
      <w:r>
        <w:separator/>
      </w:r>
    </w:p>
  </w:footnote>
  <w:footnote w:type="continuationSeparator" w:id="0">
    <w:p w14:paraId="5AAA7069" w14:textId="77777777" w:rsidR="00703542" w:rsidRDefault="00703542" w:rsidP="00EF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9B98" w14:textId="090438B3" w:rsidR="00EF2C12" w:rsidRDefault="00EF2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C29E" w14:textId="01FFE387" w:rsidR="00EF2C12" w:rsidRDefault="00EF2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CF75" w14:textId="56F17AE3" w:rsidR="00EF2C12" w:rsidRDefault="00EF2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34A"/>
    <w:multiLevelType w:val="hybridMultilevel"/>
    <w:tmpl w:val="3F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0482"/>
    <w:multiLevelType w:val="hybridMultilevel"/>
    <w:tmpl w:val="ED3A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734F2"/>
    <w:multiLevelType w:val="hybridMultilevel"/>
    <w:tmpl w:val="E8C68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36BA"/>
    <w:multiLevelType w:val="hybridMultilevel"/>
    <w:tmpl w:val="209E9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7385A"/>
    <w:multiLevelType w:val="hybridMultilevel"/>
    <w:tmpl w:val="1596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06AE8"/>
    <w:multiLevelType w:val="hybridMultilevel"/>
    <w:tmpl w:val="A712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84EF3"/>
    <w:multiLevelType w:val="hybridMultilevel"/>
    <w:tmpl w:val="00BE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54FF2"/>
    <w:multiLevelType w:val="hybridMultilevel"/>
    <w:tmpl w:val="8C28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4003">
    <w:abstractNumId w:val="4"/>
  </w:num>
  <w:num w:numId="2" w16cid:durableId="216210542">
    <w:abstractNumId w:val="5"/>
  </w:num>
  <w:num w:numId="3" w16cid:durableId="1554852382">
    <w:abstractNumId w:val="2"/>
  </w:num>
  <w:num w:numId="4" w16cid:durableId="1138231496">
    <w:abstractNumId w:val="3"/>
  </w:num>
  <w:num w:numId="5" w16cid:durableId="1455834372">
    <w:abstractNumId w:val="1"/>
  </w:num>
  <w:num w:numId="6" w16cid:durableId="825319498">
    <w:abstractNumId w:val="7"/>
  </w:num>
  <w:num w:numId="7" w16cid:durableId="1554534868">
    <w:abstractNumId w:val="6"/>
  </w:num>
  <w:num w:numId="8" w16cid:durableId="140687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E9"/>
    <w:rsid w:val="000B5679"/>
    <w:rsid w:val="001624B6"/>
    <w:rsid w:val="002751E4"/>
    <w:rsid w:val="00281FBF"/>
    <w:rsid w:val="002F2E92"/>
    <w:rsid w:val="00303AB9"/>
    <w:rsid w:val="003A675B"/>
    <w:rsid w:val="00414292"/>
    <w:rsid w:val="00430E42"/>
    <w:rsid w:val="00441EC3"/>
    <w:rsid w:val="00496ECB"/>
    <w:rsid w:val="004B74AD"/>
    <w:rsid w:val="00586126"/>
    <w:rsid w:val="005F520B"/>
    <w:rsid w:val="006A3189"/>
    <w:rsid w:val="006D2F72"/>
    <w:rsid w:val="00703542"/>
    <w:rsid w:val="00715A37"/>
    <w:rsid w:val="00770F41"/>
    <w:rsid w:val="00864327"/>
    <w:rsid w:val="00903256"/>
    <w:rsid w:val="009804A4"/>
    <w:rsid w:val="00A96F5E"/>
    <w:rsid w:val="00AE13E9"/>
    <w:rsid w:val="00B86F59"/>
    <w:rsid w:val="00BB3682"/>
    <w:rsid w:val="00C50165"/>
    <w:rsid w:val="00CF3352"/>
    <w:rsid w:val="00D046F9"/>
    <w:rsid w:val="00EA339A"/>
    <w:rsid w:val="00EB3786"/>
    <w:rsid w:val="00EE5C7A"/>
    <w:rsid w:val="00EF2C12"/>
    <w:rsid w:val="00F20A0E"/>
    <w:rsid w:val="00F67C78"/>
    <w:rsid w:val="00F83377"/>
    <w:rsid w:val="00F86851"/>
    <w:rsid w:val="00F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B510"/>
  <w15:chartTrackingRefBased/>
  <w15:docId w15:val="{D02A9D4E-8E14-499A-8343-861FDA06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E9"/>
  </w:style>
  <w:style w:type="paragraph" w:styleId="Heading1">
    <w:name w:val="heading 1"/>
    <w:basedOn w:val="Normal"/>
    <w:next w:val="Normal"/>
    <w:link w:val="Heading1Char"/>
    <w:uiPriority w:val="9"/>
    <w:qFormat/>
    <w:rsid w:val="00AE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12"/>
  </w:style>
  <w:style w:type="paragraph" w:styleId="Footer">
    <w:name w:val="footer"/>
    <w:basedOn w:val="Normal"/>
    <w:link w:val="FooterChar"/>
    <w:uiPriority w:val="99"/>
    <w:unhideWhenUsed/>
    <w:rsid w:val="00EF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2</Pages>
  <Words>475</Words>
  <Characters>2500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5</cp:revision>
  <dcterms:created xsi:type="dcterms:W3CDTF">2025-10-20T13:29:00Z</dcterms:created>
  <dcterms:modified xsi:type="dcterms:W3CDTF">2025-10-30T03:32:00Z</dcterms:modified>
</cp:coreProperties>
</file>