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CD81" w14:textId="529DF892" w:rsidR="000A25AB" w:rsidRDefault="00290924">
      <w:r>
        <w:t>11/20/23</w:t>
      </w:r>
    </w:p>
    <w:p w14:paraId="1155D9C6" w14:textId="12EE6558" w:rsidR="00290924" w:rsidRDefault="00290924">
      <w:r>
        <w:t>Officer Meeting</w:t>
      </w:r>
      <w:r w:rsidR="00AD2D48">
        <w:t xml:space="preserve">: 6 in Attendance </w:t>
      </w:r>
    </w:p>
    <w:p w14:paraId="3E6743A5" w14:textId="10A75AD2" w:rsidR="00290924" w:rsidRDefault="00AD2D48">
      <w:r>
        <w:t xml:space="preserve">The meeting did not have </w:t>
      </w:r>
      <w:proofErr w:type="gramStart"/>
      <w:r>
        <w:t>quorum</w:t>
      </w:r>
      <w:proofErr w:type="gramEnd"/>
      <w:r>
        <w:t xml:space="preserve"> so items discussed were ideas for possible new business at future general council meetings. </w:t>
      </w:r>
    </w:p>
    <w:p w14:paraId="435ED5A4" w14:textId="7418A907" w:rsidR="00290924" w:rsidRDefault="00290924" w:rsidP="00290924">
      <w:pPr>
        <w:pStyle w:val="ListParagraph"/>
        <w:numPr>
          <w:ilvl w:val="0"/>
          <w:numId w:val="1"/>
        </w:numPr>
      </w:pPr>
      <w:r>
        <w:t xml:space="preserve">Discussion of Purchasing AED for the Parish </w:t>
      </w:r>
    </w:p>
    <w:p w14:paraId="711973C4" w14:textId="5AFD01C8" w:rsidR="00290924" w:rsidRDefault="00290924" w:rsidP="00290924">
      <w:pPr>
        <w:pStyle w:val="ListParagraph"/>
        <w:numPr>
          <w:ilvl w:val="0"/>
          <w:numId w:val="1"/>
        </w:numPr>
      </w:pPr>
      <w:r>
        <w:t xml:space="preserve">Cancelled French Fry Event for December </w:t>
      </w:r>
    </w:p>
    <w:p w14:paraId="373A39C3" w14:textId="2A9B6390" w:rsidR="00290924" w:rsidRDefault="00290924" w:rsidP="00290924">
      <w:pPr>
        <w:pStyle w:val="ListParagraph"/>
        <w:numPr>
          <w:ilvl w:val="1"/>
          <w:numId w:val="1"/>
        </w:numPr>
      </w:pPr>
      <w:r>
        <w:t xml:space="preserve">Postponed until January. </w:t>
      </w:r>
    </w:p>
    <w:p w14:paraId="2647471B" w14:textId="43692F82" w:rsidR="00290924" w:rsidRDefault="00290924" w:rsidP="00290924">
      <w:pPr>
        <w:pStyle w:val="ListParagraph"/>
        <w:numPr>
          <w:ilvl w:val="1"/>
          <w:numId w:val="1"/>
        </w:numPr>
      </w:pPr>
      <w:r>
        <w:t>Confirm Cookie Dough for Cookie Decorating</w:t>
      </w:r>
    </w:p>
    <w:p w14:paraId="35507481" w14:textId="0E46929D" w:rsidR="00290924" w:rsidRDefault="00290924" w:rsidP="00290924">
      <w:pPr>
        <w:pStyle w:val="ListParagraph"/>
        <w:numPr>
          <w:ilvl w:val="0"/>
          <w:numId w:val="1"/>
        </w:numPr>
      </w:pPr>
      <w:r>
        <w:t>Membership Director</w:t>
      </w:r>
    </w:p>
    <w:p w14:paraId="3B13533F" w14:textId="26256547" w:rsidR="00290924" w:rsidRDefault="00290924" w:rsidP="00AD2D48">
      <w:pPr>
        <w:pStyle w:val="ListParagraph"/>
        <w:numPr>
          <w:ilvl w:val="0"/>
          <w:numId w:val="1"/>
        </w:numPr>
      </w:pPr>
      <w:r>
        <w:t>Fin. Sec</w:t>
      </w:r>
      <w:r w:rsidR="00AD2D48">
        <w:t xml:space="preserve"> to work r</w:t>
      </w:r>
      <w:r>
        <w:t xml:space="preserve">emotely. </w:t>
      </w:r>
    </w:p>
    <w:p w14:paraId="1605C09C" w14:textId="3D9B6BBE" w:rsidR="00290924" w:rsidRDefault="00290924" w:rsidP="00290924">
      <w:pPr>
        <w:pStyle w:val="ListParagraph"/>
        <w:numPr>
          <w:ilvl w:val="1"/>
          <w:numId w:val="1"/>
        </w:numPr>
      </w:pPr>
      <w:r>
        <w:t xml:space="preserve">Folder in Kitchen for </w:t>
      </w:r>
      <w:r w:rsidR="00AD2D48">
        <w:t>to-do</w:t>
      </w:r>
      <w:r>
        <w:t xml:space="preserve"> list for Fin. Sec.</w:t>
      </w:r>
    </w:p>
    <w:p w14:paraId="0C78BC00" w14:textId="6BA2B5FE" w:rsidR="00290924" w:rsidRDefault="00290924" w:rsidP="00290924">
      <w:pPr>
        <w:pStyle w:val="ListParagraph"/>
        <w:numPr>
          <w:ilvl w:val="0"/>
          <w:numId w:val="1"/>
        </w:numPr>
      </w:pPr>
      <w:r>
        <w:t xml:space="preserve">2 electronic squares for food events. </w:t>
      </w:r>
    </w:p>
    <w:p w14:paraId="5C2CCF60" w14:textId="5C8C750A" w:rsidR="00E33753" w:rsidRDefault="00E33753" w:rsidP="00290924">
      <w:pPr>
        <w:pStyle w:val="ListParagraph"/>
        <w:numPr>
          <w:ilvl w:val="0"/>
          <w:numId w:val="1"/>
        </w:numPr>
      </w:pPr>
      <w:r>
        <w:t xml:space="preserve">Discussion of CDA </w:t>
      </w:r>
    </w:p>
    <w:p w14:paraId="1372E5DD" w14:textId="0998786D" w:rsidR="009922AF" w:rsidRDefault="009922AF" w:rsidP="00290924">
      <w:pPr>
        <w:pStyle w:val="ListParagraph"/>
        <w:numPr>
          <w:ilvl w:val="0"/>
          <w:numId w:val="1"/>
        </w:numPr>
      </w:pPr>
      <w:r>
        <w:t xml:space="preserve">Christmas Angel Tree idea is dead </w:t>
      </w:r>
    </w:p>
    <w:p w14:paraId="3950A844" w14:textId="17CD97F4" w:rsidR="00922C0F" w:rsidRDefault="00922C0F" w:rsidP="00290924">
      <w:pPr>
        <w:pStyle w:val="ListParagraph"/>
        <w:numPr>
          <w:ilvl w:val="0"/>
          <w:numId w:val="1"/>
        </w:numPr>
      </w:pPr>
      <w:r>
        <w:t xml:space="preserve">Discussion of Wives Event </w:t>
      </w:r>
    </w:p>
    <w:p w14:paraId="49556760" w14:textId="6468468D" w:rsidR="00290924" w:rsidRDefault="00290924" w:rsidP="00290924">
      <w:r>
        <w:t xml:space="preserve">Programs </w:t>
      </w:r>
    </w:p>
    <w:p w14:paraId="0F677E58" w14:textId="00F6F1CF" w:rsidR="00290924" w:rsidRDefault="00290924" w:rsidP="00290924">
      <w:pPr>
        <w:pStyle w:val="ListParagraph"/>
        <w:numPr>
          <w:ilvl w:val="0"/>
          <w:numId w:val="2"/>
        </w:numPr>
      </w:pPr>
      <w:r>
        <w:t>Dec. 8 – 6pm Rosary for Immaculate Conception</w:t>
      </w:r>
    </w:p>
    <w:p w14:paraId="1CA74E12" w14:textId="6431C6A4" w:rsidR="00290924" w:rsidRDefault="00290924" w:rsidP="00290924">
      <w:pPr>
        <w:pStyle w:val="ListParagraph"/>
        <w:numPr>
          <w:ilvl w:val="0"/>
          <w:numId w:val="2"/>
        </w:numPr>
      </w:pPr>
      <w:r>
        <w:t xml:space="preserve">Last weekend for Ornaments is next weekend. </w:t>
      </w:r>
    </w:p>
    <w:p w14:paraId="649E7125" w14:textId="237FA3D9" w:rsidR="00290924" w:rsidRDefault="00290924" w:rsidP="00290924">
      <w:pPr>
        <w:pStyle w:val="ListParagraph"/>
        <w:numPr>
          <w:ilvl w:val="1"/>
          <w:numId w:val="2"/>
        </w:numPr>
      </w:pPr>
      <w:r>
        <w:t xml:space="preserve">Free shipping if ordered by Sunday. </w:t>
      </w:r>
    </w:p>
    <w:p w14:paraId="31864985" w14:textId="5E35BAB7" w:rsidR="00290924" w:rsidRDefault="00F62090" w:rsidP="00445AF2">
      <w:pPr>
        <w:pStyle w:val="ListParagraph"/>
        <w:numPr>
          <w:ilvl w:val="0"/>
          <w:numId w:val="2"/>
        </w:numPr>
      </w:pPr>
      <w:r>
        <w:t xml:space="preserve">Discussions of First Fridays </w:t>
      </w:r>
    </w:p>
    <w:p w14:paraId="4E48D58C" w14:textId="1925EAD0" w:rsidR="00445AF2" w:rsidRDefault="00445AF2" w:rsidP="00445AF2">
      <w:pPr>
        <w:pStyle w:val="ListParagraph"/>
        <w:numPr>
          <w:ilvl w:val="0"/>
          <w:numId w:val="2"/>
        </w:numPr>
      </w:pPr>
      <w:r>
        <w:t>Soup and Pie</w:t>
      </w:r>
      <w:r w:rsidR="00AD2D48">
        <w:t xml:space="preserve"> Social </w:t>
      </w:r>
    </w:p>
    <w:p w14:paraId="192ACAE7" w14:textId="6D443B34" w:rsidR="004E7010" w:rsidRDefault="004E7010" w:rsidP="004E7010"/>
    <w:p w14:paraId="78B01ADD" w14:textId="74E8FF9E" w:rsidR="00AD2D48" w:rsidRDefault="004E7010" w:rsidP="004E7010">
      <w:r>
        <w:t>Lecture</w:t>
      </w:r>
      <w:r w:rsidR="00AD2D48">
        <w:t>r’s Reflection:</w:t>
      </w:r>
    </w:p>
    <w:p w14:paraId="29A33687" w14:textId="7FE18D22" w:rsidR="00AD2D48" w:rsidRDefault="00AD2D48" w:rsidP="004E7010">
      <w:r>
        <w:tab/>
        <w:t xml:space="preserve">Excerpt from Paragraph 899 if the </w:t>
      </w:r>
      <w:proofErr w:type="spellStart"/>
      <w:r>
        <w:t>Catachism</w:t>
      </w:r>
      <w:proofErr w:type="spellEnd"/>
      <w:r>
        <w:t xml:space="preserve"> of the Catholic Church </w:t>
      </w:r>
    </w:p>
    <w:p w14:paraId="1667132A" w14:textId="2C6E7D2D" w:rsidR="004E7010" w:rsidRPr="00AD2D48" w:rsidRDefault="00AD2D48" w:rsidP="004E7010">
      <w:pPr>
        <w:rPr>
          <w:rFonts w:cstheme="minorHAnsi"/>
        </w:rPr>
      </w:pPr>
      <w:r w:rsidRPr="00AD2D48">
        <w:rPr>
          <w:rFonts w:cstheme="minorHAnsi"/>
          <w:shd w:val="clear" w:color="auto" w:fill="FBFAF8"/>
        </w:rPr>
        <w:t>“</w:t>
      </w:r>
      <w:r w:rsidRPr="00AD2D48">
        <w:rPr>
          <w:rFonts w:cstheme="minorHAnsi"/>
          <w:shd w:val="clear" w:color="auto" w:fill="FBFAF8"/>
        </w:rPr>
        <w:t xml:space="preserve">Lay believers are in the front line of Church life; for them the Church is the animating principle of human society. Therefore, they </w:t>
      </w:r>
      <w:proofErr w:type="gramStart"/>
      <w:r w:rsidRPr="00AD2D48">
        <w:rPr>
          <w:rFonts w:cstheme="minorHAnsi"/>
          <w:shd w:val="clear" w:color="auto" w:fill="FBFAF8"/>
        </w:rPr>
        <w:t>in particular ought</w:t>
      </w:r>
      <w:proofErr w:type="gramEnd"/>
      <w:r w:rsidRPr="00AD2D48">
        <w:rPr>
          <w:rFonts w:cstheme="minorHAnsi"/>
          <w:shd w:val="clear" w:color="auto" w:fill="FBFAF8"/>
        </w:rPr>
        <w:t xml:space="preserve"> to have an ever-clearer consciousness not only of belonging to the Church, but of being the Church, that is to say, the community of the faithful on earth under the leadership of the Pope, the common Head, and of the bishops in communion with him. They are the Church.</w:t>
      </w:r>
      <w:r w:rsidRPr="00AD2D48">
        <w:rPr>
          <w:rFonts w:cstheme="minorHAnsi"/>
          <w:shd w:val="clear" w:color="auto" w:fill="FBFAF8"/>
        </w:rPr>
        <w:t>”</w:t>
      </w:r>
    </w:p>
    <w:sectPr w:rsidR="004E7010" w:rsidRPr="00AD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5FC7"/>
    <w:multiLevelType w:val="hybridMultilevel"/>
    <w:tmpl w:val="32A2BE92"/>
    <w:lvl w:ilvl="0" w:tplc="F2BA5E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112A1"/>
    <w:multiLevelType w:val="hybridMultilevel"/>
    <w:tmpl w:val="A502BF46"/>
    <w:lvl w:ilvl="0" w:tplc="F2BA5E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302104">
    <w:abstractNumId w:val="0"/>
  </w:num>
  <w:num w:numId="2" w16cid:durableId="184748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24"/>
    <w:rsid w:val="000A25AB"/>
    <w:rsid w:val="00290924"/>
    <w:rsid w:val="00445AF2"/>
    <w:rsid w:val="004E7010"/>
    <w:rsid w:val="00922C0F"/>
    <w:rsid w:val="009922AF"/>
    <w:rsid w:val="00AD2D48"/>
    <w:rsid w:val="00BA6908"/>
    <w:rsid w:val="00DF249A"/>
    <w:rsid w:val="00E33753"/>
    <w:rsid w:val="00F6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F06E"/>
  <w15:chartTrackingRefBased/>
  <w15:docId w15:val="{41D9B5FC-4390-4A96-8560-42DF0A01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813</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A.O.C. State Supreme Courts</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Jamie</dc:creator>
  <cp:keywords/>
  <dc:description/>
  <cp:lastModifiedBy>Ramirez, Jamie</cp:lastModifiedBy>
  <cp:revision>4</cp:revision>
  <dcterms:created xsi:type="dcterms:W3CDTF">2023-11-21T01:32:00Z</dcterms:created>
  <dcterms:modified xsi:type="dcterms:W3CDTF">2023-11-30T20:24:00Z</dcterms:modified>
</cp:coreProperties>
</file>