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8509" w14:textId="77777777" w:rsidR="00FD229E" w:rsidRPr="00FD229E" w:rsidRDefault="00FD229E" w:rsidP="00FD229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35"/>
          <w:szCs w:val="44"/>
        </w:rPr>
      </w:pPr>
      <w:r w:rsidRPr="00FD229E">
        <w:rPr>
          <w:rFonts w:ascii="inherit" w:eastAsia="Times New Roman" w:hAnsi="inherit" w:cs="Segoe UI Historic"/>
          <w:b/>
          <w:bCs/>
          <w:color w:val="050505"/>
          <w:sz w:val="35"/>
          <w:szCs w:val="44"/>
        </w:rPr>
        <w:t>Nell’s Pool</w:t>
      </w:r>
    </w:p>
    <w:p w14:paraId="761CD03F" w14:textId="77777777" w:rsidR="00FD229E" w:rsidRDefault="00FD229E" w:rsidP="00FD22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7948A64" w14:textId="05F03AFA" w:rsidR="00FD229E" w:rsidRDefault="00FD229E" w:rsidP="00FD229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6C132C42" wp14:editId="433A2B37">
            <wp:extent cx="2260684" cy="3025114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148" cy="304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EB8D8" w14:textId="77777777" w:rsidR="00FD229E" w:rsidRDefault="00FD229E" w:rsidP="00FD22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957D8A5" w14:textId="77777777" w:rsidR="00FD229E" w:rsidRDefault="00FD229E" w:rsidP="00FD22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C5D2DA5" w14:textId="77777777" w:rsidR="00FD229E" w:rsidRDefault="00FD229E" w:rsidP="00FD22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7C92E1B" w14:textId="77777777" w:rsidR="00FD229E" w:rsidRDefault="00FD229E" w:rsidP="00FD22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6D99D36" w14:textId="3DACC332" w:rsidR="00FD229E" w:rsidRPr="00FD229E" w:rsidRDefault="00FD229E" w:rsidP="00FD22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D229E">
        <w:rPr>
          <w:rFonts w:ascii="inherit" w:eastAsia="Times New Roman" w:hAnsi="inherit" w:cs="Segoe UI Historic"/>
          <w:color w:val="050505"/>
          <w:sz w:val="23"/>
          <w:szCs w:val="23"/>
        </w:rPr>
        <w:t xml:space="preserve">Super cold and slightly sludgy with a leafy garnish, you won’t see this served at Schepp’s, but it’s a favorite of (4-legged) Towne locals. Best if slurped. </w:t>
      </w:r>
    </w:p>
    <w:p w14:paraId="3C4D55DF" w14:textId="77777777" w:rsidR="00FD229E" w:rsidRDefault="00FD229E" w:rsidP="00FD22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570EC85" w14:textId="1A5B515E" w:rsidR="00FD229E" w:rsidRPr="00FD229E" w:rsidRDefault="00FD229E" w:rsidP="00FD22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D229E">
        <w:rPr>
          <w:rFonts w:ascii="inherit" w:eastAsia="Times New Roman" w:hAnsi="inherit" w:cs="Segoe UI Historic"/>
          <w:color w:val="050505"/>
          <w:sz w:val="23"/>
          <w:szCs w:val="23"/>
        </w:rPr>
        <w:t>Fresh mint leaves</w:t>
      </w:r>
    </w:p>
    <w:p w14:paraId="682E843A" w14:textId="70D4D6E5" w:rsidR="00FD229E" w:rsidRPr="00FD229E" w:rsidRDefault="00FD229E" w:rsidP="00FD22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D229E">
        <w:rPr>
          <w:rFonts w:ascii="inherit" w:eastAsia="Times New Roman" w:hAnsi="inherit" w:cs="Segoe UI Historic"/>
          <w:color w:val="050505"/>
          <w:sz w:val="23"/>
          <w:szCs w:val="23"/>
        </w:rPr>
        <w:t>2 oz Whistle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D229E">
        <w:rPr>
          <w:rFonts w:ascii="inherit" w:eastAsia="Times New Roman" w:hAnsi="inherit" w:cs="Segoe UI Historic"/>
          <w:color w:val="050505"/>
          <w:sz w:val="23"/>
          <w:szCs w:val="23"/>
        </w:rPr>
        <w:t>Pig Farmstock Rye</w:t>
      </w:r>
    </w:p>
    <w:p w14:paraId="5B93A413" w14:textId="77777777" w:rsidR="00FD229E" w:rsidRPr="00FD229E" w:rsidRDefault="00FD229E" w:rsidP="00FD22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D229E">
        <w:rPr>
          <w:rFonts w:ascii="inherit" w:eastAsia="Times New Roman" w:hAnsi="inherit" w:cs="Segoe UI Historic"/>
          <w:color w:val="050505"/>
          <w:sz w:val="23"/>
          <w:szCs w:val="23"/>
        </w:rPr>
        <w:t>&lt;.25 oz mezcal</w:t>
      </w:r>
    </w:p>
    <w:p w14:paraId="4A0A422C" w14:textId="77777777" w:rsidR="00FD229E" w:rsidRPr="00FD229E" w:rsidRDefault="00FD229E" w:rsidP="00FD22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D229E">
        <w:rPr>
          <w:rFonts w:ascii="inherit" w:eastAsia="Times New Roman" w:hAnsi="inherit" w:cs="Segoe UI Historic"/>
          <w:color w:val="050505"/>
          <w:sz w:val="23"/>
          <w:szCs w:val="23"/>
        </w:rPr>
        <w:t>1 oz fresh lime juice</w:t>
      </w:r>
    </w:p>
    <w:p w14:paraId="06996097" w14:textId="77777777" w:rsidR="00FD229E" w:rsidRPr="00FD229E" w:rsidRDefault="00FD229E" w:rsidP="00FD22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D229E">
        <w:rPr>
          <w:rFonts w:ascii="inherit" w:eastAsia="Times New Roman" w:hAnsi="inherit" w:cs="Segoe UI Historic"/>
          <w:color w:val="050505"/>
          <w:sz w:val="23"/>
          <w:szCs w:val="23"/>
        </w:rPr>
        <w:t>.5 oz fresh grapefruit juice</w:t>
      </w:r>
    </w:p>
    <w:p w14:paraId="451B22B9" w14:textId="77777777" w:rsidR="00FD229E" w:rsidRPr="00FD229E" w:rsidRDefault="00FD229E" w:rsidP="00FD22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D229E">
        <w:rPr>
          <w:rFonts w:ascii="inherit" w:eastAsia="Times New Roman" w:hAnsi="inherit" w:cs="Segoe UI Historic"/>
          <w:color w:val="050505"/>
          <w:sz w:val="23"/>
          <w:szCs w:val="23"/>
        </w:rPr>
        <w:t>.5 simple syrup or agave</w:t>
      </w:r>
    </w:p>
    <w:p w14:paraId="3D0FF0F1" w14:textId="77777777" w:rsidR="00FD229E" w:rsidRPr="00FD229E" w:rsidRDefault="00FD229E" w:rsidP="00FD22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D229E">
        <w:rPr>
          <w:rFonts w:ascii="inherit" w:eastAsia="Times New Roman" w:hAnsi="inherit" w:cs="Segoe UI Historic"/>
          <w:color w:val="050505"/>
          <w:sz w:val="23"/>
          <w:szCs w:val="23"/>
        </w:rPr>
        <w:t>3 dashes of bitters</w:t>
      </w:r>
    </w:p>
    <w:p w14:paraId="279B304F" w14:textId="77777777" w:rsidR="00FD229E" w:rsidRPr="00FD229E" w:rsidRDefault="00FD229E" w:rsidP="00FD22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D229E">
        <w:rPr>
          <w:rFonts w:ascii="inherit" w:eastAsia="Times New Roman" w:hAnsi="inherit" w:cs="Segoe UI Historic"/>
          <w:color w:val="050505"/>
          <w:sz w:val="23"/>
          <w:szCs w:val="23"/>
        </w:rPr>
        <w:t xml:space="preserve">3 dashes tabasco, optional (Nell needs heat!) </w:t>
      </w:r>
    </w:p>
    <w:p w14:paraId="31DB0CE8" w14:textId="77777777" w:rsidR="00FD229E" w:rsidRDefault="00FD229E" w:rsidP="00FD22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799099D" w14:textId="5C5CD7EF" w:rsidR="00FD229E" w:rsidRPr="00FD229E" w:rsidRDefault="00FD229E" w:rsidP="00FD22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D229E">
        <w:rPr>
          <w:rFonts w:ascii="inherit" w:eastAsia="Times New Roman" w:hAnsi="inherit" w:cs="Segoe UI Historic"/>
          <w:color w:val="050505"/>
          <w:sz w:val="23"/>
          <w:szCs w:val="23"/>
        </w:rPr>
        <w:t xml:space="preserve">Salt and </w:t>
      </w:r>
      <w:r w:rsidRPr="00FD229E">
        <w:rPr>
          <w:rFonts w:ascii="inherit" w:eastAsia="Times New Roman" w:hAnsi="inherit" w:cs="Segoe UI Historic"/>
          <w:color w:val="050505"/>
          <w:sz w:val="23"/>
          <w:szCs w:val="23"/>
        </w:rPr>
        <w:t>chili</w:t>
      </w:r>
      <w:r w:rsidRPr="00FD229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mix for rim (A tasty allusion to our salty author and her love of surfing)</w:t>
      </w:r>
    </w:p>
    <w:p w14:paraId="15128762" w14:textId="77777777" w:rsidR="00FD229E" w:rsidRPr="00FD229E" w:rsidRDefault="00FD229E" w:rsidP="00FD22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D229E">
        <w:rPr>
          <w:rFonts w:ascii="inherit" w:eastAsia="Times New Roman" w:hAnsi="inherit" w:cs="Segoe UI Historic"/>
          <w:color w:val="050505"/>
          <w:sz w:val="23"/>
          <w:szCs w:val="23"/>
        </w:rPr>
        <w:t xml:space="preserve">Build this cocktail in a shaker. Muddle mint until it resembles fall leaves gone mucky. Add the rest of the ingredients and shake well with ice. Strain into a rocks glass </w:t>
      </w:r>
    </w:p>
    <w:p w14:paraId="56968CBE" w14:textId="77777777" w:rsidR="000474F4" w:rsidRPr="00FD229E" w:rsidRDefault="000474F4" w:rsidP="00FD229E"/>
    <w:sectPr w:rsidR="000474F4" w:rsidRPr="00FD2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9E"/>
    <w:rsid w:val="000474F4"/>
    <w:rsid w:val="00FD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033E"/>
  <w15:chartTrackingRefBased/>
  <w15:docId w15:val="{66C860DD-4C53-4947-BA7B-E6D3E11B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2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2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Davidson</dc:creator>
  <cp:keywords/>
  <dc:description/>
  <cp:lastModifiedBy>Amy Davidson</cp:lastModifiedBy>
  <cp:revision>1</cp:revision>
  <dcterms:created xsi:type="dcterms:W3CDTF">2021-11-23T16:06:00Z</dcterms:created>
  <dcterms:modified xsi:type="dcterms:W3CDTF">2021-11-23T16:09:00Z</dcterms:modified>
</cp:coreProperties>
</file>