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F4C3" w14:textId="77777777" w:rsidR="00281CC1" w:rsidRDefault="00281CC1" w:rsidP="00281CC1">
      <w:pPr>
        <w:shd w:val="clear" w:color="auto" w:fill="FFFFFF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Mechanical Estimator</w:t>
      </w:r>
    </w:p>
    <w:p w14:paraId="6AB0E030" w14:textId="77777777" w:rsidR="00281CC1" w:rsidRDefault="00281CC1" w:rsidP="00281CC1">
      <w:pPr>
        <w:shd w:val="clear" w:color="auto" w:fill="FFFFFF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Job Description </w:t>
      </w:r>
    </w:p>
    <w:p w14:paraId="1E957B50" w14:textId="77777777" w:rsidR="00281CC1" w:rsidRDefault="00281CC1" w:rsidP="00281CC1">
      <w:pPr>
        <w:shd w:val="clear" w:color="auto" w:fill="FFFFFF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7A878C9" w14:textId="77777777" w:rsidR="00281CC1" w:rsidRDefault="00281CC1" w:rsidP="00281CC1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Qualifications</w:t>
      </w:r>
    </w:p>
    <w:p w14:paraId="452EB739" w14:textId="77777777" w:rsidR="00281CC1" w:rsidRDefault="00281CC1" w:rsidP="00281CC1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Strong background in </w:t>
      </w:r>
      <w:r>
        <w:rPr>
          <w:rFonts w:ascii="Arial" w:eastAsia="Times New Roman" w:hAnsi="Arial" w:cs="Arial"/>
          <w:b/>
          <w:bCs/>
          <w:sz w:val="20"/>
          <w:szCs w:val="20"/>
        </w:rPr>
        <w:t>mechanical piping construction estimating in</w:t>
      </w:r>
      <w:r>
        <w:rPr>
          <w:rFonts w:ascii="Arial" w:eastAsia="Times New Roman" w:hAnsi="Arial" w:cs="Arial"/>
          <w:sz w:val="20"/>
          <w:szCs w:val="20"/>
        </w:rPr>
        <w:t xml:space="preserve"> the </w:t>
      </w:r>
      <w:r>
        <w:rPr>
          <w:rFonts w:ascii="Arial" w:eastAsia="Times New Roman" w:hAnsi="Arial" w:cs="Arial"/>
          <w:b/>
          <w:bCs/>
          <w:sz w:val="20"/>
          <w:szCs w:val="20"/>
        </w:rPr>
        <w:t>industrial</w:t>
      </w:r>
      <w:r>
        <w:rPr>
          <w:rFonts w:ascii="Arial" w:eastAsia="Times New Roman" w:hAnsi="Arial" w:cs="Arial"/>
          <w:sz w:val="20"/>
          <w:szCs w:val="20"/>
        </w:rPr>
        <w:t> market</w:t>
      </w:r>
    </w:p>
    <w:p w14:paraId="2C37D761" w14:textId="77777777" w:rsidR="00281CC1" w:rsidRDefault="00281CC1" w:rsidP="00281CC1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5+ years of experience</w:t>
      </w:r>
    </w:p>
    <w:p w14:paraId="754E7DA0" w14:textId="77777777" w:rsidR="00281CC1" w:rsidRDefault="00281CC1" w:rsidP="00281CC1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Experience in quantity take-off and coordination of bids from subcontractors</w:t>
      </w:r>
    </w:p>
    <w:p w14:paraId="5F3657B6" w14:textId="77777777" w:rsidR="00281CC1" w:rsidRDefault="00281CC1" w:rsidP="00281CC1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Knowledge of applicable industrial building codes, standards, and regulations</w:t>
      </w:r>
    </w:p>
    <w:p w14:paraId="42CFD33C" w14:textId="77777777" w:rsidR="00281CC1" w:rsidRDefault="00281CC1" w:rsidP="00281CC1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Strong skillset working on in-plant capital projects</w:t>
      </w:r>
    </w:p>
    <w:p w14:paraId="39E770C6" w14:textId="77777777" w:rsidR="00281CC1" w:rsidRDefault="00281CC1" w:rsidP="00281CC1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Working knowledge of </w:t>
      </w:r>
      <w:r>
        <w:rPr>
          <w:rFonts w:ascii="Arial" w:eastAsia="Times New Roman" w:hAnsi="Arial" w:cs="Arial"/>
          <w:b/>
          <w:bCs/>
          <w:sz w:val="20"/>
          <w:szCs w:val="20"/>
        </w:rPr>
        <w:t>Timberline</w:t>
      </w:r>
      <w:r>
        <w:rPr>
          <w:rFonts w:ascii="Arial" w:eastAsia="Times New Roman" w:hAnsi="Arial" w:cs="Arial"/>
          <w:sz w:val="20"/>
          <w:szCs w:val="20"/>
        </w:rPr>
        <w:t> software preferred</w:t>
      </w:r>
    </w:p>
    <w:p w14:paraId="7EDE3CCF" w14:textId="77777777" w:rsidR="00281CC1" w:rsidRDefault="00281CC1" w:rsidP="00281CC1">
      <w:pPr>
        <w:spacing w:after="150"/>
        <w:rPr>
          <w:rFonts w:ascii="Arial" w:hAnsi="Arial" w:cs="Arial"/>
          <w:b/>
          <w:bCs/>
          <w:sz w:val="20"/>
          <w:szCs w:val="20"/>
        </w:rPr>
      </w:pPr>
    </w:p>
    <w:p w14:paraId="2ECFCC15" w14:textId="77777777" w:rsidR="00281CC1" w:rsidRDefault="00281CC1" w:rsidP="00281CC1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Responsibilities</w:t>
      </w:r>
    </w:p>
    <w:p w14:paraId="74D51745" w14:textId="77777777" w:rsidR="00281CC1" w:rsidRDefault="00281CC1" w:rsidP="00281CC1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Develop  mechanical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estimates for small capital projects; typical range $25K to $3M, in industrial construction</w:t>
      </w:r>
    </w:p>
    <w:p w14:paraId="2DEAA382" w14:textId="77777777" w:rsidR="00281CC1" w:rsidRDefault="00281CC1" w:rsidP="00281CC1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Prepare estimates for both time &amp; material and fixed price work</w:t>
      </w:r>
    </w:p>
    <w:p w14:paraId="1D8F8C5E" w14:textId="77777777" w:rsidR="00281CC1" w:rsidRDefault="00281CC1" w:rsidP="00281CC1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Prepare estimates through take-offs from drawings and onsite walk-throughs</w:t>
      </w:r>
    </w:p>
    <w:p w14:paraId="0178071A" w14:textId="77777777" w:rsidR="00B465C1" w:rsidRDefault="00B465C1"/>
    <w:sectPr w:rsidR="00B4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6EF5"/>
    <w:multiLevelType w:val="multilevel"/>
    <w:tmpl w:val="F7C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B4BD5"/>
    <w:multiLevelType w:val="multilevel"/>
    <w:tmpl w:val="CE94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C1"/>
    <w:rsid w:val="00281CC1"/>
    <w:rsid w:val="00B4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3E386-021D-4778-B4A9-F82DD741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C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Haines</dc:creator>
  <cp:keywords/>
  <dc:description/>
  <cp:lastModifiedBy>Mathew Haines</cp:lastModifiedBy>
  <cp:revision>2</cp:revision>
  <dcterms:created xsi:type="dcterms:W3CDTF">2021-11-08T14:58:00Z</dcterms:created>
  <dcterms:modified xsi:type="dcterms:W3CDTF">2021-11-08T14:58:00Z</dcterms:modified>
</cp:coreProperties>
</file>