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281EE" w14:textId="4E5BAFDB" w:rsidR="004161D5" w:rsidRPr="00630DB7" w:rsidRDefault="001A53E7" w:rsidP="001A53E7">
      <w:pPr>
        <w:jc w:val="center"/>
        <w:rPr>
          <w:sz w:val="150"/>
          <w:szCs w:val="150"/>
        </w:rPr>
      </w:pPr>
      <w:r w:rsidRPr="00630DB7">
        <w:rPr>
          <w:sz w:val="150"/>
          <w:szCs w:val="150"/>
        </w:rPr>
        <w:t>“</w:t>
      </w:r>
      <w:r w:rsidR="00630DB7" w:rsidRPr="00630DB7">
        <w:rPr>
          <w:sz w:val="150"/>
          <w:szCs w:val="150"/>
        </w:rPr>
        <w:t>Folly delights a man who lacks judgment, but a man of understanding keeps a straight course</w:t>
      </w:r>
      <w:r w:rsidRPr="00630DB7">
        <w:rPr>
          <w:sz w:val="150"/>
          <w:szCs w:val="150"/>
        </w:rPr>
        <w:t>.”</w:t>
      </w:r>
    </w:p>
    <w:p w14:paraId="50CF46D9" w14:textId="77777777" w:rsidR="00C03BEE" w:rsidRDefault="00C03BEE" w:rsidP="001A53E7">
      <w:pPr>
        <w:jc w:val="center"/>
        <w:rPr>
          <w:sz w:val="20"/>
          <w:szCs w:val="20"/>
        </w:rPr>
      </w:pPr>
    </w:p>
    <w:p w14:paraId="3ADDE64C" w14:textId="77777777" w:rsidR="00C03BEE" w:rsidRDefault="00C03BEE" w:rsidP="001A53E7">
      <w:pPr>
        <w:jc w:val="center"/>
        <w:rPr>
          <w:sz w:val="20"/>
          <w:szCs w:val="20"/>
        </w:rPr>
      </w:pPr>
    </w:p>
    <w:p w14:paraId="20C95A47" w14:textId="2E7644CE" w:rsidR="00A70F01" w:rsidRDefault="00A70F01" w:rsidP="001A53E7">
      <w:pPr>
        <w:jc w:val="center"/>
        <w:rPr>
          <w:sz w:val="20"/>
          <w:szCs w:val="20"/>
        </w:rPr>
      </w:pPr>
    </w:p>
    <w:p w14:paraId="0A3A65B6" w14:textId="7D5CA68B" w:rsidR="00630DB7" w:rsidRDefault="00630DB7" w:rsidP="001A53E7">
      <w:pPr>
        <w:jc w:val="center"/>
        <w:rPr>
          <w:sz w:val="20"/>
          <w:szCs w:val="20"/>
        </w:rPr>
      </w:pPr>
    </w:p>
    <w:p w14:paraId="666E21DF" w14:textId="77777777" w:rsidR="00630DB7" w:rsidRDefault="00630DB7" w:rsidP="001A53E7">
      <w:pPr>
        <w:jc w:val="center"/>
        <w:rPr>
          <w:sz w:val="20"/>
          <w:szCs w:val="20"/>
        </w:rPr>
      </w:pPr>
    </w:p>
    <w:p w14:paraId="7844285C" w14:textId="77777777" w:rsidR="00A70F01" w:rsidRDefault="00A70F01" w:rsidP="001A53E7">
      <w:pPr>
        <w:jc w:val="center"/>
        <w:rPr>
          <w:sz w:val="20"/>
          <w:szCs w:val="20"/>
        </w:rPr>
      </w:pPr>
    </w:p>
    <w:p w14:paraId="6DD8C7ED" w14:textId="381500AC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15:</w:t>
      </w:r>
      <w:r w:rsidR="00A70F01">
        <w:rPr>
          <w:sz w:val="20"/>
          <w:szCs w:val="20"/>
        </w:rPr>
        <w:t>2</w:t>
      </w:r>
      <w:r w:rsidR="00630DB7">
        <w:rPr>
          <w:sz w:val="20"/>
          <w:szCs w:val="20"/>
        </w:rPr>
        <w:t>1</w:t>
      </w:r>
      <w:r w:rsidR="00601088" w:rsidRPr="00201CC8">
        <w:rPr>
          <w:sz w:val="20"/>
          <w:szCs w:val="20"/>
        </w:rPr>
        <w:t xml:space="preserve"> (NIV)</w:t>
      </w:r>
    </w:p>
    <w:p w14:paraId="307AB287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6E1FC061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127647"/>
    <w:rsid w:val="001A53E7"/>
    <w:rsid w:val="001B15CD"/>
    <w:rsid w:val="00201CC8"/>
    <w:rsid w:val="004161D5"/>
    <w:rsid w:val="0042566E"/>
    <w:rsid w:val="00601088"/>
    <w:rsid w:val="00630DB7"/>
    <w:rsid w:val="007B7505"/>
    <w:rsid w:val="009968C2"/>
    <w:rsid w:val="00A70F01"/>
    <w:rsid w:val="00AB378A"/>
    <w:rsid w:val="00C0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8C49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C6D40-BB1D-4155-845C-B00EE2EB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2020-09-29T21:26:00Z</cp:lastPrinted>
  <dcterms:created xsi:type="dcterms:W3CDTF">2020-11-30T23:51:00Z</dcterms:created>
  <dcterms:modified xsi:type="dcterms:W3CDTF">2020-11-30T23:53:00Z</dcterms:modified>
</cp:coreProperties>
</file>