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70" w:rsidRPr="000459B8" w:rsidRDefault="00E16162" w:rsidP="00E16162">
      <w:pPr>
        <w:jc w:val="center"/>
        <w:rPr>
          <w:sz w:val="172"/>
          <w:szCs w:val="172"/>
        </w:rPr>
      </w:pPr>
      <w:r w:rsidRPr="000459B8">
        <w:rPr>
          <w:sz w:val="172"/>
          <w:szCs w:val="172"/>
        </w:rPr>
        <w:t>“</w:t>
      </w:r>
      <w:r w:rsidR="000459B8" w:rsidRPr="000459B8">
        <w:rPr>
          <w:sz w:val="172"/>
          <w:szCs w:val="172"/>
        </w:rPr>
        <w:t>A man’s pride brings him low, but a man of lowly spirit gains honor</w:t>
      </w:r>
      <w:r w:rsidR="004E01CE" w:rsidRPr="000459B8">
        <w:rPr>
          <w:sz w:val="172"/>
          <w:szCs w:val="172"/>
        </w:rPr>
        <w:t>.</w:t>
      </w:r>
      <w:r w:rsidR="00875470" w:rsidRPr="000459B8">
        <w:rPr>
          <w:sz w:val="172"/>
          <w:szCs w:val="172"/>
        </w:rPr>
        <w:t>”</w:t>
      </w:r>
    </w:p>
    <w:p w:rsidR="00E01770" w:rsidRDefault="00E01770" w:rsidP="00E16162">
      <w:pPr>
        <w:jc w:val="center"/>
        <w:rPr>
          <w:sz w:val="20"/>
          <w:szCs w:val="20"/>
        </w:rPr>
      </w:pPr>
    </w:p>
    <w:p w:rsidR="00E01770" w:rsidRDefault="00E01770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4E01CE">
        <w:rPr>
          <w:sz w:val="20"/>
          <w:szCs w:val="20"/>
        </w:rPr>
        <w:t>2</w:t>
      </w:r>
      <w:r w:rsidR="000459B8">
        <w:rPr>
          <w:sz w:val="20"/>
          <w:szCs w:val="20"/>
        </w:rPr>
        <w:t>3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0D4C-ED21-4974-9890-74CED8D3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2020-10-13T20:29:00Z</dcterms:created>
  <dcterms:modified xsi:type="dcterms:W3CDTF">2020-10-13T20:29:00Z</dcterms:modified>
</cp:coreProperties>
</file>