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A75448" w:rsidRDefault="00D97978" w:rsidP="006C388A">
      <w:pPr>
        <w:jc w:val="center"/>
        <w:rPr>
          <w:sz w:val="176"/>
          <w:szCs w:val="176"/>
        </w:rPr>
      </w:pPr>
      <w:r w:rsidRPr="00A75448">
        <w:rPr>
          <w:sz w:val="176"/>
          <w:szCs w:val="176"/>
        </w:rPr>
        <w:t>“</w:t>
      </w:r>
      <w:r w:rsidR="00A75448" w:rsidRPr="00A75448">
        <w:rPr>
          <w:sz w:val="176"/>
          <w:szCs w:val="176"/>
        </w:rPr>
        <w:t>The blessing of the Lord brings wealth, and he adds no trouble to it</w:t>
      </w:r>
      <w:r w:rsidR="00744097" w:rsidRPr="00A75448">
        <w:rPr>
          <w:sz w:val="176"/>
          <w:szCs w:val="176"/>
        </w:rPr>
        <w:t>.</w:t>
      </w:r>
      <w:r w:rsidR="006C388A" w:rsidRPr="00A75448">
        <w:rPr>
          <w:sz w:val="176"/>
          <w:szCs w:val="176"/>
        </w:rPr>
        <w:t>”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A75448" w:rsidRDefault="00A75448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A75448" w:rsidRDefault="00A75448" w:rsidP="006C388A">
      <w:pPr>
        <w:jc w:val="center"/>
        <w:rPr>
          <w:sz w:val="20"/>
          <w:szCs w:val="20"/>
        </w:rPr>
      </w:pPr>
    </w:p>
    <w:p w:rsidR="00A75448" w:rsidRDefault="00A75448" w:rsidP="006C388A">
      <w:pPr>
        <w:jc w:val="center"/>
        <w:rPr>
          <w:sz w:val="20"/>
          <w:szCs w:val="20"/>
        </w:rPr>
      </w:pPr>
    </w:p>
    <w:p w:rsidR="00A75448" w:rsidRDefault="00A75448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A75448">
        <w:rPr>
          <w:sz w:val="20"/>
          <w:szCs w:val="20"/>
        </w:rPr>
        <w:t>2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05996"/>
    <w:rsid w:val="00193AE1"/>
    <w:rsid w:val="001E1632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F71C32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A62F-500E-49A8-BD12-727D3B20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2020-09-25T17:53:00Z</cp:lastPrinted>
  <dcterms:created xsi:type="dcterms:W3CDTF">2020-09-25T17:53:00Z</dcterms:created>
  <dcterms:modified xsi:type="dcterms:W3CDTF">2020-09-25T17:53:00Z</dcterms:modified>
</cp:coreProperties>
</file>