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Pr="002A22C9" w:rsidRDefault="00E16162" w:rsidP="00E16162">
      <w:pPr>
        <w:jc w:val="center"/>
        <w:rPr>
          <w:sz w:val="176"/>
          <w:szCs w:val="176"/>
        </w:rPr>
      </w:pPr>
      <w:r w:rsidRPr="002A22C9">
        <w:rPr>
          <w:sz w:val="176"/>
          <w:szCs w:val="176"/>
        </w:rPr>
        <w:t>“</w:t>
      </w:r>
      <w:r w:rsidR="002A22C9" w:rsidRPr="002A22C9">
        <w:rPr>
          <w:sz w:val="176"/>
          <w:szCs w:val="176"/>
        </w:rPr>
        <w:t>Like tying a stone in a sling is the giving of honor to a fool</w:t>
      </w:r>
      <w:r w:rsidR="00D56B76" w:rsidRPr="002A22C9">
        <w:rPr>
          <w:sz w:val="176"/>
          <w:szCs w:val="176"/>
        </w:rPr>
        <w:t>.</w:t>
      </w:r>
      <w:r w:rsidR="00E91E18" w:rsidRPr="002A22C9">
        <w:rPr>
          <w:sz w:val="176"/>
          <w:szCs w:val="176"/>
        </w:rPr>
        <w:t>”</w:t>
      </w: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8105AA" w:rsidRDefault="008105AA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8105AA" w:rsidRDefault="008105AA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2A22C9">
        <w:rPr>
          <w:sz w:val="20"/>
          <w:szCs w:val="20"/>
        </w:rPr>
        <w:t>8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6239-D544-41AC-9CC8-1E7143B1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2020-10-12T20:28:00Z</dcterms:created>
  <dcterms:modified xsi:type="dcterms:W3CDTF">2020-10-12T20:28:00Z</dcterms:modified>
</cp:coreProperties>
</file>