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Pr="00CC238A" w:rsidRDefault="00E16162" w:rsidP="00E16162">
      <w:pPr>
        <w:jc w:val="center"/>
        <w:rPr>
          <w:sz w:val="152"/>
          <w:szCs w:val="152"/>
        </w:rPr>
      </w:pPr>
      <w:r w:rsidRPr="00CC238A">
        <w:rPr>
          <w:sz w:val="152"/>
          <w:szCs w:val="152"/>
        </w:rPr>
        <w:t>“</w:t>
      </w:r>
      <w:r w:rsidR="00CC238A" w:rsidRPr="00CC238A">
        <w:rPr>
          <w:sz w:val="152"/>
          <w:szCs w:val="152"/>
        </w:rPr>
        <w:t>When the righteous thrive, the people rejoice; when the wicked rule, the people groan</w:t>
      </w:r>
      <w:r w:rsidR="00B80596" w:rsidRPr="00CC238A">
        <w:rPr>
          <w:sz w:val="152"/>
          <w:szCs w:val="152"/>
        </w:rPr>
        <w:t>.</w:t>
      </w:r>
      <w:r w:rsidR="00875470" w:rsidRPr="00CC238A">
        <w:rPr>
          <w:sz w:val="152"/>
          <w:szCs w:val="152"/>
        </w:rPr>
        <w:t>”</w:t>
      </w:r>
    </w:p>
    <w:p w:rsidR="000379B5" w:rsidRDefault="000379B5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CC238A">
        <w:rPr>
          <w:sz w:val="20"/>
          <w:szCs w:val="20"/>
        </w:rPr>
        <w:t>2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9727-145B-48FC-9270-D8118CE1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2020-10-13T19:20:00Z</dcterms:created>
  <dcterms:modified xsi:type="dcterms:W3CDTF">2020-10-13T19:20:00Z</dcterms:modified>
</cp:coreProperties>
</file>