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4109" w14:textId="6DEBA1D7" w:rsidR="004161D5" w:rsidRPr="00A32D51" w:rsidRDefault="001A53E7" w:rsidP="001A53E7">
      <w:pPr>
        <w:jc w:val="center"/>
        <w:rPr>
          <w:sz w:val="156"/>
          <w:szCs w:val="156"/>
        </w:rPr>
      </w:pPr>
      <w:r w:rsidRPr="00A32D51">
        <w:rPr>
          <w:sz w:val="156"/>
          <w:szCs w:val="156"/>
        </w:rPr>
        <w:t>“</w:t>
      </w:r>
      <w:r w:rsidR="00A32D51" w:rsidRPr="00A32D51">
        <w:rPr>
          <w:sz w:val="156"/>
          <w:szCs w:val="156"/>
        </w:rPr>
        <w:t xml:space="preserve">All the </w:t>
      </w:r>
      <w:r w:rsidR="00147D35">
        <w:rPr>
          <w:sz w:val="156"/>
          <w:szCs w:val="156"/>
        </w:rPr>
        <w:t>d</w:t>
      </w:r>
      <w:r w:rsidR="00A32D51" w:rsidRPr="00A32D51">
        <w:rPr>
          <w:sz w:val="156"/>
          <w:szCs w:val="156"/>
        </w:rPr>
        <w:t>ays of the oppressed are wretched, but the cheerful heart has a continual feast</w:t>
      </w:r>
      <w:r w:rsidRPr="00A32D51">
        <w:rPr>
          <w:sz w:val="156"/>
          <w:szCs w:val="156"/>
        </w:rPr>
        <w:t>.”</w:t>
      </w:r>
    </w:p>
    <w:p w14:paraId="3CA5BA61" w14:textId="77777777" w:rsidR="001A53E7" w:rsidRPr="00201CC8" w:rsidRDefault="001A53E7" w:rsidP="001A53E7">
      <w:pPr>
        <w:jc w:val="center"/>
        <w:rPr>
          <w:sz w:val="20"/>
          <w:szCs w:val="20"/>
        </w:rPr>
      </w:pPr>
    </w:p>
    <w:p w14:paraId="4BC2B5C8" w14:textId="77777777" w:rsidR="00A32D51" w:rsidRDefault="00A32D51" w:rsidP="001A53E7">
      <w:pPr>
        <w:jc w:val="center"/>
        <w:rPr>
          <w:sz w:val="20"/>
          <w:szCs w:val="20"/>
        </w:rPr>
      </w:pPr>
    </w:p>
    <w:p w14:paraId="1C07B90D" w14:textId="77777777" w:rsidR="00A32D51" w:rsidRDefault="00A32D51" w:rsidP="001A53E7">
      <w:pPr>
        <w:jc w:val="center"/>
        <w:rPr>
          <w:sz w:val="20"/>
          <w:szCs w:val="20"/>
        </w:rPr>
      </w:pPr>
    </w:p>
    <w:p w14:paraId="3CEBF959" w14:textId="07C497FF" w:rsidR="001A53E7" w:rsidRPr="00201CC8" w:rsidRDefault="001A53E7" w:rsidP="001A53E7">
      <w:pPr>
        <w:jc w:val="center"/>
        <w:rPr>
          <w:sz w:val="20"/>
          <w:szCs w:val="20"/>
        </w:rPr>
      </w:pPr>
      <w:r w:rsidRPr="00201CC8">
        <w:rPr>
          <w:sz w:val="20"/>
          <w:szCs w:val="20"/>
        </w:rPr>
        <w:t>Prov. 15:1</w:t>
      </w:r>
      <w:r w:rsidR="00A32D51">
        <w:rPr>
          <w:sz w:val="20"/>
          <w:szCs w:val="20"/>
        </w:rPr>
        <w:t>5</w:t>
      </w:r>
      <w:r w:rsidR="00601088" w:rsidRPr="00201CC8">
        <w:rPr>
          <w:sz w:val="20"/>
          <w:szCs w:val="20"/>
        </w:rPr>
        <w:t xml:space="preserve"> (NIV)</w:t>
      </w:r>
    </w:p>
    <w:p w14:paraId="43C9AA91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2AA15159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47D35"/>
    <w:rsid w:val="001A53E7"/>
    <w:rsid w:val="00201CC8"/>
    <w:rsid w:val="004161D5"/>
    <w:rsid w:val="0042566E"/>
    <w:rsid w:val="004F4AD8"/>
    <w:rsid w:val="00601088"/>
    <w:rsid w:val="0073426E"/>
    <w:rsid w:val="00795D7F"/>
    <w:rsid w:val="00A32D51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640F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654-D26F-435E-9B6A-4EAA83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2020-09-29T21:22:00Z</cp:lastPrinted>
  <dcterms:created xsi:type="dcterms:W3CDTF">2020-11-30T23:48:00Z</dcterms:created>
  <dcterms:modified xsi:type="dcterms:W3CDTF">2022-09-26T18:15:00Z</dcterms:modified>
</cp:coreProperties>
</file>