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3B72E4" w:rsidRDefault="001A53E7" w:rsidP="001A53E7">
      <w:pPr>
        <w:jc w:val="center"/>
        <w:rPr>
          <w:sz w:val="172"/>
          <w:szCs w:val="172"/>
        </w:rPr>
      </w:pPr>
      <w:r w:rsidRPr="003B72E4">
        <w:rPr>
          <w:sz w:val="172"/>
          <w:szCs w:val="172"/>
        </w:rPr>
        <w:t>“</w:t>
      </w:r>
      <w:r w:rsidR="003B72E4" w:rsidRPr="003B72E4">
        <w:rPr>
          <w:sz w:val="172"/>
          <w:szCs w:val="172"/>
        </w:rPr>
        <w:t>A wise man’s heart guides his mouth, and his lips promote instruction</w:t>
      </w:r>
      <w:r w:rsidR="00EA7C49" w:rsidRPr="003B72E4">
        <w:rPr>
          <w:sz w:val="172"/>
          <w:szCs w:val="172"/>
        </w:rPr>
        <w:t>.</w:t>
      </w:r>
      <w:r w:rsidRPr="003B72E4">
        <w:rPr>
          <w:sz w:val="172"/>
          <w:szCs w:val="172"/>
        </w:rPr>
        <w:t>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3B72E4" w:rsidRDefault="003B72E4" w:rsidP="001A53E7">
      <w:pPr>
        <w:jc w:val="center"/>
        <w:rPr>
          <w:sz w:val="20"/>
          <w:szCs w:val="20"/>
        </w:rPr>
      </w:pPr>
    </w:p>
    <w:p w:rsidR="003B72E4" w:rsidRDefault="003B72E4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23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9968C2"/>
    <w:rsid w:val="00AB378A"/>
    <w:rsid w:val="00BA45AB"/>
    <w:rsid w:val="00C03BEE"/>
    <w:rsid w:val="00E062FF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61AE-88E8-49BD-BE43-593DFFDC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2020-09-30T13:55:00Z</cp:lastPrinted>
  <dcterms:created xsi:type="dcterms:W3CDTF">2020-09-30T13:56:00Z</dcterms:created>
  <dcterms:modified xsi:type="dcterms:W3CDTF">2020-09-30T13:56:00Z</dcterms:modified>
</cp:coreProperties>
</file>