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003105" w:rsidRDefault="00D97978" w:rsidP="006C388A">
      <w:pPr>
        <w:jc w:val="center"/>
        <w:rPr>
          <w:sz w:val="164"/>
          <w:szCs w:val="164"/>
        </w:rPr>
      </w:pPr>
      <w:r w:rsidRPr="00003105">
        <w:rPr>
          <w:sz w:val="164"/>
          <w:szCs w:val="164"/>
        </w:rPr>
        <w:t>“</w:t>
      </w:r>
      <w:r w:rsidR="00E21588">
        <w:rPr>
          <w:sz w:val="164"/>
          <w:szCs w:val="164"/>
        </w:rPr>
        <w:t>Wealth is worthless in the day of wrath, but righteousness delivers from death</w:t>
      </w:r>
      <w:bookmarkStart w:id="0" w:name="_GoBack"/>
      <w:bookmarkEnd w:id="0"/>
      <w:r w:rsidR="00DD4C29" w:rsidRPr="00003105">
        <w:rPr>
          <w:sz w:val="164"/>
          <w:szCs w:val="164"/>
        </w:rPr>
        <w:t>.</w:t>
      </w:r>
      <w:r w:rsidR="006C388A" w:rsidRPr="00003105">
        <w:rPr>
          <w:sz w:val="164"/>
          <w:szCs w:val="164"/>
        </w:rPr>
        <w:t>”</w:t>
      </w:r>
    </w:p>
    <w:p w:rsidR="009024B1" w:rsidRDefault="009024B1" w:rsidP="006C388A">
      <w:pPr>
        <w:jc w:val="center"/>
        <w:rPr>
          <w:sz w:val="20"/>
          <w:szCs w:val="20"/>
        </w:rPr>
      </w:pPr>
    </w:p>
    <w:p w:rsidR="009024B1" w:rsidRDefault="009024B1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E21588">
        <w:rPr>
          <w:sz w:val="20"/>
          <w:szCs w:val="20"/>
        </w:rPr>
        <w:t>4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A43EDC"/>
    <w:rsid w:val="00A75448"/>
    <w:rsid w:val="00AB378A"/>
    <w:rsid w:val="00B13EE6"/>
    <w:rsid w:val="00BA4792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AD47-BBD8-459E-AE56-7BF21E61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2020-09-25T18:42:00Z</cp:lastPrinted>
  <dcterms:created xsi:type="dcterms:W3CDTF">2020-09-25T18:42:00Z</dcterms:created>
  <dcterms:modified xsi:type="dcterms:W3CDTF">2020-09-25T18:42:00Z</dcterms:modified>
</cp:coreProperties>
</file>