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2F576" w14:textId="224C0448" w:rsidR="00270772" w:rsidRDefault="00E9604B" w:rsidP="00AD2950">
      <w:pPr>
        <w:jc w:val="center"/>
        <w:rPr>
          <w:rFonts w:ascii="Arial Black" w:hAnsi="Arial Black"/>
          <w:sz w:val="20"/>
          <w:szCs w:val="20"/>
        </w:rPr>
      </w:pPr>
      <w:r w:rsidRPr="00270772">
        <w:rPr>
          <w:rFonts w:ascii="Arial Black" w:hAnsi="Arial Black"/>
          <w:sz w:val="176"/>
          <w:szCs w:val="176"/>
        </w:rPr>
        <w:t>“The truly</w:t>
      </w:r>
    </w:p>
    <w:p w14:paraId="594D0364" w14:textId="77777777" w:rsidR="00270772" w:rsidRPr="00270772" w:rsidRDefault="00270772" w:rsidP="00E9604B">
      <w:pPr>
        <w:jc w:val="center"/>
        <w:rPr>
          <w:rFonts w:ascii="Arial Black" w:hAnsi="Arial Black"/>
          <w:sz w:val="20"/>
          <w:szCs w:val="20"/>
        </w:rPr>
      </w:pPr>
    </w:p>
    <w:p w14:paraId="558AE426" w14:textId="09241006" w:rsidR="00270772" w:rsidRDefault="00E9604B" w:rsidP="00E9604B">
      <w:pPr>
        <w:jc w:val="center"/>
        <w:rPr>
          <w:rFonts w:ascii="Arial Black" w:hAnsi="Arial Black"/>
          <w:sz w:val="20"/>
          <w:szCs w:val="20"/>
        </w:rPr>
      </w:pPr>
      <w:r w:rsidRPr="00270772">
        <w:rPr>
          <w:rFonts w:ascii="Arial Black" w:hAnsi="Arial Black"/>
          <w:sz w:val="176"/>
          <w:szCs w:val="176"/>
        </w:rPr>
        <w:t xml:space="preserve"> </w:t>
      </w:r>
      <w:r w:rsidR="00AD2950">
        <w:rPr>
          <w:rFonts w:ascii="Arial Black" w:hAnsi="Arial Black"/>
          <w:sz w:val="176"/>
          <w:szCs w:val="176"/>
        </w:rPr>
        <w:t>r</w:t>
      </w:r>
      <w:r w:rsidRPr="00270772">
        <w:rPr>
          <w:rFonts w:ascii="Arial Black" w:hAnsi="Arial Black"/>
          <w:sz w:val="176"/>
          <w:szCs w:val="176"/>
        </w:rPr>
        <w:t>ighteous man</w:t>
      </w:r>
    </w:p>
    <w:p w14:paraId="48074F9D" w14:textId="77777777" w:rsidR="00270772" w:rsidRPr="00270772" w:rsidRDefault="00270772" w:rsidP="00E9604B">
      <w:pPr>
        <w:jc w:val="center"/>
        <w:rPr>
          <w:rFonts w:ascii="Arial Black" w:hAnsi="Arial Black"/>
          <w:sz w:val="20"/>
          <w:szCs w:val="20"/>
        </w:rPr>
      </w:pPr>
    </w:p>
    <w:p w14:paraId="7C5F92EF" w14:textId="6E26ECCB" w:rsidR="00624268" w:rsidRPr="00270772" w:rsidRDefault="00E9604B" w:rsidP="00E9604B">
      <w:pPr>
        <w:jc w:val="center"/>
        <w:rPr>
          <w:rFonts w:ascii="Arial Black" w:hAnsi="Arial Black"/>
          <w:sz w:val="176"/>
          <w:szCs w:val="176"/>
        </w:rPr>
      </w:pPr>
      <w:r w:rsidRPr="00270772">
        <w:rPr>
          <w:rFonts w:ascii="Arial Black" w:hAnsi="Arial Black"/>
          <w:sz w:val="176"/>
          <w:szCs w:val="176"/>
        </w:rPr>
        <w:t xml:space="preserve"> attains life</w:t>
      </w:r>
      <w:r w:rsidR="004D36A7">
        <w:rPr>
          <w:rFonts w:ascii="Arial Black" w:hAnsi="Arial Black"/>
          <w:sz w:val="176"/>
          <w:szCs w:val="176"/>
        </w:rPr>
        <w:t>.</w:t>
      </w:r>
      <w:r w:rsidRPr="00270772">
        <w:rPr>
          <w:rFonts w:ascii="Arial Black" w:hAnsi="Arial Black"/>
          <w:sz w:val="176"/>
          <w:szCs w:val="176"/>
        </w:rPr>
        <w:t>”</w:t>
      </w:r>
    </w:p>
    <w:p w14:paraId="3775E3B6" w14:textId="3B86764C" w:rsidR="00E9604B" w:rsidRDefault="00270772" w:rsidP="00E9604B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 </w:t>
      </w:r>
    </w:p>
    <w:p w14:paraId="30750DF6" w14:textId="77777777" w:rsidR="00270772" w:rsidRDefault="00270772" w:rsidP="00E9604B">
      <w:pPr>
        <w:jc w:val="center"/>
        <w:rPr>
          <w:rFonts w:ascii="Arial Black" w:hAnsi="Arial Black"/>
          <w:sz w:val="20"/>
          <w:szCs w:val="20"/>
        </w:rPr>
      </w:pPr>
    </w:p>
    <w:p w14:paraId="6A72EEFA" w14:textId="6404E15E" w:rsidR="00E9604B" w:rsidRDefault="00E9604B" w:rsidP="00E9604B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Prov. 11:19</w:t>
      </w:r>
      <w:r w:rsidR="00F002C5">
        <w:rPr>
          <w:rFonts w:ascii="Arial Black" w:hAnsi="Arial Black"/>
          <w:sz w:val="20"/>
          <w:szCs w:val="20"/>
        </w:rPr>
        <w:t>a</w:t>
      </w:r>
      <w:r>
        <w:rPr>
          <w:rFonts w:ascii="Arial Black" w:hAnsi="Arial Black"/>
          <w:sz w:val="20"/>
          <w:szCs w:val="20"/>
        </w:rPr>
        <w:t xml:space="preserve"> (NIV)</w:t>
      </w:r>
    </w:p>
    <w:p w14:paraId="788D0188" w14:textId="1BDBEAA5" w:rsidR="00E9604B" w:rsidRPr="00E9604B" w:rsidRDefault="00E9604B" w:rsidP="00E9604B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“Words of Wisdom” Project</w:t>
      </w:r>
    </w:p>
    <w:sectPr w:rsidR="00E9604B" w:rsidRPr="00E9604B" w:rsidSect="00AD2950">
      <w:pgSz w:w="15840" w:h="12240" w:orient="landscape"/>
      <w:pgMar w:top="720" w:right="720" w:bottom="72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04B"/>
    <w:rsid w:val="00270772"/>
    <w:rsid w:val="004D36A7"/>
    <w:rsid w:val="00624268"/>
    <w:rsid w:val="008F408F"/>
    <w:rsid w:val="00AD2950"/>
    <w:rsid w:val="00E9604B"/>
    <w:rsid w:val="00F0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5D0B5"/>
  <w15:chartTrackingRefBased/>
  <w15:docId w15:val="{35EFD95C-10A6-4BFC-ABE1-3A2F1EC5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8</cp:revision>
  <cp:lastPrinted>2022-11-12T19:15:00Z</cp:lastPrinted>
  <dcterms:created xsi:type="dcterms:W3CDTF">2022-11-12T17:17:00Z</dcterms:created>
  <dcterms:modified xsi:type="dcterms:W3CDTF">2025-09-06T13:15:00Z</dcterms:modified>
</cp:coreProperties>
</file>