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1068E2" w:rsidP="001068E2">
      <w:pPr>
        <w:jc w:val="center"/>
        <w:rPr>
          <w:sz w:val="20"/>
          <w:szCs w:val="20"/>
        </w:rPr>
      </w:pPr>
      <w:r w:rsidRPr="001068E2">
        <w:rPr>
          <w:sz w:val="168"/>
          <w:szCs w:val="168"/>
        </w:rPr>
        <w:t>“The righteous man leads a blameless life; blessed are his children after him.”</w:t>
      </w:r>
    </w:p>
    <w:p w:rsidR="001068E2" w:rsidRDefault="001068E2" w:rsidP="001068E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20:7 (NIV)</w:t>
      </w:r>
    </w:p>
    <w:p w:rsidR="001068E2" w:rsidRDefault="001068E2" w:rsidP="001068E2">
      <w:pPr>
        <w:jc w:val="center"/>
        <w:rPr>
          <w:sz w:val="20"/>
          <w:szCs w:val="20"/>
        </w:rPr>
      </w:pPr>
    </w:p>
    <w:p w:rsidR="001068E2" w:rsidRPr="001068E2" w:rsidRDefault="001068E2" w:rsidP="001068E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“Words of Wisdom” Project</w:t>
      </w:r>
    </w:p>
    <w:sectPr w:rsidR="001068E2" w:rsidRPr="001068E2" w:rsidSect="00106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E2"/>
    <w:rsid w:val="001068E2"/>
    <w:rsid w:val="004161D5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DCE3C-F494-42CF-BF34-3D21996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106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2020-08-08T15:27:00Z</cp:lastPrinted>
  <dcterms:created xsi:type="dcterms:W3CDTF">2020-08-08T15:21:00Z</dcterms:created>
  <dcterms:modified xsi:type="dcterms:W3CDTF">2020-08-08T15:27:00Z</dcterms:modified>
</cp:coreProperties>
</file>