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A0" w:rsidRPr="00E01770" w:rsidRDefault="00E16162" w:rsidP="00E16162">
      <w:pPr>
        <w:jc w:val="center"/>
        <w:rPr>
          <w:sz w:val="172"/>
          <w:szCs w:val="172"/>
        </w:rPr>
      </w:pPr>
      <w:r w:rsidRPr="00E01770">
        <w:rPr>
          <w:sz w:val="172"/>
          <w:szCs w:val="172"/>
        </w:rPr>
        <w:t>“</w:t>
      </w:r>
      <w:r w:rsidR="00E01770" w:rsidRPr="00E01770">
        <w:rPr>
          <w:sz w:val="172"/>
          <w:szCs w:val="172"/>
        </w:rPr>
        <w:t>If a man pampers his servant from youth, he will bring grief in the end</w:t>
      </w:r>
      <w:r w:rsidR="004E01CE" w:rsidRPr="00E01770">
        <w:rPr>
          <w:sz w:val="172"/>
          <w:szCs w:val="172"/>
        </w:rPr>
        <w:t>.</w:t>
      </w:r>
      <w:r w:rsidR="00875470" w:rsidRPr="00E01770">
        <w:rPr>
          <w:sz w:val="172"/>
          <w:szCs w:val="172"/>
        </w:rPr>
        <w:t>”</w:t>
      </w:r>
    </w:p>
    <w:p w:rsidR="004D26A0" w:rsidRDefault="004D26A0" w:rsidP="00E16162">
      <w:pPr>
        <w:jc w:val="center"/>
        <w:rPr>
          <w:sz w:val="20"/>
          <w:szCs w:val="20"/>
        </w:rPr>
      </w:pPr>
    </w:p>
    <w:p w:rsidR="00E273D3" w:rsidRDefault="00E273D3" w:rsidP="00E16162">
      <w:pPr>
        <w:jc w:val="center"/>
        <w:rPr>
          <w:sz w:val="20"/>
          <w:szCs w:val="20"/>
        </w:rPr>
      </w:pPr>
    </w:p>
    <w:p w:rsidR="004E01CE" w:rsidRDefault="004E01CE" w:rsidP="00E16162">
      <w:pPr>
        <w:jc w:val="center"/>
        <w:rPr>
          <w:sz w:val="20"/>
          <w:szCs w:val="20"/>
        </w:rPr>
      </w:pPr>
    </w:p>
    <w:p w:rsidR="004E01CE" w:rsidRDefault="004E01CE" w:rsidP="00E16162">
      <w:pPr>
        <w:jc w:val="center"/>
        <w:rPr>
          <w:sz w:val="20"/>
          <w:szCs w:val="20"/>
        </w:rPr>
      </w:pPr>
    </w:p>
    <w:p w:rsidR="00E01770" w:rsidRDefault="00E01770" w:rsidP="00E16162">
      <w:pPr>
        <w:jc w:val="center"/>
        <w:rPr>
          <w:sz w:val="20"/>
          <w:szCs w:val="20"/>
        </w:rPr>
      </w:pPr>
    </w:p>
    <w:p w:rsidR="00E01770" w:rsidRDefault="00E01770" w:rsidP="00E16162">
      <w:pPr>
        <w:jc w:val="center"/>
        <w:rPr>
          <w:sz w:val="20"/>
          <w:szCs w:val="20"/>
        </w:rPr>
      </w:pPr>
    </w:p>
    <w:p w:rsidR="00E01770" w:rsidRDefault="00E01770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5E2BA0">
        <w:rPr>
          <w:sz w:val="20"/>
          <w:szCs w:val="20"/>
        </w:rPr>
        <w:t>9</w:t>
      </w:r>
      <w:r w:rsidR="00E16162">
        <w:rPr>
          <w:sz w:val="20"/>
          <w:szCs w:val="20"/>
        </w:rPr>
        <w:t>:</w:t>
      </w:r>
      <w:r w:rsidR="004E01CE">
        <w:rPr>
          <w:sz w:val="20"/>
          <w:szCs w:val="20"/>
        </w:rPr>
        <w:t>2</w:t>
      </w:r>
      <w:r w:rsidR="00E01770">
        <w:rPr>
          <w:sz w:val="20"/>
          <w:szCs w:val="20"/>
        </w:rPr>
        <w:t>1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5083A"/>
    <w:rsid w:val="00066FFC"/>
    <w:rsid w:val="0008073F"/>
    <w:rsid w:val="00080A92"/>
    <w:rsid w:val="000F5E48"/>
    <w:rsid w:val="001078AB"/>
    <w:rsid w:val="0011679D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76E0"/>
    <w:rsid w:val="007A6F59"/>
    <w:rsid w:val="007E3B34"/>
    <w:rsid w:val="007E4773"/>
    <w:rsid w:val="007F7D16"/>
    <w:rsid w:val="00804595"/>
    <w:rsid w:val="008105AA"/>
    <w:rsid w:val="00875470"/>
    <w:rsid w:val="0089311C"/>
    <w:rsid w:val="008A0670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73C0"/>
    <w:rsid w:val="00A37F31"/>
    <w:rsid w:val="00AB08C2"/>
    <w:rsid w:val="00AB378A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51FC-4127-4F07-B542-4EF172C5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2020-10-13T20:27:00Z</dcterms:created>
  <dcterms:modified xsi:type="dcterms:W3CDTF">2020-10-13T20:27:00Z</dcterms:modified>
</cp:coreProperties>
</file>